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EB1D5A" w14:textId="77777777" w:rsidR="00E97145" w:rsidRPr="00C53E27" w:rsidRDefault="00E97145" w:rsidP="00CC2EC2">
      <w:pPr>
        <w:spacing w:after="120"/>
      </w:pPr>
    </w:p>
    <w:p w14:paraId="19D1D293" w14:textId="77777777" w:rsidR="00E97145" w:rsidRPr="00CC2EC2" w:rsidRDefault="00E97145" w:rsidP="00BF06A1">
      <w:pPr>
        <w:spacing w:after="120"/>
      </w:pPr>
    </w:p>
    <w:p w14:paraId="218812D1" w14:textId="77777777" w:rsidR="00E97145" w:rsidRPr="00CC2EC2" w:rsidRDefault="00E97145" w:rsidP="00BF06A1">
      <w:pPr>
        <w:spacing w:after="120"/>
      </w:pPr>
    </w:p>
    <w:p w14:paraId="7C46A55A" w14:textId="77777777" w:rsidR="00E97145" w:rsidRPr="00CC2EC2" w:rsidRDefault="00E97145" w:rsidP="00BF06A1">
      <w:pPr>
        <w:spacing w:after="120"/>
      </w:pPr>
    </w:p>
    <w:p w14:paraId="3D426E33" w14:textId="77777777" w:rsidR="00E97145" w:rsidRPr="00CC2EC2" w:rsidRDefault="00E97145" w:rsidP="00661A6B">
      <w:pPr>
        <w:spacing w:after="120"/>
        <w:jc w:val="both"/>
      </w:pPr>
    </w:p>
    <w:p w14:paraId="388A61C9" w14:textId="4C01852C" w:rsidR="00E97145" w:rsidRPr="00CC2EC2" w:rsidRDefault="00976375" w:rsidP="00BF06A1">
      <w:pPr>
        <w:spacing w:after="120"/>
        <w:rPr>
          <w:sz w:val="28"/>
          <w:szCs w:val="28"/>
        </w:rPr>
      </w:pPr>
      <w:r w:rsidRPr="00CC2EC2">
        <w:rPr>
          <w:sz w:val="28"/>
          <w:szCs w:val="28"/>
        </w:rPr>
        <w:t>Prot.</w:t>
      </w:r>
      <w:r w:rsidR="00E97145" w:rsidRPr="00CC2EC2">
        <w:rPr>
          <w:sz w:val="28"/>
          <w:szCs w:val="28"/>
        </w:rPr>
        <w:t xml:space="preserve"> ………</w:t>
      </w:r>
      <w:r w:rsidR="002425F1" w:rsidRPr="00CC2EC2">
        <w:rPr>
          <w:sz w:val="28"/>
          <w:szCs w:val="28"/>
        </w:rPr>
        <w:t>……</w:t>
      </w:r>
      <w:r w:rsidR="00E97145" w:rsidRPr="00CC2EC2">
        <w:rPr>
          <w:sz w:val="28"/>
          <w:szCs w:val="28"/>
        </w:rPr>
        <w:t xml:space="preserve">. </w:t>
      </w:r>
      <w:r w:rsidR="002425F1" w:rsidRPr="00CC2EC2">
        <w:rPr>
          <w:sz w:val="28"/>
          <w:szCs w:val="28"/>
        </w:rPr>
        <w:t>del …</w:t>
      </w:r>
      <w:r w:rsidR="00E97145" w:rsidRPr="00CC2EC2">
        <w:rPr>
          <w:sz w:val="28"/>
          <w:szCs w:val="28"/>
        </w:rPr>
        <w:t>………………………</w:t>
      </w:r>
    </w:p>
    <w:p w14:paraId="2FD62BE5" w14:textId="77777777" w:rsidR="00E97145" w:rsidRPr="00CC2EC2" w:rsidRDefault="00E97145" w:rsidP="00BF06A1">
      <w:pPr>
        <w:spacing w:after="120"/>
      </w:pPr>
    </w:p>
    <w:p w14:paraId="465EBBCB" w14:textId="77777777" w:rsidR="00E97145" w:rsidRPr="00CC2EC2" w:rsidRDefault="00E97145" w:rsidP="00F678DC">
      <w:pPr>
        <w:spacing w:after="120"/>
        <w:jc w:val="center"/>
        <w:rPr>
          <w:color w:val="4472C4" w:themeColor="accent5"/>
        </w:rPr>
      </w:pPr>
    </w:p>
    <w:p w14:paraId="3B573F27" w14:textId="77777777" w:rsidR="001B6BB7" w:rsidRPr="00CC2EC2" w:rsidRDefault="001B6BB7" w:rsidP="00BF06A1">
      <w:pPr>
        <w:spacing w:after="120"/>
        <w:jc w:val="center"/>
        <w:rPr>
          <w:b/>
          <w:i/>
        </w:rPr>
      </w:pPr>
    </w:p>
    <w:p w14:paraId="1D1E7DEE" w14:textId="77777777" w:rsidR="001B6BB7" w:rsidRPr="00CC2EC2" w:rsidRDefault="001B6BB7" w:rsidP="00BF06A1">
      <w:pPr>
        <w:spacing w:after="120"/>
        <w:jc w:val="center"/>
        <w:rPr>
          <w:b/>
          <w:i/>
        </w:rPr>
      </w:pPr>
    </w:p>
    <w:p w14:paraId="35D1E73B" w14:textId="648C03C0" w:rsidR="00E97145" w:rsidRPr="00CC2EC2" w:rsidRDefault="00E97145" w:rsidP="00BF06A1">
      <w:pPr>
        <w:spacing w:after="120"/>
        <w:jc w:val="center"/>
        <w:rPr>
          <w:b/>
          <w:i/>
          <w:sz w:val="28"/>
          <w:szCs w:val="28"/>
        </w:rPr>
      </w:pPr>
      <w:r w:rsidRPr="00CC2EC2">
        <w:rPr>
          <w:b/>
          <w:i/>
          <w:sz w:val="28"/>
          <w:szCs w:val="28"/>
        </w:rPr>
        <w:t>Anno scolastico: 20</w:t>
      </w:r>
      <w:r w:rsidR="004E25E7" w:rsidRPr="00CC2EC2">
        <w:rPr>
          <w:b/>
          <w:i/>
          <w:sz w:val="28"/>
          <w:szCs w:val="28"/>
        </w:rPr>
        <w:t>2</w:t>
      </w:r>
      <w:r w:rsidR="00007EAA">
        <w:rPr>
          <w:b/>
          <w:i/>
          <w:sz w:val="28"/>
          <w:szCs w:val="28"/>
        </w:rPr>
        <w:t>5</w:t>
      </w:r>
      <w:r w:rsidRPr="00CC2EC2">
        <w:rPr>
          <w:b/>
          <w:i/>
          <w:sz w:val="28"/>
          <w:szCs w:val="28"/>
        </w:rPr>
        <w:t xml:space="preserve"> </w:t>
      </w:r>
      <w:r w:rsidR="00F678DC" w:rsidRPr="00CC2EC2">
        <w:rPr>
          <w:b/>
          <w:i/>
          <w:sz w:val="28"/>
          <w:szCs w:val="28"/>
        </w:rPr>
        <w:t>–</w:t>
      </w:r>
      <w:r w:rsidRPr="00CC2EC2">
        <w:rPr>
          <w:b/>
          <w:i/>
          <w:sz w:val="28"/>
          <w:szCs w:val="28"/>
        </w:rPr>
        <w:t xml:space="preserve"> 20</w:t>
      </w:r>
      <w:r w:rsidR="00FA6693" w:rsidRPr="00CC2EC2">
        <w:rPr>
          <w:b/>
          <w:i/>
          <w:sz w:val="28"/>
          <w:szCs w:val="28"/>
        </w:rPr>
        <w:t>2</w:t>
      </w:r>
      <w:r w:rsidR="00007EAA">
        <w:rPr>
          <w:b/>
          <w:i/>
          <w:sz w:val="28"/>
          <w:szCs w:val="28"/>
        </w:rPr>
        <w:t>6</w:t>
      </w:r>
    </w:p>
    <w:p w14:paraId="2FE5F7A7" w14:textId="75C85B5A" w:rsidR="00F678DC" w:rsidRPr="00CC2EC2" w:rsidRDefault="00F678DC" w:rsidP="00BF06A1">
      <w:pPr>
        <w:spacing w:after="120"/>
        <w:jc w:val="center"/>
        <w:rPr>
          <w:b/>
          <w:i/>
        </w:rPr>
      </w:pPr>
    </w:p>
    <w:p w14:paraId="091D72F5" w14:textId="11B547C4" w:rsidR="00F678DC" w:rsidRPr="00CC2EC2" w:rsidRDefault="00F678DC" w:rsidP="00BF06A1">
      <w:pPr>
        <w:spacing w:after="120"/>
        <w:jc w:val="center"/>
        <w:rPr>
          <w:b/>
          <w:i/>
          <w:color w:val="4472C4" w:themeColor="accent5"/>
          <w:sz w:val="48"/>
          <w:szCs w:val="48"/>
        </w:rPr>
      </w:pPr>
      <w:r w:rsidRPr="00CC2EC2">
        <w:rPr>
          <w:b/>
          <w:i/>
          <w:color w:val="4472C4" w:themeColor="accent5"/>
          <w:sz w:val="48"/>
          <w:szCs w:val="48"/>
        </w:rPr>
        <w:t xml:space="preserve">Documento del </w:t>
      </w:r>
    </w:p>
    <w:p w14:paraId="22658E99" w14:textId="4335BD2E" w:rsidR="00F678DC" w:rsidRPr="00CC2EC2" w:rsidRDefault="00F678DC" w:rsidP="00BF06A1">
      <w:pPr>
        <w:spacing w:after="120"/>
        <w:jc w:val="center"/>
        <w:rPr>
          <w:b/>
          <w:i/>
          <w:color w:val="4472C4" w:themeColor="accent5"/>
          <w:sz w:val="48"/>
          <w:szCs w:val="48"/>
        </w:rPr>
      </w:pPr>
      <w:r w:rsidRPr="00CC2EC2">
        <w:rPr>
          <w:b/>
          <w:i/>
          <w:color w:val="4472C4" w:themeColor="accent5"/>
          <w:sz w:val="48"/>
          <w:szCs w:val="48"/>
        </w:rPr>
        <w:t xml:space="preserve"> Consiglio di classe</w:t>
      </w:r>
    </w:p>
    <w:p w14:paraId="5D29A78E" w14:textId="38D5DFC9" w:rsidR="007E0FC2" w:rsidRPr="00CC2EC2" w:rsidRDefault="007E0FC2" w:rsidP="007E0FC2">
      <w:pPr>
        <w:pStyle w:val="NormaleWeb"/>
        <w:jc w:val="center"/>
        <w:rPr>
          <w:b/>
          <w:bCs/>
          <w:sz w:val="28"/>
          <w:szCs w:val="28"/>
        </w:rPr>
      </w:pPr>
      <w:r w:rsidRPr="00CC2EC2">
        <w:rPr>
          <w:b/>
          <w:bCs/>
          <w:sz w:val="28"/>
          <w:szCs w:val="28"/>
        </w:rPr>
        <w:t>ai sensi dell’art. 17, comma 1, del d. lgs. 62/2017</w:t>
      </w:r>
    </w:p>
    <w:p w14:paraId="6808DE3B" w14:textId="77777777" w:rsidR="00F678DC" w:rsidRPr="00CC2EC2" w:rsidRDefault="00F678DC" w:rsidP="00292F00">
      <w:pPr>
        <w:spacing w:after="120"/>
        <w:rPr>
          <w:b/>
          <w:i/>
          <w:color w:val="4472C4" w:themeColor="accent5"/>
          <w:sz w:val="40"/>
          <w:szCs w:val="40"/>
        </w:rPr>
      </w:pPr>
    </w:p>
    <w:p w14:paraId="0BFCA5AF" w14:textId="25E12239" w:rsidR="00E97145" w:rsidRPr="00CC2EC2" w:rsidRDefault="00F678DC" w:rsidP="00F678DC">
      <w:pPr>
        <w:spacing w:after="120"/>
        <w:jc w:val="center"/>
        <w:rPr>
          <w:b/>
          <w:sz w:val="32"/>
          <w:szCs w:val="32"/>
        </w:rPr>
      </w:pPr>
      <w:r w:rsidRPr="00CC2EC2">
        <w:rPr>
          <w:b/>
          <w:sz w:val="32"/>
          <w:szCs w:val="32"/>
        </w:rPr>
        <w:t>CLASSE V</w:t>
      </w:r>
      <w:r w:rsidR="00056321" w:rsidRPr="00CC2EC2">
        <w:rPr>
          <w:b/>
          <w:sz w:val="32"/>
          <w:szCs w:val="32"/>
        </w:rPr>
        <w:t xml:space="preserve"> SEZ</w:t>
      </w:r>
      <w:r w:rsidR="004B6C03" w:rsidRPr="00CC2EC2">
        <w:rPr>
          <w:b/>
          <w:sz w:val="32"/>
          <w:szCs w:val="32"/>
        </w:rPr>
        <w:t>…</w:t>
      </w:r>
    </w:p>
    <w:p w14:paraId="766CE0AB" w14:textId="77777777" w:rsidR="00E97145" w:rsidRPr="00CC2EC2" w:rsidRDefault="00E97145" w:rsidP="00BF06A1">
      <w:pPr>
        <w:spacing w:after="120"/>
        <w:jc w:val="center"/>
        <w:rPr>
          <w:b/>
        </w:rPr>
      </w:pPr>
    </w:p>
    <w:p w14:paraId="49F405DE" w14:textId="77777777" w:rsidR="00E97145" w:rsidRPr="00CC2EC2" w:rsidRDefault="00E97145" w:rsidP="00F678DC">
      <w:pPr>
        <w:spacing w:after="120"/>
        <w:rPr>
          <w:b/>
        </w:rPr>
      </w:pPr>
    </w:p>
    <w:p w14:paraId="3191F855" w14:textId="77777777" w:rsidR="00E97145" w:rsidRPr="00CC2EC2" w:rsidRDefault="00E97145" w:rsidP="00BF06A1">
      <w:pPr>
        <w:spacing w:after="120"/>
        <w:jc w:val="center"/>
        <w:rPr>
          <w:b/>
          <w:sz w:val="32"/>
          <w:szCs w:val="32"/>
        </w:rPr>
      </w:pPr>
    </w:p>
    <w:p w14:paraId="676FBF41" w14:textId="77777777" w:rsidR="00FB5BA7" w:rsidRPr="00CC2EC2" w:rsidRDefault="00FB5BA7" w:rsidP="00FB5BA7">
      <w:pPr>
        <w:spacing w:after="120"/>
        <w:jc w:val="center"/>
        <w:rPr>
          <w:b/>
          <w:i/>
          <w:sz w:val="32"/>
          <w:szCs w:val="32"/>
        </w:rPr>
      </w:pPr>
      <w:r w:rsidRPr="00CC2EC2">
        <w:rPr>
          <w:b/>
          <w:i/>
          <w:sz w:val="32"/>
          <w:szCs w:val="32"/>
        </w:rPr>
        <w:t>INDIRIZZO LICEO SCIENTIFICO</w:t>
      </w:r>
    </w:p>
    <w:p w14:paraId="45091F04" w14:textId="59CEC77F" w:rsidR="00FB5BA7" w:rsidRPr="00CC2EC2" w:rsidRDefault="00FB5BA7" w:rsidP="00FB5BA7">
      <w:pPr>
        <w:spacing w:after="120"/>
        <w:jc w:val="center"/>
        <w:rPr>
          <w:b/>
          <w:i/>
          <w:sz w:val="32"/>
          <w:szCs w:val="32"/>
        </w:rPr>
      </w:pPr>
      <w:r w:rsidRPr="00CC2EC2">
        <w:rPr>
          <w:b/>
          <w:i/>
          <w:sz w:val="32"/>
          <w:szCs w:val="32"/>
        </w:rPr>
        <w:t>opzione SCIENZE APPLICATE</w:t>
      </w:r>
    </w:p>
    <w:p w14:paraId="44176471" w14:textId="77777777" w:rsidR="00E97145" w:rsidRPr="00CC2EC2" w:rsidRDefault="00E97145" w:rsidP="00FB5BA7">
      <w:pPr>
        <w:spacing w:after="120"/>
        <w:jc w:val="center"/>
        <w:rPr>
          <w:b/>
          <w:i/>
          <w:sz w:val="32"/>
          <w:szCs w:val="32"/>
        </w:rPr>
      </w:pPr>
    </w:p>
    <w:p w14:paraId="35B76176" w14:textId="77777777" w:rsidR="00E97145" w:rsidRPr="00CC2EC2" w:rsidRDefault="00E97145" w:rsidP="00BF06A1">
      <w:pPr>
        <w:pStyle w:val="Intestazione"/>
        <w:tabs>
          <w:tab w:val="left" w:pos="708"/>
        </w:tabs>
        <w:spacing w:after="120"/>
        <w:rPr>
          <w:color w:val="000000"/>
          <w:sz w:val="28"/>
          <w:szCs w:val="28"/>
        </w:rPr>
      </w:pPr>
    </w:p>
    <w:p w14:paraId="5722BAFE" w14:textId="5A99B22C" w:rsidR="006404E5" w:rsidRPr="00CC2EC2" w:rsidRDefault="002425F1" w:rsidP="00BF06A1">
      <w:pPr>
        <w:spacing w:after="120"/>
        <w:rPr>
          <w:b/>
          <w:bCs/>
          <w:sz w:val="28"/>
          <w:szCs w:val="28"/>
        </w:rPr>
      </w:pPr>
      <w:r w:rsidRPr="00CC2EC2">
        <w:rPr>
          <w:b/>
          <w:bCs/>
          <w:sz w:val="28"/>
          <w:szCs w:val="28"/>
        </w:rPr>
        <w:t>Coordinatore Prof.</w:t>
      </w:r>
      <w:r w:rsidR="006A7BC6" w:rsidRPr="00CC2EC2">
        <w:rPr>
          <w:b/>
          <w:bCs/>
          <w:sz w:val="28"/>
          <w:szCs w:val="28"/>
        </w:rPr>
        <w:t xml:space="preserve"> </w:t>
      </w:r>
      <w:r w:rsidR="000C617A">
        <w:rPr>
          <w:b/>
          <w:bCs/>
          <w:sz w:val="28"/>
          <w:szCs w:val="28"/>
        </w:rPr>
        <w:t>/ssa</w:t>
      </w:r>
    </w:p>
    <w:p w14:paraId="062527FE" w14:textId="77777777" w:rsidR="006404E5" w:rsidRPr="00CC2EC2" w:rsidRDefault="006404E5">
      <w:pPr>
        <w:spacing w:after="160" w:line="259" w:lineRule="auto"/>
      </w:pPr>
      <w:r w:rsidRPr="00CC2EC2">
        <w:br w:type="page"/>
      </w:r>
    </w:p>
    <w:sdt>
      <w:sdtPr>
        <w:rPr>
          <w:rFonts w:ascii="Times New Roman" w:eastAsia="Times New Roman" w:hAnsi="Times New Roman" w:cs="Times New Roman"/>
          <w:b w:val="0"/>
          <w:bCs w:val="0"/>
          <w:color w:val="auto"/>
          <w:sz w:val="24"/>
          <w:szCs w:val="24"/>
        </w:rPr>
        <w:id w:val="589977412"/>
        <w:docPartObj>
          <w:docPartGallery w:val="Table of Contents"/>
          <w:docPartUnique/>
        </w:docPartObj>
      </w:sdtPr>
      <w:sdtEndPr/>
      <w:sdtContent>
        <w:p w14:paraId="37EF0897" w14:textId="01D98A25" w:rsidR="006404E5" w:rsidRPr="006A1C56" w:rsidRDefault="006404E5">
          <w:pPr>
            <w:pStyle w:val="Titolosommario"/>
            <w:rPr>
              <w:rFonts w:ascii="Times New Roman" w:hAnsi="Times New Roman" w:cs="Times New Roman"/>
              <w:color w:val="auto"/>
              <w:sz w:val="24"/>
              <w:szCs w:val="24"/>
            </w:rPr>
          </w:pPr>
          <w:r w:rsidRPr="006A1C56">
            <w:rPr>
              <w:rFonts w:ascii="Times New Roman" w:hAnsi="Times New Roman" w:cs="Times New Roman"/>
              <w:color w:val="auto"/>
              <w:sz w:val="24"/>
              <w:szCs w:val="24"/>
            </w:rPr>
            <w:t>Sommario</w:t>
          </w:r>
        </w:p>
        <w:p w14:paraId="36DDDAB7" w14:textId="37BCE191" w:rsidR="001F2EE4" w:rsidRPr="006A1C56" w:rsidRDefault="006404E5">
          <w:pPr>
            <w:pStyle w:val="Sommario1"/>
            <w:rPr>
              <w:rFonts w:eastAsiaTheme="minorEastAsia"/>
              <w:noProof/>
            </w:rPr>
          </w:pPr>
          <w:r w:rsidRPr="006A1C56">
            <w:rPr>
              <w:highlight w:val="yellow"/>
            </w:rPr>
            <w:fldChar w:fldCharType="begin"/>
          </w:r>
          <w:r w:rsidRPr="006A1C56">
            <w:rPr>
              <w:highlight w:val="yellow"/>
            </w:rPr>
            <w:instrText xml:space="preserve"> TOC \o "1-3" \h \z \u </w:instrText>
          </w:r>
          <w:r w:rsidRPr="006A1C56">
            <w:rPr>
              <w:highlight w:val="yellow"/>
            </w:rPr>
            <w:fldChar w:fldCharType="separate"/>
          </w:r>
          <w:hyperlink w:anchor="_Toc225785697" w:history="1">
            <w:r w:rsidR="001F2EE4" w:rsidRPr="006A1C56">
              <w:rPr>
                <w:rStyle w:val="Collegamentoipertestuale"/>
                <w:noProof/>
              </w:rPr>
              <w:t>1.</w:t>
            </w:r>
            <w:r w:rsidR="001F2EE4" w:rsidRPr="006A1C56">
              <w:rPr>
                <w:rFonts w:eastAsiaTheme="minorEastAsia"/>
                <w:noProof/>
              </w:rPr>
              <w:tab/>
            </w:r>
            <w:r w:rsidR="001F2EE4" w:rsidRPr="006A1C56">
              <w:rPr>
                <w:rStyle w:val="Collegamentoipertestuale"/>
                <w:noProof/>
              </w:rPr>
              <w:t>Presentazione Piano di studi (rif. PTOF 2025-2028)</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_Toc225785697 \h </w:instrText>
            </w:r>
            <w:r w:rsidR="001F2EE4" w:rsidRPr="006A1C56">
              <w:rPr>
                <w:noProof/>
                <w:webHidden/>
              </w:rPr>
            </w:r>
            <w:r w:rsidR="001F2EE4" w:rsidRPr="006A1C56">
              <w:rPr>
                <w:noProof/>
                <w:webHidden/>
              </w:rPr>
              <w:fldChar w:fldCharType="separate"/>
            </w:r>
            <w:r w:rsidR="006A1C56">
              <w:rPr>
                <w:noProof/>
                <w:webHidden/>
              </w:rPr>
              <w:t>3</w:t>
            </w:r>
            <w:r w:rsidR="001F2EE4" w:rsidRPr="006A1C56">
              <w:rPr>
                <w:noProof/>
                <w:webHidden/>
              </w:rPr>
              <w:fldChar w:fldCharType="end"/>
            </w:r>
          </w:hyperlink>
        </w:p>
        <w:p w14:paraId="781C7578" w14:textId="2B52CEE6" w:rsidR="001F2EE4" w:rsidRPr="006A1C56" w:rsidRDefault="00EE71C7">
          <w:pPr>
            <w:pStyle w:val="Sommario1"/>
            <w:rPr>
              <w:rFonts w:eastAsiaTheme="minorEastAsia"/>
              <w:noProof/>
            </w:rPr>
          </w:pPr>
          <w:hyperlink w:anchor="_Toc225785698" w:history="1">
            <w:r w:rsidR="001F2EE4" w:rsidRPr="006A1C56">
              <w:rPr>
                <w:rStyle w:val="Collegamentoipertestuale"/>
                <w:noProof/>
              </w:rPr>
              <w:t>2.</w:t>
            </w:r>
            <w:r w:rsidR="001F2EE4" w:rsidRPr="006A1C56">
              <w:rPr>
                <w:rFonts w:eastAsiaTheme="minorEastAsia"/>
                <w:noProof/>
              </w:rPr>
              <w:tab/>
            </w:r>
            <w:r w:rsidR="001F2EE4" w:rsidRPr="006A1C56">
              <w:rPr>
                <w:rStyle w:val="Collegamentoipertestuale"/>
                <w:noProof/>
              </w:rPr>
              <w:t>Presentazione della classe</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_Toc225785698 \h </w:instrText>
            </w:r>
            <w:r w:rsidR="001F2EE4" w:rsidRPr="006A1C56">
              <w:rPr>
                <w:noProof/>
                <w:webHidden/>
              </w:rPr>
            </w:r>
            <w:r w:rsidR="001F2EE4" w:rsidRPr="006A1C56">
              <w:rPr>
                <w:noProof/>
                <w:webHidden/>
              </w:rPr>
              <w:fldChar w:fldCharType="separate"/>
            </w:r>
            <w:r w:rsidR="006A1C56">
              <w:rPr>
                <w:noProof/>
                <w:webHidden/>
              </w:rPr>
              <w:t>4</w:t>
            </w:r>
            <w:r w:rsidR="001F2EE4" w:rsidRPr="006A1C56">
              <w:rPr>
                <w:noProof/>
                <w:webHidden/>
              </w:rPr>
              <w:fldChar w:fldCharType="end"/>
            </w:r>
          </w:hyperlink>
        </w:p>
        <w:p w14:paraId="76D3785F" w14:textId="66F57F60" w:rsidR="001F2EE4" w:rsidRPr="006A1C56" w:rsidRDefault="00EE71C7">
          <w:pPr>
            <w:pStyle w:val="Sommario1"/>
            <w:rPr>
              <w:rFonts w:eastAsiaTheme="minorEastAsia"/>
              <w:noProof/>
            </w:rPr>
          </w:pPr>
          <w:hyperlink w:anchor="_Toc225785699" w:history="1">
            <w:r w:rsidR="001F2EE4" w:rsidRPr="006A1C56">
              <w:rPr>
                <w:rStyle w:val="Collegamentoipertestuale"/>
                <w:noProof/>
              </w:rPr>
              <w:t>3.</w:t>
            </w:r>
            <w:r w:rsidR="001F2EE4" w:rsidRPr="006A1C56">
              <w:rPr>
                <w:rFonts w:eastAsiaTheme="minorEastAsia"/>
                <w:noProof/>
              </w:rPr>
              <w:tab/>
            </w:r>
            <w:r w:rsidR="001F2EE4" w:rsidRPr="006A1C56">
              <w:rPr>
                <w:rStyle w:val="Collegamentoipertestuale"/>
                <w:noProof/>
              </w:rPr>
              <w:t>Composizione del Consiglio di Classe - 2° Biennio / Monoennio</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_Toc225785699 \h </w:instrText>
            </w:r>
            <w:r w:rsidR="001F2EE4" w:rsidRPr="006A1C56">
              <w:rPr>
                <w:noProof/>
                <w:webHidden/>
              </w:rPr>
            </w:r>
            <w:r w:rsidR="001F2EE4" w:rsidRPr="006A1C56">
              <w:rPr>
                <w:noProof/>
                <w:webHidden/>
              </w:rPr>
              <w:fldChar w:fldCharType="separate"/>
            </w:r>
            <w:r w:rsidR="006A1C56">
              <w:rPr>
                <w:noProof/>
                <w:webHidden/>
              </w:rPr>
              <w:t>4</w:t>
            </w:r>
            <w:r w:rsidR="001F2EE4" w:rsidRPr="006A1C56">
              <w:rPr>
                <w:noProof/>
                <w:webHidden/>
              </w:rPr>
              <w:fldChar w:fldCharType="end"/>
            </w:r>
          </w:hyperlink>
        </w:p>
        <w:p w14:paraId="29BDD76A" w14:textId="2BA7B98A" w:rsidR="001F2EE4" w:rsidRPr="006A1C56" w:rsidRDefault="00EE71C7">
          <w:pPr>
            <w:pStyle w:val="Sommario1"/>
            <w:rPr>
              <w:rFonts w:eastAsiaTheme="minorEastAsia"/>
              <w:noProof/>
            </w:rPr>
          </w:pPr>
          <w:hyperlink w:anchor="_Toc225785700" w:history="1">
            <w:r w:rsidR="001F2EE4" w:rsidRPr="006A1C56">
              <w:rPr>
                <w:rStyle w:val="Collegamentoipertestuale"/>
                <w:noProof/>
              </w:rPr>
              <w:t>4.</w:t>
            </w:r>
            <w:r w:rsidR="001F2EE4" w:rsidRPr="006A1C56">
              <w:rPr>
                <w:rFonts w:eastAsiaTheme="minorEastAsia"/>
                <w:noProof/>
              </w:rPr>
              <w:tab/>
            </w:r>
            <w:r w:rsidR="001F2EE4" w:rsidRPr="006A1C56">
              <w:rPr>
                <w:rStyle w:val="Collegamentoipertestuale"/>
                <w:noProof/>
              </w:rPr>
              <w:t>Verifica e valutazione dell’apprendimento</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_Toc225785700 \h </w:instrText>
            </w:r>
            <w:r w:rsidR="001F2EE4" w:rsidRPr="006A1C56">
              <w:rPr>
                <w:noProof/>
                <w:webHidden/>
              </w:rPr>
            </w:r>
            <w:r w:rsidR="001F2EE4" w:rsidRPr="006A1C56">
              <w:rPr>
                <w:noProof/>
                <w:webHidden/>
              </w:rPr>
              <w:fldChar w:fldCharType="separate"/>
            </w:r>
            <w:r w:rsidR="006A1C56">
              <w:rPr>
                <w:noProof/>
                <w:webHidden/>
              </w:rPr>
              <w:t>4</w:t>
            </w:r>
            <w:r w:rsidR="001F2EE4" w:rsidRPr="006A1C56">
              <w:rPr>
                <w:noProof/>
                <w:webHidden/>
              </w:rPr>
              <w:fldChar w:fldCharType="end"/>
            </w:r>
          </w:hyperlink>
        </w:p>
        <w:p w14:paraId="72FDBD92" w14:textId="1A57E32C" w:rsidR="001F2EE4" w:rsidRPr="006A1C56" w:rsidRDefault="00EE71C7">
          <w:pPr>
            <w:pStyle w:val="Sommario1"/>
            <w:rPr>
              <w:rFonts w:eastAsiaTheme="minorEastAsia"/>
              <w:noProof/>
            </w:rPr>
          </w:pPr>
          <w:hyperlink w:anchor="_Toc225785701" w:history="1">
            <w:r w:rsidR="001F2EE4" w:rsidRPr="006A1C56">
              <w:rPr>
                <w:rStyle w:val="Collegamentoipertestuale"/>
                <w:noProof/>
              </w:rPr>
              <w:t>4.1</w:t>
            </w:r>
            <w:r w:rsidR="001F2EE4" w:rsidRPr="006A1C56">
              <w:rPr>
                <w:rFonts w:eastAsiaTheme="minorEastAsia"/>
                <w:noProof/>
              </w:rPr>
              <w:tab/>
            </w:r>
            <w:r w:rsidR="001F2EE4" w:rsidRPr="006A1C56">
              <w:rPr>
                <w:rStyle w:val="Collegamentoipertestuale"/>
                <w:noProof/>
              </w:rPr>
              <w:t>Competenze quinquennali</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_Toc225785701 \h </w:instrText>
            </w:r>
            <w:r w:rsidR="001F2EE4" w:rsidRPr="006A1C56">
              <w:rPr>
                <w:noProof/>
                <w:webHidden/>
              </w:rPr>
            </w:r>
            <w:r w:rsidR="001F2EE4" w:rsidRPr="006A1C56">
              <w:rPr>
                <w:noProof/>
                <w:webHidden/>
              </w:rPr>
              <w:fldChar w:fldCharType="separate"/>
            </w:r>
            <w:r w:rsidR="006A1C56">
              <w:rPr>
                <w:noProof/>
                <w:webHidden/>
              </w:rPr>
              <w:t>5</w:t>
            </w:r>
            <w:r w:rsidR="001F2EE4" w:rsidRPr="006A1C56">
              <w:rPr>
                <w:noProof/>
                <w:webHidden/>
              </w:rPr>
              <w:fldChar w:fldCharType="end"/>
            </w:r>
          </w:hyperlink>
        </w:p>
        <w:p w14:paraId="758B5353" w14:textId="35E37576" w:rsidR="001F2EE4" w:rsidRPr="006A1C56" w:rsidRDefault="00EE71C7" w:rsidP="00101C41">
          <w:pPr>
            <w:pStyle w:val="Sommario1"/>
            <w:rPr>
              <w:rFonts w:eastAsiaTheme="minorEastAsia"/>
              <w:noProof/>
            </w:rPr>
          </w:pPr>
          <w:hyperlink w:anchor="_Toc225785702" w:history="1">
            <w:r w:rsidR="001F2EE4" w:rsidRPr="006A1C56">
              <w:rPr>
                <w:rStyle w:val="Collegamentoipertestuale"/>
                <w:noProof/>
              </w:rPr>
              <w:t>4.2</w:t>
            </w:r>
            <w:r w:rsidR="001F2EE4" w:rsidRPr="006A1C56">
              <w:rPr>
                <w:rFonts w:eastAsiaTheme="minorEastAsia"/>
                <w:noProof/>
              </w:rPr>
              <w:tab/>
            </w:r>
            <w:r w:rsidR="001F2EE4" w:rsidRPr="006A1C56">
              <w:rPr>
                <w:rStyle w:val="Collegamentoipertestuale"/>
                <w:noProof/>
              </w:rPr>
              <w:t>Valutazione e Credito scolastico</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_Toc225785702 \h </w:instrText>
            </w:r>
            <w:r w:rsidR="001F2EE4" w:rsidRPr="006A1C56">
              <w:rPr>
                <w:noProof/>
                <w:webHidden/>
              </w:rPr>
            </w:r>
            <w:r w:rsidR="001F2EE4" w:rsidRPr="006A1C56">
              <w:rPr>
                <w:noProof/>
                <w:webHidden/>
              </w:rPr>
              <w:fldChar w:fldCharType="separate"/>
            </w:r>
            <w:r w:rsidR="006A1C56">
              <w:rPr>
                <w:noProof/>
                <w:webHidden/>
              </w:rPr>
              <w:t>7</w:t>
            </w:r>
            <w:r w:rsidR="001F2EE4" w:rsidRPr="006A1C56">
              <w:rPr>
                <w:noProof/>
                <w:webHidden/>
              </w:rPr>
              <w:fldChar w:fldCharType="end"/>
            </w:r>
          </w:hyperlink>
        </w:p>
        <w:p w14:paraId="4E302965" w14:textId="157B3BB1" w:rsidR="001F2EE4" w:rsidRPr="006A1C56" w:rsidRDefault="00EE71C7" w:rsidP="00101C41">
          <w:pPr>
            <w:pStyle w:val="Sommario1"/>
            <w:rPr>
              <w:rFonts w:eastAsiaTheme="minorEastAsia"/>
              <w:noProof/>
            </w:rPr>
          </w:pPr>
          <w:hyperlink w:anchor="_Toc225785711" w:history="1">
            <w:r w:rsidR="001F2EE4" w:rsidRPr="006A1C56">
              <w:rPr>
                <w:rStyle w:val="Collegamentoipertestuale"/>
                <w:noProof/>
              </w:rPr>
              <w:t>4.2.a Tabella Attribuzione credito scolastico</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_Toc225785711 \h </w:instrText>
            </w:r>
            <w:r w:rsidR="001F2EE4" w:rsidRPr="006A1C56">
              <w:rPr>
                <w:noProof/>
                <w:webHidden/>
              </w:rPr>
            </w:r>
            <w:r w:rsidR="001F2EE4" w:rsidRPr="006A1C56">
              <w:rPr>
                <w:noProof/>
                <w:webHidden/>
              </w:rPr>
              <w:fldChar w:fldCharType="separate"/>
            </w:r>
            <w:r w:rsidR="006A1C56">
              <w:rPr>
                <w:noProof/>
                <w:webHidden/>
              </w:rPr>
              <w:t>9</w:t>
            </w:r>
            <w:r w:rsidR="001F2EE4" w:rsidRPr="006A1C56">
              <w:rPr>
                <w:noProof/>
                <w:webHidden/>
              </w:rPr>
              <w:fldChar w:fldCharType="end"/>
            </w:r>
          </w:hyperlink>
        </w:p>
        <w:p w14:paraId="28B0D70B" w14:textId="6785DC43" w:rsidR="001F2EE4" w:rsidRPr="006A1C56" w:rsidRDefault="00EE71C7">
          <w:pPr>
            <w:pStyle w:val="Sommario1"/>
            <w:rPr>
              <w:rFonts w:eastAsiaTheme="minorEastAsia"/>
              <w:noProof/>
            </w:rPr>
          </w:pPr>
          <w:hyperlink w:anchor="_Toc225785713" w:history="1">
            <w:r w:rsidR="001F2EE4" w:rsidRPr="006A1C56">
              <w:rPr>
                <w:rStyle w:val="Collegamentoipertestuale"/>
                <w:noProof/>
              </w:rPr>
              <w:t>5.</w:t>
            </w:r>
            <w:r w:rsidR="001F2EE4" w:rsidRPr="006A1C56">
              <w:rPr>
                <w:rFonts w:eastAsiaTheme="minorEastAsia"/>
                <w:noProof/>
              </w:rPr>
              <w:tab/>
            </w:r>
            <w:r w:rsidR="001F2EE4" w:rsidRPr="006A1C56">
              <w:rPr>
                <w:rStyle w:val="Collegamentoipertestuale"/>
                <w:noProof/>
              </w:rPr>
              <w:t>Percorsi Formativi</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_Toc225785713 \h </w:instrText>
            </w:r>
            <w:r w:rsidR="001F2EE4" w:rsidRPr="006A1C56">
              <w:rPr>
                <w:noProof/>
                <w:webHidden/>
              </w:rPr>
            </w:r>
            <w:r w:rsidR="001F2EE4" w:rsidRPr="006A1C56">
              <w:rPr>
                <w:noProof/>
                <w:webHidden/>
              </w:rPr>
              <w:fldChar w:fldCharType="separate"/>
            </w:r>
            <w:r w:rsidR="006A1C56">
              <w:rPr>
                <w:noProof/>
                <w:webHidden/>
              </w:rPr>
              <w:t>10</w:t>
            </w:r>
            <w:r w:rsidR="001F2EE4" w:rsidRPr="006A1C56">
              <w:rPr>
                <w:noProof/>
                <w:webHidden/>
              </w:rPr>
              <w:fldChar w:fldCharType="end"/>
            </w:r>
          </w:hyperlink>
        </w:p>
        <w:p w14:paraId="473006DE" w14:textId="69033436" w:rsidR="001F2EE4" w:rsidRPr="006A1C56" w:rsidRDefault="00EE71C7" w:rsidP="00101C41">
          <w:pPr>
            <w:pStyle w:val="Sommario1"/>
            <w:rPr>
              <w:rStyle w:val="Collegamentoipertestuale"/>
              <w:noProof/>
            </w:rPr>
          </w:pPr>
          <w:hyperlink w:anchor="_Toc225785714" w:history="1">
            <w:r w:rsidR="001F2EE4" w:rsidRPr="006A1C56">
              <w:rPr>
                <w:rStyle w:val="Collegamentoipertestuale"/>
                <w:iCs/>
                <w:noProof/>
              </w:rPr>
              <w:t>5.1</w:t>
            </w:r>
            <w:r w:rsidR="001F2EE4" w:rsidRPr="006A1C56">
              <w:rPr>
                <w:rFonts w:eastAsiaTheme="minorEastAsia"/>
                <w:noProof/>
              </w:rPr>
              <w:tab/>
            </w:r>
            <w:r w:rsidR="001F2EE4" w:rsidRPr="006A1C56">
              <w:rPr>
                <w:rStyle w:val="Collegamentoipertestuale"/>
                <w:noProof/>
              </w:rPr>
              <w:t>Percorso di Educazione Civica</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_Toc225785714 \h </w:instrText>
            </w:r>
            <w:r w:rsidR="001F2EE4" w:rsidRPr="006A1C56">
              <w:rPr>
                <w:noProof/>
                <w:webHidden/>
              </w:rPr>
            </w:r>
            <w:r w:rsidR="001F2EE4" w:rsidRPr="006A1C56">
              <w:rPr>
                <w:noProof/>
                <w:webHidden/>
              </w:rPr>
              <w:fldChar w:fldCharType="separate"/>
            </w:r>
            <w:r w:rsidR="006A1C56">
              <w:rPr>
                <w:noProof/>
                <w:webHidden/>
              </w:rPr>
              <w:t>10</w:t>
            </w:r>
            <w:r w:rsidR="001F2EE4" w:rsidRPr="006A1C56">
              <w:rPr>
                <w:noProof/>
                <w:webHidden/>
              </w:rPr>
              <w:fldChar w:fldCharType="end"/>
            </w:r>
          </w:hyperlink>
        </w:p>
        <w:p w14:paraId="6B7DF4B2" w14:textId="4375F755" w:rsidR="006A1C56" w:rsidRPr="006A1C56" w:rsidRDefault="001313BA" w:rsidP="001313BA">
          <w:pPr>
            <w:rPr>
              <w:rStyle w:val="Collegamentoipertestuale"/>
              <w:rFonts w:eastAsia="MS Mincho"/>
              <w:noProof/>
              <w:color w:val="000000" w:themeColor="text1"/>
              <w:u w:val="none"/>
            </w:rPr>
          </w:pPr>
          <w:r w:rsidRPr="006A1C56">
            <w:rPr>
              <w:rFonts w:eastAsiaTheme="minorEastAsia"/>
              <w:noProof/>
            </w:rPr>
            <w:t xml:space="preserve"> </w:t>
          </w:r>
          <w:r w:rsidRPr="006A1C56">
            <w:rPr>
              <w:rFonts w:eastAsiaTheme="minorEastAsia"/>
              <w:noProof/>
              <w:color w:val="000000" w:themeColor="text1"/>
            </w:rPr>
            <w:t xml:space="preserve"> </w:t>
          </w:r>
          <w:r w:rsidRPr="006A1C56">
            <w:rPr>
              <w:noProof/>
              <w:color w:val="000000" w:themeColor="text1"/>
            </w:rPr>
            <w:t>5</w:t>
          </w:r>
          <w:r w:rsidRPr="006A1C56">
            <w:rPr>
              <w:rStyle w:val="Collegamentoipertestuale"/>
              <w:rFonts w:eastAsia="MS Mincho"/>
              <w:noProof/>
              <w:color w:val="000000" w:themeColor="text1"/>
              <w:u w:val="none"/>
            </w:rPr>
            <w:t xml:space="preserve">.2 </w:t>
          </w:r>
          <w:r w:rsidR="006A1C56" w:rsidRPr="006A1C56">
            <w:rPr>
              <w:rStyle w:val="Collegamentoipertestuale"/>
              <w:rFonts w:eastAsia="MS Mincho"/>
              <w:noProof/>
              <w:color w:val="000000" w:themeColor="text1"/>
              <w:u w:val="none"/>
            </w:rPr>
            <w:t xml:space="preserve">  </w:t>
          </w:r>
          <w:r w:rsidRPr="006A1C56">
            <w:rPr>
              <w:rStyle w:val="Collegamentoipertestuale"/>
              <w:rFonts w:eastAsia="MS Mincho"/>
              <w:noProof/>
              <w:color w:val="000000" w:themeColor="text1"/>
              <w:u w:val="none"/>
            </w:rPr>
            <w:t>Percorso di Didattica Orientativa</w:t>
          </w:r>
          <w:r w:rsidR="009B5C06">
            <w:rPr>
              <w:rStyle w:val="Collegamentoipertestuale"/>
              <w:rFonts w:eastAsia="MS Mincho"/>
              <w:noProof/>
              <w:color w:val="000000" w:themeColor="text1"/>
              <w:u w:val="none"/>
            </w:rPr>
            <w:t>…………………………………………………………….</w:t>
          </w:r>
          <w:r w:rsidRPr="006A1C56">
            <w:rPr>
              <w:rStyle w:val="Collegamentoipertestuale"/>
              <w:rFonts w:eastAsia="MS Mincho"/>
              <w:noProof/>
              <w:color w:val="000000" w:themeColor="text1"/>
              <w:u w:val="none"/>
            </w:rPr>
            <w:t>12</w:t>
          </w:r>
        </w:p>
        <w:p w14:paraId="18845F13" w14:textId="18EA9816" w:rsidR="001F2EE4" w:rsidRPr="006A1C56" w:rsidRDefault="00EE71C7">
          <w:pPr>
            <w:pStyle w:val="Sommario1"/>
            <w:rPr>
              <w:rFonts w:eastAsiaTheme="minorEastAsia"/>
              <w:noProof/>
            </w:rPr>
          </w:pPr>
          <w:hyperlink w:anchor="_Toc225785717" w:history="1">
            <w:r w:rsidR="001F2EE4" w:rsidRPr="006A1C56">
              <w:rPr>
                <w:rStyle w:val="Collegamentoipertestuale"/>
                <w:noProof/>
              </w:rPr>
              <w:t>5.3 Percorsi di formazione PCTO/ Scuola-lavoro (FSL)</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_Toc225785717 \h </w:instrText>
            </w:r>
            <w:r w:rsidR="001F2EE4" w:rsidRPr="006A1C56">
              <w:rPr>
                <w:noProof/>
                <w:webHidden/>
              </w:rPr>
            </w:r>
            <w:r w:rsidR="001F2EE4" w:rsidRPr="006A1C56">
              <w:rPr>
                <w:noProof/>
                <w:webHidden/>
              </w:rPr>
              <w:fldChar w:fldCharType="separate"/>
            </w:r>
            <w:r w:rsidR="006A1C56">
              <w:rPr>
                <w:noProof/>
                <w:webHidden/>
              </w:rPr>
              <w:t>12</w:t>
            </w:r>
            <w:r w:rsidR="001F2EE4" w:rsidRPr="006A1C56">
              <w:rPr>
                <w:noProof/>
                <w:webHidden/>
              </w:rPr>
              <w:fldChar w:fldCharType="end"/>
            </w:r>
          </w:hyperlink>
        </w:p>
        <w:p w14:paraId="29400903" w14:textId="5CE9CBB0" w:rsidR="001F2EE4" w:rsidRPr="006A1C56" w:rsidRDefault="00EE71C7">
          <w:pPr>
            <w:pStyle w:val="Sommario1"/>
            <w:rPr>
              <w:rFonts w:eastAsiaTheme="minorEastAsia"/>
              <w:noProof/>
            </w:rPr>
          </w:pPr>
          <w:hyperlink w:anchor="_Toc225785718" w:history="1">
            <w:r w:rsidR="001F2EE4" w:rsidRPr="006A1C56">
              <w:rPr>
                <w:rStyle w:val="Collegamentoipertestuale"/>
                <w:noProof/>
              </w:rPr>
              <w:t>6.</w:t>
            </w:r>
            <w:r w:rsidR="001F2EE4" w:rsidRPr="006A1C56">
              <w:rPr>
                <w:rFonts w:eastAsiaTheme="minorEastAsia"/>
                <w:noProof/>
              </w:rPr>
              <w:tab/>
            </w:r>
            <w:r w:rsidR="001F2EE4" w:rsidRPr="006A1C56">
              <w:rPr>
                <w:rStyle w:val="Collegamentoipertestuale"/>
                <w:noProof/>
              </w:rPr>
              <w:t>Metodologia CLIL</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_Toc225785718 \h </w:instrText>
            </w:r>
            <w:r w:rsidR="001F2EE4" w:rsidRPr="006A1C56">
              <w:rPr>
                <w:noProof/>
                <w:webHidden/>
              </w:rPr>
            </w:r>
            <w:r w:rsidR="001F2EE4" w:rsidRPr="006A1C56">
              <w:rPr>
                <w:noProof/>
                <w:webHidden/>
              </w:rPr>
              <w:fldChar w:fldCharType="separate"/>
            </w:r>
            <w:r w:rsidR="006A1C56">
              <w:rPr>
                <w:noProof/>
                <w:webHidden/>
              </w:rPr>
              <w:t>12</w:t>
            </w:r>
            <w:r w:rsidR="001F2EE4" w:rsidRPr="006A1C56">
              <w:rPr>
                <w:noProof/>
                <w:webHidden/>
              </w:rPr>
              <w:fldChar w:fldCharType="end"/>
            </w:r>
          </w:hyperlink>
        </w:p>
        <w:p w14:paraId="18A678E8" w14:textId="6FD098EE" w:rsidR="001F2EE4" w:rsidRPr="006A1C56" w:rsidRDefault="00EE71C7">
          <w:pPr>
            <w:pStyle w:val="Sommario1"/>
            <w:rPr>
              <w:rFonts w:eastAsiaTheme="minorEastAsia"/>
              <w:noProof/>
            </w:rPr>
          </w:pPr>
          <w:hyperlink w:anchor="_Toc225785719" w:history="1">
            <w:r w:rsidR="001F2EE4" w:rsidRPr="006A1C56">
              <w:rPr>
                <w:rStyle w:val="Collegamentoipertestuale"/>
                <w:rFonts w:eastAsia="MS Mincho"/>
                <w:bCs/>
                <w:noProof/>
              </w:rPr>
              <w:t>7.</w:t>
            </w:r>
            <w:r w:rsidR="001F2EE4" w:rsidRPr="006A1C56">
              <w:rPr>
                <w:rFonts w:eastAsiaTheme="minorEastAsia"/>
                <w:noProof/>
              </w:rPr>
              <w:tab/>
            </w:r>
            <w:r w:rsidR="001F2EE4" w:rsidRPr="006A1C56">
              <w:rPr>
                <w:rStyle w:val="Collegamentoipertestuale"/>
                <w:rFonts w:eastAsia="MS Mincho"/>
                <w:bCs/>
                <w:noProof/>
              </w:rPr>
              <w:t>Attività di Recupero e Potenziamento</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_Toc225785719 \h </w:instrText>
            </w:r>
            <w:r w:rsidR="001F2EE4" w:rsidRPr="006A1C56">
              <w:rPr>
                <w:noProof/>
                <w:webHidden/>
              </w:rPr>
            </w:r>
            <w:r w:rsidR="001F2EE4" w:rsidRPr="006A1C56">
              <w:rPr>
                <w:noProof/>
                <w:webHidden/>
              </w:rPr>
              <w:fldChar w:fldCharType="separate"/>
            </w:r>
            <w:r w:rsidR="006A1C56">
              <w:rPr>
                <w:noProof/>
                <w:webHidden/>
              </w:rPr>
              <w:t>12</w:t>
            </w:r>
            <w:r w:rsidR="001F2EE4" w:rsidRPr="006A1C56">
              <w:rPr>
                <w:noProof/>
                <w:webHidden/>
              </w:rPr>
              <w:fldChar w:fldCharType="end"/>
            </w:r>
          </w:hyperlink>
        </w:p>
        <w:p w14:paraId="45791454" w14:textId="288DE95A" w:rsidR="001F2EE4" w:rsidRPr="006A1C56" w:rsidRDefault="00EE71C7">
          <w:pPr>
            <w:pStyle w:val="Sommario1"/>
            <w:rPr>
              <w:rFonts w:eastAsiaTheme="minorEastAsia"/>
              <w:noProof/>
            </w:rPr>
          </w:pPr>
          <w:hyperlink w:anchor="_Toc225785720" w:history="1">
            <w:r w:rsidR="001F2EE4" w:rsidRPr="006A1C56">
              <w:rPr>
                <w:rStyle w:val="Collegamentoipertestuale"/>
                <w:noProof/>
              </w:rPr>
              <w:t>8.</w:t>
            </w:r>
            <w:r w:rsidR="001F2EE4" w:rsidRPr="006A1C56">
              <w:rPr>
                <w:rFonts w:eastAsiaTheme="minorEastAsia"/>
                <w:noProof/>
              </w:rPr>
              <w:tab/>
            </w:r>
            <w:r w:rsidR="001F2EE4" w:rsidRPr="006A1C56">
              <w:rPr>
                <w:rStyle w:val="Collegamentoipertestuale"/>
                <w:noProof/>
              </w:rPr>
              <w:t>Attività di ampliamento dell’offerta formativa</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_Toc225785720 \h </w:instrText>
            </w:r>
            <w:r w:rsidR="001F2EE4" w:rsidRPr="006A1C56">
              <w:rPr>
                <w:noProof/>
                <w:webHidden/>
              </w:rPr>
            </w:r>
            <w:r w:rsidR="001F2EE4" w:rsidRPr="006A1C56">
              <w:rPr>
                <w:noProof/>
                <w:webHidden/>
              </w:rPr>
              <w:fldChar w:fldCharType="separate"/>
            </w:r>
            <w:r w:rsidR="006A1C56">
              <w:rPr>
                <w:noProof/>
                <w:webHidden/>
              </w:rPr>
              <w:t>13</w:t>
            </w:r>
            <w:r w:rsidR="001F2EE4" w:rsidRPr="006A1C56">
              <w:rPr>
                <w:noProof/>
                <w:webHidden/>
              </w:rPr>
              <w:fldChar w:fldCharType="end"/>
            </w:r>
          </w:hyperlink>
        </w:p>
        <w:p w14:paraId="510DAF42" w14:textId="415DA279" w:rsidR="001F2EE4" w:rsidRPr="006A1C56" w:rsidRDefault="00EE71C7">
          <w:pPr>
            <w:pStyle w:val="Sommario1"/>
            <w:rPr>
              <w:rFonts w:eastAsiaTheme="minorEastAsia"/>
              <w:noProof/>
            </w:rPr>
          </w:pPr>
          <w:hyperlink w:anchor="_Toc225785721" w:history="1">
            <w:r w:rsidR="001F2EE4" w:rsidRPr="006A1C56">
              <w:rPr>
                <w:rStyle w:val="Collegamentoipertestuale"/>
                <w:noProof/>
              </w:rPr>
              <w:t>9.</w:t>
            </w:r>
            <w:r w:rsidR="001F2EE4" w:rsidRPr="006A1C56">
              <w:rPr>
                <w:rFonts w:eastAsiaTheme="minorEastAsia"/>
                <w:noProof/>
              </w:rPr>
              <w:tab/>
            </w:r>
            <w:r w:rsidR="001F2EE4" w:rsidRPr="006A1C56">
              <w:rPr>
                <w:rStyle w:val="Collegamentoipertestuale"/>
                <w:noProof/>
              </w:rPr>
              <w:t>Prove scritte (OM n. 54/2026)</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_Toc225785721 \h </w:instrText>
            </w:r>
            <w:r w:rsidR="001F2EE4" w:rsidRPr="006A1C56">
              <w:rPr>
                <w:noProof/>
                <w:webHidden/>
              </w:rPr>
            </w:r>
            <w:r w:rsidR="001F2EE4" w:rsidRPr="006A1C56">
              <w:rPr>
                <w:noProof/>
                <w:webHidden/>
              </w:rPr>
              <w:fldChar w:fldCharType="separate"/>
            </w:r>
            <w:r w:rsidR="006A1C56">
              <w:rPr>
                <w:noProof/>
                <w:webHidden/>
              </w:rPr>
              <w:t>13</w:t>
            </w:r>
            <w:r w:rsidR="001F2EE4" w:rsidRPr="006A1C56">
              <w:rPr>
                <w:noProof/>
                <w:webHidden/>
              </w:rPr>
              <w:fldChar w:fldCharType="end"/>
            </w:r>
          </w:hyperlink>
        </w:p>
        <w:p w14:paraId="15096187" w14:textId="4DC52327" w:rsidR="001F2EE4" w:rsidRPr="006A1C56" w:rsidRDefault="00EE71C7">
          <w:pPr>
            <w:pStyle w:val="Sommario1"/>
            <w:rPr>
              <w:rFonts w:eastAsiaTheme="minorEastAsia"/>
              <w:noProof/>
            </w:rPr>
          </w:pPr>
          <w:hyperlink w:anchor="_Toc225785722" w:history="1">
            <w:r w:rsidR="001F2EE4" w:rsidRPr="006A1C56">
              <w:rPr>
                <w:rStyle w:val="Collegamentoipertestuale"/>
                <w:noProof/>
              </w:rPr>
              <w:t>10.</w:t>
            </w:r>
            <w:r w:rsidR="001F2EE4" w:rsidRPr="006A1C56">
              <w:rPr>
                <w:rFonts w:eastAsiaTheme="minorEastAsia"/>
                <w:noProof/>
              </w:rPr>
              <w:tab/>
            </w:r>
            <w:r w:rsidR="001F2EE4" w:rsidRPr="006A1C56">
              <w:rPr>
                <w:rStyle w:val="Collegamentoipertestuale"/>
                <w:noProof/>
              </w:rPr>
              <w:t>Colloquio (</w:t>
            </w:r>
            <w:r w:rsidR="001F2EE4" w:rsidRPr="006A1C56">
              <w:rPr>
                <w:rStyle w:val="Collegamentoipertestuale"/>
                <w:i/>
                <w:iCs/>
                <w:noProof/>
              </w:rPr>
              <w:t>Art.22,</w:t>
            </w:r>
            <w:r w:rsidR="001F2EE4" w:rsidRPr="006A1C56">
              <w:rPr>
                <w:rStyle w:val="Collegamentoipertestuale"/>
                <w:noProof/>
              </w:rPr>
              <w:t xml:space="preserve"> OM n. 54/2026)</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_Toc225785722 \h </w:instrText>
            </w:r>
            <w:r w:rsidR="001F2EE4" w:rsidRPr="006A1C56">
              <w:rPr>
                <w:noProof/>
                <w:webHidden/>
              </w:rPr>
            </w:r>
            <w:r w:rsidR="001F2EE4" w:rsidRPr="006A1C56">
              <w:rPr>
                <w:noProof/>
                <w:webHidden/>
              </w:rPr>
              <w:fldChar w:fldCharType="separate"/>
            </w:r>
            <w:r w:rsidR="006A1C56">
              <w:rPr>
                <w:noProof/>
                <w:webHidden/>
              </w:rPr>
              <w:t>14</w:t>
            </w:r>
            <w:r w:rsidR="001F2EE4" w:rsidRPr="006A1C56">
              <w:rPr>
                <w:noProof/>
                <w:webHidden/>
              </w:rPr>
              <w:fldChar w:fldCharType="end"/>
            </w:r>
          </w:hyperlink>
        </w:p>
        <w:p w14:paraId="23EF36C3" w14:textId="45784679" w:rsidR="001F2EE4" w:rsidRPr="006A1C56" w:rsidRDefault="006A1C56">
          <w:pPr>
            <w:pStyle w:val="Sommario1"/>
            <w:rPr>
              <w:rFonts w:eastAsiaTheme="minorEastAsia"/>
              <w:noProof/>
            </w:rPr>
          </w:pPr>
          <w:r>
            <w:rPr>
              <w:noProof/>
            </w:rPr>
            <w:t xml:space="preserve">10.a  </w:t>
          </w:r>
          <w:hyperlink w:anchor="_Toc225785723" w:history="1">
            <w:r w:rsidR="001F2EE4" w:rsidRPr="006A1C56">
              <w:rPr>
                <w:rStyle w:val="Collegamentoipertestuale"/>
                <w:noProof/>
              </w:rPr>
              <w:t>Discipline</w:t>
            </w:r>
            <w:r>
              <w:rPr>
                <w:rStyle w:val="Collegamentoipertestuale"/>
                <w:noProof/>
              </w:rPr>
              <w:t xml:space="preserve"> …….</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_Toc225785723 \h </w:instrText>
            </w:r>
            <w:r w:rsidR="001F2EE4" w:rsidRPr="006A1C56">
              <w:rPr>
                <w:noProof/>
                <w:webHidden/>
              </w:rPr>
            </w:r>
            <w:r w:rsidR="001F2EE4" w:rsidRPr="006A1C56">
              <w:rPr>
                <w:noProof/>
                <w:webHidden/>
              </w:rPr>
              <w:fldChar w:fldCharType="separate"/>
            </w:r>
            <w:r>
              <w:rPr>
                <w:noProof/>
                <w:webHidden/>
              </w:rPr>
              <w:t>14</w:t>
            </w:r>
            <w:r w:rsidR="001F2EE4" w:rsidRPr="006A1C56">
              <w:rPr>
                <w:noProof/>
                <w:webHidden/>
              </w:rPr>
              <w:fldChar w:fldCharType="end"/>
            </w:r>
          </w:hyperlink>
        </w:p>
        <w:p w14:paraId="2B148B97" w14:textId="167F6AC1" w:rsidR="001F2EE4" w:rsidRPr="006A1C56" w:rsidRDefault="00EE71C7">
          <w:pPr>
            <w:pStyle w:val="Sommario1"/>
            <w:rPr>
              <w:rFonts w:eastAsiaTheme="minorEastAsia"/>
              <w:noProof/>
            </w:rPr>
          </w:pPr>
          <w:hyperlink w:anchor="_Toc225785724" w:history="1">
            <w:r w:rsidR="001F2EE4" w:rsidRPr="006A1C56">
              <w:rPr>
                <w:rStyle w:val="Collegamentoipertestuale"/>
                <w:noProof/>
              </w:rPr>
              <w:t>11.  Documenti a disposizione della Commissione</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_Toc225785724 \h </w:instrText>
            </w:r>
            <w:r w:rsidR="001F2EE4" w:rsidRPr="006A1C56">
              <w:rPr>
                <w:noProof/>
                <w:webHidden/>
              </w:rPr>
            </w:r>
            <w:r w:rsidR="001F2EE4" w:rsidRPr="006A1C56">
              <w:rPr>
                <w:noProof/>
                <w:webHidden/>
              </w:rPr>
              <w:fldChar w:fldCharType="separate"/>
            </w:r>
            <w:r w:rsidR="006A1C56">
              <w:rPr>
                <w:noProof/>
                <w:webHidden/>
              </w:rPr>
              <w:t>14</w:t>
            </w:r>
            <w:r w:rsidR="001F2EE4" w:rsidRPr="006A1C56">
              <w:rPr>
                <w:noProof/>
                <w:webHidden/>
              </w:rPr>
              <w:fldChar w:fldCharType="end"/>
            </w:r>
          </w:hyperlink>
        </w:p>
        <w:p w14:paraId="4E3BF4E6" w14:textId="682F8E20" w:rsidR="001F2EE4" w:rsidRPr="006A1C56" w:rsidRDefault="00EE71C7">
          <w:pPr>
            <w:pStyle w:val="Sommario1"/>
            <w:rPr>
              <w:rFonts w:eastAsiaTheme="minorEastAsia"/>
              <w:noProof/>
            </w:rPr>
          </w:pPr>
          <w:hyperlink w:anchor="_Toc225785725" w:history="1">
            <w:r w:rsidR="001F2EE4" w:rsidRPr="006A1C56">
              <w:rPr>
                <w:rStyle w:val="Collegamentoipertestuale"/>
                <w:noProof/>
              </w:rPr>
              <w:t>12. Allegati</w:t>
            </w:r>
            <w:r w:rsidR="006A1C56">
              <w:rPr>
                <w:rStyle w:val="Collegamentoipertestuale"/>
                <w:noProof/>
              </w:rPr>
              <w:t>…………..</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_Toc225785725 \h </w:instrText>
            </w:r>
            <w:r w:rsidR="001F2EE4" w:rsidRPr="006A1C56">
              <w:rPr>
                <w:noProof/>
                <w:webHidden/>
              </w:rPr>
            </w:r>
            <w:r w:rsidR="001F2EE4" w:rsidRPr="006A1C56">
              <w:rPr>
                <w:noProof/>
                <w:webHidden/>
              </w:rPr>
              <w:fldChar w:fldCharType="separate"/>
            </w:r>
            <w:r w:rsidR="006A1C56">
              <w:rPr>
                <w:noProof/>
                <w:webHidden/>
              </w:rPr>
              <w:t>15</w:t>
            </w:r>
            <w:r w:rsidR="001F2EE4" w:rsidRPr="006A1C56">
              <w:rPr>
                <w:noProof/>
                <w:webHidden/>
              </w:rPr>
              <w:fldChar w:fldCharType="end"/>
            </w:r>
          </w:hyperlink>
        </w:p>
        <w:p w14:paraId="6D2EFB9C" w14:textId="20E4F677" w:rsidR="001F2EE4" w:rsidRPr="006A1C56" w:rsidRDefault="00EE71C7">
          <w:pPr>
            <w:pStyle w:val="Sommario1"/>
            <w:rPr>
              <w:rFonts w:eastAsiaTheme="minorEastAsia"/>
              <w:noProof/>
            </w:rPr>
          </w:pPr>
          <w:hyperlink w:anchor="_Toc225785726" w:history="1">
            <w:r w:rsidR="001F2EE4" w:rsidRPr="006A1C56">
              <w:rPr>
                <w:rStyle w:val="Collegamentoipertestuale"/>
                <w:noProof/>
              </w:rPr>
              <w:t>12.1</w:t>
            </w:r>
            <w:r w:rsidR="001F2EE4" w:rsidRPr="006A1C56">
              <w:rPr>
                <w:rFonts w:eastAsiaTheme="minorEastAsia"/>
                <w:noProof/>
              </w:rPr>
              <w:tab/>
            </w:r>
            <w:r w:rsidR="001F2EE4" w:rsidRPr="006A1C56">
              <w:rPr>
                <w:rStyle w:val="Collegamentoipertestuale"/>
                <w:noProof/>
              </w:rPr>
              <w:t>Contenuti disciplinari delle singole materie</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_Toc225785726 \h </w:instrText>
            </w:r>
            <w:r w:rsidR="001F2EE4" w:rsidRPr="006A1C56">
              <w:rPr>
                <w:noProof/>
                <w:webHidden/>
              </w:rPr>
            </w:r>
            <w:r w:rsidR="001F2EE4" w:rsidRPr="006A1C56">
              <w:rPr>
                <w:noProof/>
                <w:webHidden/>
              </w:rPr>
              <w:fldChar w:fldCharType="separate"/>
            </w:r>
            <w:r w:rsidR="006A1C56">
              <w:rPr>
                <w:noProof/>
                <w:webHidden/>
              </w:rPr>
              <w:t>15</w:t>
            </w:r>
            <w:r w:rsidR="001F2EE4" w:rsidRPr="006A1C56">
              <w:rPr>
                <w:noProof/>
                <w:webHidden/>
              </w:rPr>
              <w:fldChar w:fldCharType="end"/>
            </w:r>
          </w:hyperlink>
        </w:p>
        <w:p w14:paraId="3E778AA1" w14:textId="72958784" w:rsidR="001F2EE4" w:rsidRPr="006A1C56" w:rsidRDefault="00EE71C7">
          <w:pPr>
            <w:pStyle w:val="Sommario1"/>
            <w:rPr>
              <w:rFonts w:eastAsiaTheme="minorEastAsia"/>
              <w:noProof/>
            </w:rPr>
          </w:pPr>
          <w:hyperlink w:anchor="_Toc225785727" w:history="1">
            <w:r w:rsidR="001F2EE4" w:rsidRPr="006A1C56">
              <w:rPr>
                <w:rStyle w:val="Collegamentoipertestuale"/>
                <w:noProof/>
              </w:rPr>
              <w:t>12.2</w:t>
            </w:r>
            <w:r w:rsidR="001F2EE4" w:rsidRPr="006A1C56">
              <w:rPr>
                <w:rFonts w:eastAsiaTheme="minorEastAsia"/>
                <w:noProof/>
              </w:rPr>
              <w:tab/>
            </w:r>
            <w:r w:rsidR="001F2EE4" w:rsidRPr="006A1C56">
              <w:rPr>
                <w:rStyle w:val="Collegamentoipertestuale"/>
                <w:i/>
                <w:iCs/>
                <w:noProof/>
              </w:rPr>
              <w:t>Allegato A-</w:t>
            </w:r>
            <w:r w:rsidR="001F2EE4" w:rsidRPr="006A1C56">
              <w:rPr>
                <w:rStyle w:val="Collegamentoipertestuale"/>
                <w:noProof/>
              </w:rPr>
              <w:t xml:space="preserve"> Griglia di valutazione del colloquio, O.M. n. 54/2026</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_Toc225785727 \h </w:instrText>
            </w:r>
            <w:r w:rsidR="001F2EE4" w:rsidRPr="006A1C56">
              <w:rPr>
                <w:noProof/>
                <w:webHidden/>
              </w:rPr>
            </w:r>
            <w:r w:rsidR="001F2EE4" w:rsidRPr="006A1C56">
              <w:rPr>
                <w:noProof/>
                <w:webHidden/>
              </w:rPr>
              <w:fldChar w:fldCharType="separate"/>
            </w:r>
            <w:r w:rsidR="006A1C56">
              <w:rPr>
                <w:noProof/>
                <w:webHidden/>
              </w:rPr>
              <w:t>15</w:t>
            </w:r>
            <w:r w:rsidR="001F2EE4" w:rsidRPr="006A1C56">
              <w:rPr>
                <w:noProof/>
                <w:webHidden/>
              </w:rPr>
              <w:fldChar w:fldCharType="end"/>
            </w:r>
          </w:hyperlink>
        </w:p>
        <w:p w14:paraId="0B0E1F2E" w14:textId="5BB58DB2" w:rsidR="001F2EE4" w:rsidRPr="006A1C56" w:rsidRDefault="00EE71C7">
          <w:pPr>
            <w:pStyle w:val="Sommario1"/>
            <w:rPr>
              <w:rFonts w:eastAsiaTheme="minorEastAsia"/>
              <w:noProof/>
            </w:rPr>
          </w:pPr>
          <w:hyperlink w:anchor="_Toc225785728" w:history="1">
            <w:r w:rsidR="001F2EE4" w:rsidRPr="006A1C56">
              <w:rPr>
                <w:rStyle w:val="Collegamentoipertestuale"/>
                <w:noProof/>
              </w:rPr>
              <w:t>12.3  Eventuali allegati riservati</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_Toc225785728 \h </w:instrText>
            </w:r>
            <w:r w:rsidR="001F2EE4" w:rsidRPr="006A1C56">
              <w:rPr>
                <w:noProof/>
                <w:webHidden/>
              </w:rPr>
            </w:r>
            <w:r w:rsidR="001F2EE4" w:rsidRPr="006A1C56">
              <w:rPr>
                <w:noProof/>
                <w:webHidden/>
              </w:rPr>
              <w:fldChar w:fldCharType="separate"/>
            </w:r>
            <w:r w:rsidR="006A1C56">
              <w:rPr>
                <w:noProof/>
                <w:webHidden/>
              </w:rPr>
              <w:t>15</w:t>
            </w:r>
            <w:r w:rsidR="001F2EE4" w:rsidRPr="006A1C56">
              <w:rPr>
                <w:noProof/>
                <w:webHidden/>
              </w:rPr>
              <w:fldChar w:fldCharType="end"/>
            </w:r>
          </w:hyperlink>
        </w:p>
        <w:p w14:paraId="37CECF46" w14:textId="00DA0208" w:rsidR="001F2EE4" w:rsidRPr="006A1C56" w:rsidRDefault="00EE71C7">
          <w:pPr>
            <w:pStyle w:val="Sommario1"/>
            <w:rPr>
              <w:rFonts w:eastAsiaTheme="minorEastAsia"/>
              <w:noProof/>
            </w:rPr>
          </w:pPr>
          <w:hyperlink w:anchor="_Toc225785729" w:history="1">
            <w:r w:rsidR="001F2EE4" w:rsidRPr="006A1C56">
              <w:rPr>
                <w:rStyle w:val="Collegamentoipertestuale"/>
                <w:noProof/>
              </w:rPr>
              <w:t>13. Il Consiglio di Classe</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_Toc225785729 \h </w:instrText>
            </w:r>
            <w:r w:rsidR="001F2EE4" w:rsidRPr="006A1C56">
              <w:rPr>
                <w:noProof/>
                <w:webHidden/>
              </w:rPr>
            </w:r>
            <w:r w:rsidR="001F2EE4" w:rsidRPr="006A1C56">
              <w:rPr>
                <w:noProof/>
                <w:webHidden/>
              </w:rPr>
              <w:fldChar w:fldCharType="separate"/>
            </w:r>
            <w:r w:rsidR="006A1C56">
              <w:rPr>
                <w:noProof/>
                <w:webHidden/>
              </w:rPr>
              <w:t>16</w:t>
            </w:r>
            <w:r w:rsidR="001F2EE4" w:rsidRPr="006A1C56">
              <w:rPr>
                <w:noProof/>
                <w:webHidden/>
              </w:rPr>
              <w:fldChar w:fldCharType="end"/>
            </w:r>
          </w:hyperlink>
        </w:p>
        <w:p w14:paraId="168B3CB4" w14:textId="13F286AD" w:rsidR="00E97145" w:rsidRPr="006A1C56" w:rsidRDefault="006404E5" w:rsidP="001B2AA9">
          <w:r w:rsidRPr="006A1C56">
            <w:rPr>
              <w:b/>
              <w:bCs/>
              <w:highlight w:val="yellow"/>
            </w:rPr>
            <w:fldChar w:fldCharType="end"/>
          </w:r>
        </w:p>
      </w:sdtContent>
    </w:sdt>
    <w:p w14:paraId="76A489F2" w14:textId="77777777" w:rsidR="00EA12F6" w:rsidRPr="006A1C56" w:rsidRDefault="00EA12F6" w:rsidP="00BF06A1">
      <w:pPr>
        <w:spacing w:after="120"/>
      </w:pPr>
      <w:r w:rsidRPr="006A1C56">
        <w:br w:type="page"/>
      </w:r>
    </w:p>
    <w:p w14:paraId="4034F7EA" w14:textId="7D1C7796" w:rsidR="00056321" w:rsidRPr="00CC2EC2" w:rsidRDefault="00747565" w:rsidP="00C06B33">
      <w:pPr>
        <w:pStyle w:val="Titolo1"/>
        <w:numPr>
          <w:ilvl w:val="0"/>
          <w:numId w:val="4"/>
        </w:numPr>
        <w:spacing w:after="240"/>
        <w:ind w:left="567" w:hanging="567"/>
        <w:rPr>
          <w:rFonts w:ascii="Times New Roman" w:hAnsi="Times New Roman"/>
          <w:sz w:val="28"/>
          <w:szCs w:val="28"/>
        </w:rPr>
      </w:pPr>
      <w:bookmarkStart w:id="0" w:name="_Toc4798272"/>
      <w:bookmarkStart w:id="1" w:name="_Toc225785697"/>
      <w:r w:rsidRPr="00CC2EC2">
        <w:rPr>
          <w:rFonts w:ascii="Times New Roman" w:hAnsi="Times New Roman"/>
          <w:sz w:val="28"/>
          <w:szCs w:val="28"/>
        </w:rPr>
        <w:lastRenderedPageBreak/>
        <w:t xml:space="preserve">Presentazione </w:t>
      </w:r>
      <w:r w:rsidR="00AD70F0" w:rsidRPr="00CC2EC2">
        <w:rPr>
          <w:rFonts w:ascii="Times New Roman" w:hAnsi="Times New Roman"/>
          <w:sz w:val="28"/>
          <w:szCs w:val="28"/>
        </w:rPr>
        <w:t>Piano di studi</w:t>
      </w:r>
      <w:r w:rsidRPr="00CC2EC2">
        <w:rPr>
          <w:rFonts w:ascii="Times New Roman" w:hAnsi="Times New Roman"/>
          <w:sz w:val="28"/>
          <w:szCs w:val="28"/>
        </w:rPr>
        <w:t xml:space="preserve"> (rif</w:t>
      </w:r>
      <w:r w:rsidR="00FF3C2A" w:rsidRPr="00CC2EC2">
        <w:rPr>
          <w:rFonts w:ascii="Times New Roman" w:hAnsi="Times New Roman"/>
          <w:sz w:val="28"/>
          <w:szCs w:val="28"/>
        </w:rPr>
        <w:t>.</w:t>
      </w:r>
      <w:r w:rsidRPr="00CC2EC2">
        <w:rPr>
          <w:rFonts w:ascii="Times New Roman" w:hAnsi="Times New Roman"/>
          <w:sz w:val="28"/>
          <w:szCs w:val="28"/>
        </w:rPr>
        <w:t xml:space="preserve"> P</w:t>
      </w:r>
      <w:r w:rsidR="00A76507" w:rsidRPr="00CC2EC2">
        <w:rPr>
          <w:rFonts w:ascii="Times New Roman" w:hAnsi="Times New Roman"/>
          <w:sz w:val="28"/>
          <w:szCs w:val="28"/>
        </w:rPr>
        <w:t xml:space="preserve">TOF </w:t>
      </w:r>
      <w:r w:rsidR="006A5620" w:rsidRPr="00CC2EC2">
        <w:rPr>
          <w:rFonts w:ascii="Times New Roman" w:hAnsi="Times New Roman"/>
          <w:sz w:val="28"/>
          <w:szCs w:val="28"/>
        </w:rPr>
        <w:t>20</w:t>
      </w:r>
      <w:r w:rsidR="00697B26" w:rsidRPr="00CC2EC2">
        <w:rPr>
          <w:rFonts w:ascii="Times New Roman" w:hAnsi="Times New Roman"/>
          <w:sz w:val="28"/>
          <w:szCs w:val="28"/>
        </w:rPr>
        <w:t>2</w:t>
      </w:r>
      <w:r w:rsidR="00007EAA">
        <w:rPr>
          <w:rFonts w:ascii="Times New Roman" w:hAnsi="Times New Roman"/>
          <w:sz w:val="28"/>
          <w:szCs w:val="28"/>
        </w:rPr>
        <w:t>5</w:t>
      </w:r>
      <w:r w:rsidR="006A5620" w:rsidRPr="00CC2EC2">
        <w:rPr>
          <w:rFonts w:ascii="Times New Roman" w:hAnsi="Times New Roman"/>
          <w:sz w:val="28"/>
          <w:szCs w:val="28"/>
        </w:rPr>
        <w:t>-202</w:t>
      </w:r>
      <w:r w:rsidR="00007EAA">
        <w:rPr>
          <w:rFonts w:ascii="Times New Roman" w:hAnsi="Times New Roman"/>
          <w:sz w:val="28"/>
          <w:szCs w:val="28"/>
        </w:rPr>
        <w:t>8</w:t>
      </w:r>
      <w:r w:rsidRPr="00CC2EC2">
        <w:rPr>
          <w:rFonts w:ascii="Times New Roman" w:hAnsi="Times New Roman"/>
          <w:sz w:val="28"/>
          <w:szCs w:val="28"/>
        </w:rPr>
        <w:t>)</w:t>
      </w:r>
      <w:bookmarkEnd w:id="0"/>
      <w:bookmarkEnd w:id="1"/>
    </w:p>
    <w:p w14:paraId="2AE318E1" w14:textId="77777777" w:rsidR="007B62E2" w:rsidRPr="00CC2EC2" w:rsidRDefault="007B62E2" w:rsidP="007B62E2">
      <w:pPr>
        <w:pBdr>
          <w:top w:val="nil"/>
          <w:left w:val="nil"/>
          <w:bottom w:val="nil"/>
          <w:right w:val="nil"/>
          <w:between w:val="nil"/>
          <w:bar w:val="nil"/>
        </w:pBdr>
        <w:spacing w:after="80"/>
        <w:jc w:val="center"/>
        <w:rPr>
          <w:rFonts w:eastAsia="Arial Unicode MS"/>
          <w:b/>
          <w:color w:val="000000"/>
          <w:sz w:val="28"/>
          <w:szCs w:val="28"/>
          <w:u w:color="000000"/>
          <w:bdr w:val="nil"/>
        </w:rPr>
      </w:pPr>
      <w:r w:rsidRPr="00CC2EC2">
        <w:rPr>
          <w:rFonts w:eastAsia="Arial Unicode MS"/>
          <w:b/>
          <w:color w:val="000000"/>
          <w:sz w:val="28"/>
          <w:szCs w:val="28"/>
          <w:u w:color="000000"/>
          <w:bdr w:val="nil"/>
        </w:rPr>
        <w:t>PROFILO DELL’INDIRIZZO</w:t>
      </w:r>
    </w:p>
    <w:p w14:paraId="1BBB9AD2" w14:textId="6B42B58C" w:rsidR="001904B1" w:rsidRDefault="007B62E2" w:rsidP="001904B1">
      <w:pPr>
        <w:pBdr>
          <w:top w:val="nil"/>
          <w:left w:val="nil"/>
          <w:bottom w:val="nil"/>
          <w:right w:val="nil"/>
          <w:between w:val="nil"/>
          <w:bar w:val="nil"/>
        </w:pBdr>
        <w:spacing w:after="80"/>
        <w:jc w:val="center"/>
        <w:rPr>
          <w:rFonts w:eastAsia="Arial Unicode MS"/>
          <w:b/>
          <w:color w:val="000000"/>
          <w:sz w:val="28"/>
          <w:szCs w:val="28"/>
          <w:u w:color="000000"/>
          <w:bdr w:val="nil"/>
        </w:rPr>
      </w:pPr>
      <w:r w:rsidRPr="00CC2EC2">
        <w:rPr>
          <w:rFonts w:eastAsia="Arial Unicode MS"/>
          <w:b/>
          <w:color w:val="000000"/>
          <w:sz w:val="28"/>
          <w:szCs w:val="28"/>
          <w:u w:color="000000"/>
          <w:bdr w:val="nil"/>
        </w:rPr>
        <w:t>LICEO SCIENTIFICO opzione SCIENZE APPLICATE</w:t>
      </w:r>
    </w:p>
    <w:p w14:paraId="793BB5EA" w14:textId="77777777" w:rsidR="0022716E" w:rsidRPr="00CC2EC2" w:rsidRDefault="0022716E" w:rsidP="001904B1">
      <w:pPr>
        <w:pBdr>
          <w:top w:val="nil"/>
          <w:left w:val="nil"/>
          <w:bottom w:val="nil"/>
          <w:right w:val="nil"/>
          <w:between w:val="nil"/>
          <w:bar w:val="nil"/>
        </w:pBdr>
        <w:spacing w:after="80"/>
        <w:jc w:val="center"/>
        <w:rPr>
          <w:rFonts w:eastAsia="Arial Unicode MS"/>
          <w:b/>
          <w:color w:val="C00000"/>
          <w:sz w:val="28"/>
          <w:szCs w:val="28"/>
          <w:u w:color="000000"/>
          <w:bdr w:val="nil"/>
        </w:rPr>
      </w:pPr>
    </w:p>
    <w:p w14:paraId="3ACE9E7D" w14:textId="089AAADA" w:rsidR="00661A6B" w:rsidRPr="00CC2EC2" w:rsidRDefault="00661A6B" w:rsidP="00A16269">
      <w:pPr>
        <w:pBdr>
          <w:top w:val="nil"/>
          <w:left w:val="nil"/>
          <w:bottom w:val="nil"/>
          <w:right w:val="nil"/>
          <w:between w:val="nil"/>
          <w:bar w:val="nil"/>
        </w:pBdr>
        <w:jc w:val="both"/>
        <w:rPr>
          <w:rFonts w:eastAsia="Arial Unicode MS"/>
          <w:color w:val="000000"/>
          <w:u w:color="000000"/>
          <w:bdr w:val="nil"/>
        </w:rPr>
      </w:pPr>
      <w:r w:rsidRPr="00CC2EC2">
        <w:rPr>
          <w:rFonts w:eastAsia="Arial Unicode MS"/>
          <w:color w:val="000000"/>
          <w:u w:color="000000"/>
          <w:bdr w:val="nil"/>
        </w:rPr>
        <w:t>Il Liceo Scientifico opzione Scienze Applicate si rivolge a studenti che desiderano acquisire una preparazione culturale completa basata su competenze e conoscenze in tutti i campi del sapere, integrata però da uno sguardo proiettato verso il futuro e verso l’acquisizione di competenze particolarmente avanzate negli studi scientifici- tecnologici così da poter comprendere al meglio gli sviluppi del progresso e affrontare le sfide tecnologiche del futuro.</w:t>
      </w:r>
    </w:p>
    <w:p w14:paraId="1DAED017" w14:textId="58401CB5" w:rsidR="001904B1" w:rsidRPr="00CC2EC2" w:rsidRDefault="001904B1" w:rsidP="001904B1">
      <w:pPr>
        <w:pBdr>
          <w:top w:val="nil"/>
          <w:left w:val="nil"/>
          <w:bottom w:val="nil"/>
          <w:right w:val="nil"/>
          <w:between w:val="nil"/>
          <w:bar w:val="nil"/>
        </w:pBdr>
        <w:jc w:val="both"/>
        <w:rPr>
          <w:rFonts w:eastAsia="Arial Unicode MS"/>
          <w:color w:val="000000"/>
          <w:u w:color="000000"/>
          <w:bdr w:val="nil"/>
        </w:rPr>
      </w:pPr>
      <w:r w:rsidRPr="00CC2EC2">
        <w:rPr>
          <w:rFonts w:eastAsia="Arial Unicode MS"/>
          <w:color w:val="000000"/>
          <w:u w:color="000000"/>
          <w:bdr w:val="nil"/>
        </w:rPr>
        <w:t xml:space="preserve">Il percorso </w:t>
      </w:r>
      <w:r w:rsidR="00661A6B" w:rsidRPr="00CC2EC2">
        <w:rPr>
          <w:rFonts w:eastAsia="Arial Unicode MS"/>
          <w:color w:val="000000"/>
          <w:u w:color="000000"/>
          <w:bdr w:val="nil"/>
        </w:rPr>
        <w:t>di questo tipo di liceo</w:t>
      </w:r>
      <w:r w:rsidRPr="00CC2EC2">
        <w:rPr>
          <w:rFonts w:eastAsia="Arial Unicode MS"/>
          <w:color w:val="000000"/>
          <w:u w:color="000000"/>
          <w:bdr w:val="nil"/>
        </w:rPr>
        <w:t xml:space="preserve"> </w:t>
      </w:r>
      <w:r w:rsidR="00597A8D" w:rsidRPr="00CC2EC2">
        <w:rPr>
          <w:rFonts w:eastAsia="Arial Unicode MS"/>
          <w:color w:val="000000"/>
          <w:u w:color="000000"/>
          <w:bdr w:val="nil"/>
        </w:rPr>
        <w:t>g</w:t>
      </w:r>
      <w:r w:rsidRPr="00CC2EC2">
        <w:rPr>
          <w:rFonts w:eastAsia="Arial Unicode MS"/>
          <w:color w:val="000000"/>
          <w:u w:color="000000"/>
          <w:bdr w:val="nil"/>
        </w:rPr>
        <w:t>uida lo studente ad approfondire e a sviluppare le conoscenze e le abilità e a maturare le competenze necessarie per seguire lo sviluppo della ricerca scientifica e per individuare le interazioni tra le diverse forme del sapere, assicurando la padronanza dei linguaggi, delle tecniche e delle metodologie relative, anche attraverso la pratica laboratoriale.</w:t>
      </w:r>
    </w:p>
    <w:p w14:paraId="5671B634" w14:textId="4E55F68C" w:rsidR="001904B1" w:rsidRPr="00CC2EC2" w:rsidRDefault="001904B1" w:rsidP="001904B1">
      <w:pPr>
        <w:pBdr>
          <w:top w:val="nil"/>
          <w:left w:val="nil"/>
          <w:bottom w:val="nil"/>
          <w:right w:val="nil"/>
          <w:between w:val="nil"/>
          <w:bar w:val="nil"/>
        </w:pBdr>
        <w:jc w:val="both"/>
        <w:rPr>
          <w:rFonts w:eastAsia="Arial Unicode MS"/>
          <w:color w:val="000000"/>
          <w:u w:color="000000"/>
          <w:bdr w:val="nil"/>
        </w:rPr>
      </w:pPr>
      <w:r w:rsidRPr="00CC2EC2">
        <w:rPr>
          <w:rFonts w:eastAsia="Arial Unicode MS"/>
          <w:color w:val="000000"/>
          <w:u w:color="000000"/>
          <w:bdr w:val="nil"/>
        </w:rPr>
        <w:t>L’opzione “scienze applicate” fornisce allo studente competenze particolarmente avanzate negli studi afferenti alla cultura scientifico - tecnologica, con particolare riferimento alle scienze matematiche, fisiche, chimiche, biologiche, della terra, all’informatica e alle loro applicazioni (art.8 del Decreto del Presidente della Repubblica n. 89 del 15 marzo 2010).</w:t>
      </w:r>
    </w:p>
    <w:p w14:paraId="6367DD67" w14:textId="69D7D2F1" w:rsidR="001904B1" w:rsidRPr="00CC2EC2" w:rsidRDefault="001904B1" w:rsidP="001904B1">
      <w:pPr>
        <w:pBdr>
          <w:top w:val="nil"/>
          <w:left w:val="nil"/>
          <w:bottom w:val="nil"/>
          <w:right w:val="nil"/>
          <w:between w:val="nil"/>
          <w:bar w:val="nil"/>
        </w:pBdr>
        <w:jc w:val="both"/>
        <w:rPr>
          <w:rFonts w:eastAsia="Arial Unicode MS"/>
          <w:color w:val="000000"/>
          <w:u w:color="000000"/>
          <w:bdr w:val="nil"/>
        </w:rPr>
      </w:pPr>
      <w:r w:rsidRPr="00CC2EC2">
        <w:rPr>
          <w:rFonts w:eastAsia="Arial Unicode MS"/>
          <w:color w:val="000000"/>
          <w:u w:color="000000"/>
          <w:bdr w:val="nil"/>
        </w:rPr>
        <w:t>Gli obiettivi specifici di apprendimento per il Liceo scientifico  con opzione Scienze applicate sono contenuti nel </w:t>
      </w:r>
      <w:hyperlink r:id="rId8" w:history="1">
        <w:r w:rsidRPr="00CC2EC2">
          <w:rPr>
            <w:rFonts w:eastAsia="Arial Unicode MS"/>
            <w:color w:val="000000"/>
            <w:u w:color="000000"/>
            <w:bdr w:val="nil"/>
          </w:rPr>
          <w:t>Decreto Ministeriale 211 del 7 ottobre 2010 “Indicazioni Nazionali”, allegato F</w:t>
        </w:r>
      </w:hyperlink>
      <w:r w:rsidRPr="00CC2EC2">
        <w:rPr>
          <w:rFonts w:eastAsia="Arial Unicode MS"/>
          <w:color w:val="000000"/>
          <w:u w:color="000000"/>
          <w:bdr w:val="nil"/>
        </w:rPr>
        <w:t>.</w:t>
      </w:r>
    </w:p>
    <w:p w14:paraId="61F8C960" w14:textId="1C4E83A1" w:rsidR="00597A8D" w:rsidRPr="00CC2EC2" w:rsidRDefault="00597A8D" w:rsidP="00A16269">
      <w:pPr>
        <w:pBdr>
          <w:top w:val="nil"/>
          <w:left w:val="nil"/>
          <w:bottom w:val="nil"/>
          <w:right w:val="nil"/>
          <w:between w:val="nil"/>
          <w:bar w:val="nil"/>
        </w:pBdr>
        <w:jc w:val="both"/>
        <w:rPr>
          <w:rFonts w:eastAsia="Arial Unicode MS"/>
          <w:color w:val="000000"/>
          <w:u w:color="000000"/>
          <w:bdr w:val="nil"/>
        </w:rPr>
      </w:pPr>
      <w:r w:rsidRPr="00CC2EC2">
        <w:rPr>
          <w:rFonts w:eastAsia="Arial Unicode MS"/>
          <w:color w:val="000000"/>
          <w:u w:color="000000"/>
          <w:bdr w:val="nil"/>
        </w:rPr>
        <w:t xml:space="preserve">Tale percorso di studi prepara  </w:t>
      </w:r>
      <w:r w:rsidR="00BE1BDC" w:rsidRPr="004D625B">
        <w:t>all'accesso a tutt</w:t>
      </w:r>
      <w:r w:rsidR="00BE1BDC">
        <w:t>i i corsi di Laurea triennali,</w:t>
      </w:r>
      <w:r w:rsidR="00BE1BDC" w:rsidRPr="004B7D08">
        <w:t xml:space="preserve"> magistrali</w:t>
      </w:r>
      <w:r w:rsidR="00BE1BDC">
        <w:t xml:space="preserve"> e </w:t>
      </w:r>
      <w:r w:rsidR="00BE1BDC" w:rsidRPr="004B7D08">
        <w:t>magistrali a ciclo unico</w:t>
      </w:r>
      <w:r w:rsidR="00BE1BDC">
        <w:t xml:space="preserve"> delle Università; </w:t>
      </w:r>
      <w:r w:rsidRPr="00CC2EC2">
        <w:rPr>
          <w:rFonts w:eastAsia="Arial Unicode MS"/>
          <w:color w:val="000000"/>
          <w:u w:color="000000"/>
          <w:bdr w:val="nil"/>
        </w:rPr>
        <w:t>in  particolare si proietta allo sviluppo di competenze spendibili  nel campo dell'informatica e  dell'ingegneria nonché,  in quelle dell'area medica e delle altre professioni afferenti a</w:t>
      </w:r>
      <w:r w:rsidR="00C31E11">
        <w:rPr>
          <w:rFonts w:eastAsia="Arial Unicode MS"/>
          <w:color w:val="000000"/>
          <w:u w:color="000000"/>
          <w:bdr w:val="nil"/>
        </w:rPr>
        <w:t xml:space="preserve">gli Atenei </w:t>
      </w:r>
      <w:r w:rsidRPr="00CC2EC2">
        <w:rPr>
          <w:rFonts w:eastAsia="Arial Unicode MS"/>
          <w:color w:val="000000"/>
          <w:u w:color="000000"/>
          <w:bdr w:val="nil"/>
        </w:rPr>
        <w:t>di Medicina e Farmacia.</w:t>
      </w:r>
    </w:p>
    <w:p w14:paraId="30FDFE67" w14:textId="77777777" w:rsidR="005E5E58" w:rsidRPr="00CC2EC2" w:rsidRDefault="005E5E58" w:rsidP="00A16269">
      <w:pPr>
        <w:pBdr>
          <w:top w:val="nil"/>
          <w:left w:val="nil"/>
          <w:bottom w:val="nil"/>
          <w:right w:val="nil"/>
          <w:between w:val="nil"/>
          <w:bar w:val="nil"/>
        </w:pBdr>
        <w:jc w:val="both"/>
        <w:rPr>
          <w:rFonts w:eastAsia="Arial Unicode MS"/>
          <w:color w:val="000000"/>
          <w:u w:color="000000"/>
          <w:bdr w:val="nil"/>
        </w:rPr>
      </w:pPr>
    </w:p>
    <w:p w14:paraId="35DA84FD" w14:textId="46F49B7E" w:rsidR="00DC1FC0" w:rsidRPr="0022716E" w:rsidRDefault="005E5E58" w:rsidP="005E5E58">
      <w:pPr>
        <w:jc w:val="both"/>
        <w:rPr>
          <w:b/>
          <w:bCs/>
          <w:sz w:val="28"/>
          <w:szCs w:val="28"/>
        </w:rPr>
      </w:pPr>
      <w:r w:rsidRPr="0022716E">
        <w:rPr>
          <w:b/>
          <w:bCs/>
          <w:sz w:val="28"/>
          <w:szCs w:val="28"/>
        </w:rPr>
        <w:t xml:space="preserve"> </w:t>
      </w:r>
      <w:r w:rsidR="00DC1FC0" w:rsidRPr="0022716E">
        <w:rPr>
          <w:b/>
          <w:bCs/>
          <w:sz w:val="28"/>
          <w:szCs w:val="28"/>
        </w:rPr>
        <w:t>P</w:t>
      </w:r>
      <w:r w:rsidR="00976375" w:rsidRPr="0022716E">
        <w:rPr>
          <w:b/>
          <w:bCs/>
          <w:sz w:val="28"/>
          <w:szCs w:val="28"/>
        </w:rPr>
        <w:t>iano di studio e quadro orario</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3B2DE"/>
        <w:tblCellMar>
          <w:left w:w="0" w:type="dxa"/>
          <w:right w:w="0" w:type="dxa"/>
        </w:tblCellMar>
        <w:tblLook w:val="04A0" w:firstRow="1" w:lastRow="0" w:firstColumn="1" w:lastColumn="0" w:noHBand="0" w:noVBand="1"/>
      </w:tblPr>
      <w:tblGrid>
        <w:gridCol w:w="5402"/>
        <w:gridCol w:w="848"/>
        <w:gridCol w:w="836"/>
        <w:gridCol w:w="17"/>
        <w:gridCol w:w="848"/>
        <w:gridCol w:w="838"/>
        <w:gridCol w:w="15"/>
        <w:gridCol w:w="830"/>
      </w:tblGrid>
      <w:tr w:rsidR="007B62E2" w:rsidRPr="00CC2EC2" w14:paraId="19647A84" w14:textId="77777777" w:rsidTr="00A734DF">
        <w:trPr>
          <w:trHeight w:val="331"/>
        </w:trPr>
        <w:tc>
          <w:tcPr>
            <w:tcW w:w="2803" w:type="pct"/>
            <w:vMerge w:val="restart"/>
            <w:shd w:val="clear" w:color="auto" w:fill="92D050"/>
            <w:tcMar>
              <w:top w:w="80" w:type="dxa"/>
              <w:left w:w="80" w:type="dxa"/>
              <w:bottom w:w="80" w:type="dxa"/>
              <w:right w:w="80" w:type="dxa"/>
            </w:tcMar>
            <w:vAlign w:val="center"/>
          </w:tcPr>
          <w:p w14:paraId="1B2CC04B" w14:textId="0D3868D1" w:rsidR="00DC1FC0" w:rsidRPr="00CC2EC2" w:rsidRDefault="00DC1FC0" w:rsidP="007B62E2">
            <w:pPr>
              <w:rPr>
                <w:u w:color="000000"/>
              </w:rPr>
            </w:pPr>
            <w:r w:rsidRPr="00CC2EC2">
              <w:rPr>
                <w:u w:color="000000"/>
              </w:rPr>
              <w:t>D</w:t>
            </w:r>
            <w:r w:rsidR="007B62E2" w:rsidRPr="00CC2EC2">
              <w:rPr>
                <w:u w:color="000000"/>
              </w:rPr>
              <w:t>iscipline</w:t>
            </w:r>
          </w:p>
        </w:tc>
        <w:tc>
          <w:tcPr>
            <w:tcW w:w="883" w:type="pct"/>
            <w:gridSpan w:val="3"/>
            <w:shd w:val="clear" w:color="auto" w:fill="92D050"/>
            <w:tcMar>
              <w:top w:w="80" w:type="dxa"/>
              <w:left w:w="80" w:type="dxa"/>
              <w:bottom w:w="80" w:type="dxa"/>
              <w:right w:w="80" w:type="dxa"/>
            </w:tcMar>
            <w:vAlign w:val="center"/>
          </w:tcPr>
          <w:p w14:paraId="1ED9C3AE" w14:textId="54997973" w:rsidR="00DC1FC0" w:rsidRPr="00CC2EC2" w:rsidRDefault="007B62E2" w:rsidP="007B62E2">
            <w:pPr>
              <w:jc w:val="center"/>
              <w:rPr>
                <w:u w:color="000000"/>
              </w:rPr>
            </w:pPr>
            <w:r w:rsidRPr="00CC2EC2">
              <w:rPr>
                <w:u w:color="000000"/>
              </w:rPr>
              <w:t>I</w:t>
            </w:r>
            <w:r w:rsidR="00DC1FC0" w:rsidRPr="00CC2EC2">
              <w:rPr>
                <w:u w:color="000000"/>
              </w:rPr>
              <w:t xml:space="preserve"> B</w:t>
            </w:r>
            <w:r w:rsidRPr="00CC2EC2">
              <w:rPr>
                <w:u w:color="000000"/>
              </w:rPr>
              <w:t>iennio</w:t>
            </w:r>
          </w:p>
        </w:tc>
        <w:tc>
          <w:tcPr>
            <w:tcW w:w="883" w:type="pct"/>
            <w:gridSpan w:val="3"/>
            <w:shd w:val="clear" w:color="auto" w:fill="92D050"/>
            <w:tcMar>
              <w:top w:w="80" w:type="dxa"/>
              <w:left w:w="80" w:type="dxa"/>
              <w:bottom w:w="80" w:type="dxa"/>
              <w:right w:w="80" w:type="dxa"/>
            </w:tcMar>
            <w:vAlign w:val="center"/>
          </w:tcPr>
          <w:p w14:paraId="2334BA29" w14:textId="7398D007" w:rsidR="00DC1FC0" w:rsidRPr="00CC2EC2" w:rsidRDefault="007B62E2" w:rsidP="007B62E2">
            <w:pPr>
              <w:jc w:val="center"/>
              <w:rPr>
                <w:u w:color="000000"/>
              </w:rPr>
            </w:pPr>
            <w:r w:rsidRPr="00CC2EC2">
              <w:rPr>
                <w:u w:color="000000"/>
              </w:rPr>
              <w:t>II</w:t>
            </w:r>
            <w:r w:rsidR="00DC1FC0" w:rsidRPr="00CC2EC2">
              <w:rPr>
                <w:u w:color="000000"/>
              </w:rPr>
              <w:t xml:space="preserve"> B</w:t>
            </w:r>
            <w:r w:rsidRPr="00CC2EC2">
              <w:rPr>
                <w:u w:color="000000"/>
              </w:rPr>
              <w:t>iennio</w:t>
            </w:r>
          </w:p>
        </w:tc>
        <w:tc>
          <w:tcPr>
            <w:tcW w:w="429" w:type="pct"/>
            <w:shd w:val="clear" w:color="auto" w:fill="92D050"/>
            <w:tcMar>
              <w:top w:w="80" w:type="dxa"/>
              <w:left w:w="80" w:type="dxa"/>
              <w:bottom w:w="80" w:type="dxa"/>
              <w:right w:w="80" w:type="dxa"/>
            </w:tcMar>
            <w:vAlign w:val="center"/>
          </w:tcPr>
          <w:p w14:paraId="38D68977" w14:textId="77777777" w:rsidR="00DC1FC0" w:rsidRPr="00CC2EC2" w:rsidRDefault="00DC1FC0" w:rsidP="007B62E2">
            <w:pPr>
              <w:jc w:val="center"/>
              <w:rPr>
                <w:rFonts w:eastAsia="Arial Unicode MS"/>
                <w:bdr w:val="nil"/>
              </w:rPr>
            </w:pPr>
          </w:p>
        </w:tc>
      </w:tr>
      <w:tr w:rsidR="007B62E2" w:rsidRPr="00CC2EC2" w14:paraId="062262B8" w14:textId="77777777" w:rsidTr="00A734DF">
        <w:trPr>
          <w:trHeight w:val="337"/>
        </w:trPr>
        <w:tc>
          <w:tcPr>
            <w:tcW w:w="2803" w:type="pct"/>
            <w:vMerge/>
            <w:shd w:val="clear" w:color="auto" w:fill="92D050"/>
            <w:vAlign w:val="center"/>
          </w:tcPr>
          <w:p w14:paraId="3EBCDD17" w14:textId="77777777" w:rsidR="00DC1FC0" w:rsidRPr="00CC2EC2" w:rsidRDefault="00DC1FC0" w:rsidP="007B62E2">
            <w:pPr>
              <w:rPr>
                <w:rFonts w:eastAsia="Arial Unicode MS"/>
                <w:bdr w:val="nil"/>
              </w:rPr>
            </w:pPr>
          </w:p>
        </w:tc>
        <w:tc>
          <w:tcPr>
            <w:tcW w:w="440" w:type="pct"/>
            <w:shd w:val="clear" w:color="auto" w:fill="92D050"/>
            <w:tcMar>
              <w:top w:w="80" w:type="dxa"/>
              <w:left w:w="80" w:type="dxa"/>
              <w:bottom w:w="80" w:type="dxa"/>
              <w:right w:w="80" w:type="dxa"/>
            </w:tcMar>
            <w:vAlign w:val="center"/>
          </w:tcPr>
          <w:p w14:paraId="6E7A8B9A" w14:textId="135150C6" w:rsidR="00DC1FC0" w:rsidRPr="00CC2EC2" w:rsidRDefault="00DC1FC0" w:rsidP="007B62E2">
            <w:pPr>
              <w:jc w:val="center"/>
              <w:rPr>
                <w:u w:color="000000"/>
              </w:rPr>
            </w:pPr>
            <w:r w:rsidRPr="00CC2EC2">
              <w:rPr>
                <w:u w:color="000000"/>
              </w:rPr>
              <w:t>1° A</w:t>
            </w:r>
            <w:r w:rsidR="007B62E2" w:rsidRPr="00CC2EC2">
              <w:rPr>
                <w:u w:color="000000"/>
              </w:rPr>
              <w:t>nno</w:t>
            </w:r>
          </w:p>
        </w:tc>
        <w:tc>
          <w:tcPr>
            <w:tcW w:w="434" w:type="pct"/>
            <w:shd w:val="clear" w:color="auto" w:fill="92D050"/>
            <w:tcMar>
              <w:top w:w="80" w:type="dxa"/>
              <w:left w:w="80" w:type="dxa"/>
              <w:bottom w:w="80" w:type="dxa"/>
              <w:right w:w="80" w:type="dxa"/>
            </w:tcMar>
            <w:vAlign w:val="center"/>
          </w:tcPr>
          <w:p w14:paraId="6E4A8163" w14:textId="1AE80F94" w:rsidR="00DC1FC0" w:rsidRPr="00CC2EC2" w:rsidRDefault="00DC1FC0" w:rsidP="007B62E2">
            <w:pPr>
              <w:jc w:val="center"/>
              <w:rPr>
                <w:u w:color="000000"/>
              </w:rPr>
            </w:pPr>
            <w:r w:rsidRPr="00CC2EC2">
              <w:rPr>
                <w:u w:color="000000"/>
              </w:rPr>
              <w:t>2° A</w:t>
            </w:r>
            <w:r w:rsidR="007B62E2" w:rsidRPr="00CC2EC2">
              <w:rPr>
                <w:u w:color="000000"/>
              </w:rPr>
              <w:t>nno</w:t>
            </w:r>
          </w:p>
        </w:tc>
        <w:tc>
          <w:tcPr>
            <w:tcW w:w="449" w:type="pct"/>
            <w:gridSpan w:val="2"/>
            <w:shd w:val="clear" w:color="auto" w:fill="92D050"/>
            <w:tcMar>
              <w:top w:w="80" w:type="dxa"/>
              <w:left w:w="80" w:type="dxa"/>
              <w:bottom w:w="80" w:type="dxa"/>
              <w:right w:w="80" w:type="dxa"/>
            </w:tcMar>
            <w:vAlign w:val="center"/>
          </w:tcPr>
          <w:p w14:paraId="3B52A947" w14:textId="31DAAF86" w:rsidR="00DC1FC0" w:rsidRPr="00CC2EC2" w:rsidRDefault="00DC1FC0" w:rsidP="007B62E2">
            <w:pPr>
              <w:jc w:val="center"/>
              <w:rPr>
                <w:u w:color="000000"/>
              </w:rPr>
            </w:pPr>
            <w:r w:rsidRPr="00CC2EC2">
              <w:rPr>
                <w:u w:color="000000"/>
              </w:rPr>
              <w:t>3° A</w:t>
            </w:r>
            <w:r w:rsidR="007B62E2" w:rsidRPr="00CC2EC2">
              <w:rPr>
                <w:u w:color="000000"/>
              </w:rPr>
              <w:t>nno</w:t>
            </w:r>
          </w:p>
        </w:tc>
        <w:tc>
          <w:tcPr>
            <w:tcW w:w="435" w:type="pct"/>
            <w:shd w:val="clear" w:color="auto" w:fill="92D050"/>
            <w:tcMar>
              <w:top w:w="80" w:type="dxa"/>
              <w:left w:w="80" w:type="dxa"/>
              <w:bottom w:w="80" w:type="dxa"/>
              <w:right w:w="80" w:type="dxa"/>
            </w:tcMar>
            <w:vAlign w:val="center"/>
          </w:tcPr>
          <w:p w14:paraId="6D34DB70" w14:textId="4AE7FAD9" w:rsidR="00DC1FC0" w:rsidRPr="00CC2EC2" w:rsidRDefault="00DC1FC0" w:rsidP="007B62E2">
            <w:pPr>
              <w:jc w:val="center"/>
              <w:rPr>
                <w:u w:color="000000"/>
              </w:rPr>
            </w:pPr>
            <w:r w:rsidRPr="00CC2EC2">
              <w:rPr>
                <w:u w:color="000000"/>
              </w:rPr>
              <w:t>4° A</w:t>
            </w:r>
            <w:r w:rsidR="007B62E2" w:rsidRPr="00CC2EC2">
              <w:rPr>
                <w:u w:color="000000"/>
              </w:rPr>
              <w:t>nno</w:t>
            </w:r>
          </w:p>
        </w:tc>
        <w:tc>
          <w:tcPr>
            <w:tcW w:w="440" w:type="pct"/>
            <w:gridSpan w:val="2"/>
            <w:shd w:val="clear" w:color="auto" w:fill="92D050"/>
            <w:tcMar>
              <w:top w:w="80" w:type="dxa"/>
              <w:left w:w="80" w:type="dxa"/>
              <w:bottom w:w="80" w:type="dxa"/>
              <w:right w:w="80" w:type="dxa"/>
            </w:tcMar>
            <w:vAlign w:val="center"/>
          </w:tcPr>
          <w:p w14:paraId="1FD33EF1" w14:textId="4DB97B2E" w:rsidR="00DC1FC0" w:rsidRPr="00CC2EC2" w:rsidRDefault="00DC1FC0" w:rsidP="007B62E2">
            <w:pPr>
              <w:jc w:val="center"/>
              <w:rPr>
                <w:u w:color="000000"/>
              </w:rPr>
            </w:pPr>
            <w:r w:rsidRPr="00CC2EC2">
              <w:rPr>
                <w:u w:color="000000"/>
              </w:rPr>
              <w:t>5° A</w:t>
            </w:r>
            <w:r w:rsidR="007B62E2" w:rsidRPr="00CC2EC2">
              <w:rPr>
                <w:u w:color="000000"/>
              </w:rPr>
              <w:t>nno</w:t>
            </w:r>
          </w:p>
        </w:tc>
      </w:tr>
      <w:tr w:rsidR="007B62E2" w:rsidRPr="00CC2EC2" w14:paraId="6EC3A93B" w14:textId="77777777" w:rsidTr="00A734D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7"/>
        </w:trPr>
        <w:tc>
          <w:tcPr>
            <w:tcW w:w="2803" w:type="pct"/>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07623CC" w14:textId="77777777" w:rsidR="007B62E2" w:rsidRPr="00CC2EC2" w:rsidRDefault="007B62E2" w:rsidP="007B62E2">
            <w:pPr>
              <w:pBdr>
                <w:top w:val="nil"/>
                <w:left w:val="nil"/>
                <w:bottom w:val="nil"/>
                <w:right w:val="nil"/>
                <w:between w:val="nil"/>
                <w:bar w:val="nil"/>
              </w:pBdr>
              <w:rPr>
                <w:rFonts w:eastAsia="Arial Unicode MS"/>
                <w:color w:val="000000"/>
                <w:u w:color="000000"/>
                <w:bdr w:val="nil"/>
              </w:rPr>
            </w:pPr>
            <w:r w:rsidRPr="00CC2EC2">
              <w:rPr>
                <w:rFonts w:eastAsia="Arial Unicode MS"/>
                <w:color w:val="000000"/>
                <w:u w:color="000000"/>
                <w:bdr w:val="nil"/>
              </w:rPr>
              <w:t>Religione Cattolica o Attività Alternative</w:t>
            </w:r>
          </w:p>
        </w:tc>
        <w:tc>
          <w:tcPr>
            <w:tcW w:w="440" w:type="pct"/>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F47EDE6"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1</w:t>
            </w:r>
          </w:p>
        </w:tc>
        <w:tc>
          <w:tcPr>
            <w:tcW w:w="443" w:type="pct"/>
            <w:gridSpan w:val="2"/>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57E7184"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1</w:t>
            </w:r>
          </w:p>
        </w:tc>
        <w:tc>
          <w:tcPr>
            <w:tcW w:w="440" w:type="pct"/>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2ED5958B"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1</w:t>
            </w:r>
          </w:p>
        </w:tc>
        <w:tc>
          <w:tcPr>
            <w:tcW w:w="443" w:type="pct"/>
            <w:gridSpan w:val="2"/>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2D6BF00"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1</w:t>
            </w:r>
          </w:p>
        </w:tc>
        <w:tc>
          <w:tcPr>
            <w:tcW w:w="429" w:type="pct"/>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36A441C"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1</w:t>
            </w:r>
          </w:p>
        </w:tc>
      </w:tr>
      <w:tr w:rsidR="007B62E2" w:rsidRPr="00CC2EC2" w14:paraId="42EF07EB" w14:textId="77777777" w:rsidTr="00A734D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6"/>
        </w:trPr>
        <w:tc>
          <w:tcPr>
            <w:tcW w:w="2803"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3402C13" w14:textId="77777777" w:rsidR="007B62E2" w:rsidRPr="00CC2EC2" w:rsidRDefault="007B62E2" w:rsidP="007B62E2">
            <w:pPr>
              <w:pBdr>
                <w:top w:val="nil"/>
                <w:left w:val="nil"/>
                <w:bottom w:val="nil"/>
                <w:right w:val="nil"/>
                <w:between w:val="nil"/>
                <w:bar w:val="nil"/>
              </w:pBdr>
              <w:rPr>
                <w:rFonts w:eastAsia="Arial Unicode MS"/>
                <w:color w:val="000000"/>
                <w:u w:color="000000"/>
                <w:bdr w:val="nil"/>
              </w:rPr>
            </w:pPr>
            <w:r w:rsidRPr="00CC2EC2">
              <w:rPr>
                <w:rFonts w:eastAsia="Arial Unicode MS"/>
                <w:color w:val="000000"/>
                <w:u w:color="000000"/>
                <w:bdr w:val="nil"/>
              </w:rPr>
              <w:t>Lingua e letteratura italiana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2FE7C79E"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4</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9E1D5C2"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4</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7D259C2"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4</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BCA18A0"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4</w:t>
            </w:r>
          </w:p>
        </w:tc>
        <w:tc>
          <w:tcPr>
            <w:tcW w:w="429"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31FB853"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4</w:t>
            </w:r>
          </w:p>
        </w:tc>
      </w:tr>
      <w:tr w:rsidR="007B62E2" w:rsidRPr="00CC2EC2" w14:paraId="46BC4800" w14:textId="77777777" w:rsidTr="00A734D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3"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70F8BF3" w14:textId="77777777" w:rsidR="007B62E2" w:rsidRPr="00CC2EC2" w:rsidRDefault="007B62E2" w:rsidP="007B62E2">
            <w:pPr>
              <w:pBdr>
                <w:top w:val="nil"/>
                <w:left w:val="nil"/>
                <w:bottom w:val="nil"/>
                <w:right w:val="nil"/>
                <w:between w:val="nil"/>
                <w:bar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eastAsia="Arial Unicode MS"/>
                <w:color w:val="000000"/>
                <w:u w:color="000000"/>
                <w:bdr w:val="nil"/>
              </w:rPr>
            </w:pPr>
            <w:r w:rsidRPr="00CC2EC2">
              <w:rPr>
                <w:rFonts w:eastAsia="Arial Unicode MS"/>
                <w:color w:val="000000"/>
                <w:u w:color="000000"/>
                <w:bdr w:val="nil"/>
              </w:rPr>
              <w:t>Lingua e cultura inglese</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A78D15A"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3</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8044EFF"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3</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8577CA9"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3</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F5601B7"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3</w:t>
            </w:r>
          </w:p>
        </w:tc>
        <w:tc>
          <w:tcPr>
            <w:tcW w:w="429"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18C844D"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3</w:t>
            </w:r>
          </w:p>
        </w:tc>
      </w:tr>
      <w:tr w:rsidR="007B62E2" w:rsidRPr="00CC2EC2" w14:paraId="20910AD8" w14:textId="77777777" w:rsidTr="00A734D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6"/>
        </w:trPr>
        <w:tc>
          <w:tcPr>
            <w:tcW w:w="2803"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0231386" w14:textId="77777777" w:rsidR="007B62E2" w:rsidRPr="00CC2EC2" w:rsidRDefault="007B62E2" w:rsidP="007B62E2">
            <w:pPr>
              <w:pBdr>
                <w:top w:val="nil"/>
                <w:left w:val="nil"/>
                <w:bottom w:val="nil"/>
                <w:right w:val="nil"/>
                <w:between w:val="nil"/>
                <w:bar w:val="nil"/>
              </w:pBdr>
              <w:rPr>
                <w:rFonts w:eastAsia="Arial Unicode MS"/>
                <w:color w:val="000000"/>
                <w:u w:color="000000"/>
                <w:bdr w:val="nil"/>
              </w:rPr>
            </w:pPr>
            <w:r w:rsidRPr="00CC2EC2">
              <w:rPr>
                <w:rFonts w:eastAsia="Arial Unicode MS"/>
                <w:color w:val="000000"/>
                <w:u w:color="000000"/>
                <w:bdr w:val="nil"/>
              </w:rPr>
              <w:t>Storia e Geografia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CB0C842"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3</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4FF57E1"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3</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2DB2CA8" w14:textId="77777777" w:rsidR="007B62E2" w:rsidRPr="00CC2EC2" w:rsidRDefault="007B62E2" w:rsidP="007B62E2">
            <w:pPr>
              <w:pBdr>
                <w:top w:val="nil"/>
                <w:left w:val="nil"/>
                <w:bottom w:val="nil"/>
                <w:right w:val="nil"/>
                <w:between w:val="nil"/>
                <w:bar w:val="nil"/>
              </w:pBdr>
              <w:rPr>
                <w:rFonts w:eastAsia="Arial Unicode MS"/>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D4CDB4E" w14:textId="77777777" w:rsidR="007B62E2" w:rsidRPr="00CC2EC2" w:rsidRDefault="007B62E2" w:rsidP="007B62E2">
            <w:pPr>
              <w:pBdr>
                <w:top w:val="nil"/>
                <w:left w:val="nil"/>
                <w:bottom w:val="nil"/>
                <w:right w:val="nil"/>
                <w:between w:val="nil"/>
                <w:bar w:val="nil"/>
              </w:pBdr>
              <w:rPr>
                <w:rFonts w:eastAsia="Arial Unicode MS"/>
                <w:bdr w:val="nil"/>
              </w:rPr>
            </w:pPr>
          </w:p>
        </w:tc>
        <w:tc>
          <w:tcPr>
            <w:tcW w:w="429"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8863AF9" w14:textId="77777777" w:rsidR="007B62E2" w:rsidRPr="00CC2EC2" w:rsidRDefault="007B62E2" w:rsidP="007B62E2">
            <w:pPr>
              <w:pBdr>
                <w:top w:val="nil"/>
                <w:left w:val="nil"/>
                <w:bottom w:val="nil"/>
                <w:right w:val="nil"/>
                <w:between w:val="nil"/>
                <w:bar w:val="nil"/>
              </w:pBdr>
              <w:rPr>
                <w:rFonts w:eastAsia="Arial Unicode MS"/>
                <w:bdr w:val="nil"/>
              </w:rPr>
            </w:pPr>
          </w:p>
        </w:tc>
      </w:tr>
      <w:tr w:rsidR="007B62E2" w:rsidRPr="00CC2EC2" w14:paraId="2BAC99C3" w14:textId="77777777" w:rsidTr="00A734D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3"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759D6A2" w14:textId="77777777" w:rsidR="007B62E2" w:rsidRPr="00CC2EC2" w:rsidRDefault="007B62E2" w:rsidP="007B62E2">
            <w:pPr>
              <w:pBdr>
                <w:top w:val="nil"/>
                <w:left w:val="nil"/>
                <w:bottom w:val="nil"/>
                <w:right w:val="nil"/>
                <w:between w:val="nil"/>
                <w:bar w:val="nil"/>
              </w:pBdr>
              <w:rPr>
                <w:rFonts w:eastAsia="Arial Unicode MS"/>
                <w:color w:val="000000"/>
                <w:u w:color="000000"/>
                <w:bdr w:val="nil"/>
              </w:rPr>
            </w:pPr>
            <w:r w:rsidRPr="00CC2EC2">
              <w:rPr>
                <w:rFonts w:eastAsia="Arial Unicode MS"/>
                <w:color w:val="000000"/>
                <w:u w:color="000000"/>
                <w:bdr w:val="nil"/>
              </w:rPr>
              <w:t>Storia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C8C00B5" w14:textId="77777777" w:rsidR="007B62E2" w:rsidRPr="00CC2EC2" w:rsidRDefault="007B62E2" w:rsidP="007B62E2">
            <w:pPr>
              <w:pBdr>
                <w:top w:val="nil"/>
                <w:left w:val="nil"/>
                <w:bottom w:val="nil"/>
                <w:right w:val="nil"/>
                <w:between w:val="nil"/>
                <w:bar w:val="nil"/>
              </w:pBdr>
              <w:rPr>
                <w:rFonts w:eastAsia="Arial Unicode MS"/>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2040356" w14:textId="77777777" w:rsidR="007B62E2" w:rsidRPr="00CC2EC2" w:rsidRDefault="007B62E2" w:rsidP="007B62E2">
            <w:pPr>
              <w:pBdr>
                <w:top w:val="nil"/>
                <w:left w:val="nil"/>
                <w:bottom w:val="nil"/>
                <w:right w:val="nil"/>
                <w:between w:val="nil"/>
                <w:bar w:val="nil"/>
              </w:pBdr>
              <w:rPr>
                <w:rFonts w:eastAsia="Arial Unicode MS"/>
                <w:bdr w:val="nil"/>
              </w:rPr>
            </w:pP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F00BD14"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A628301"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29"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04895ED"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r>
      <w:tr w:rsidR="007B62E2" w:rsidRPr="00CC2EC2" w14:paraId="054339B9" w14:textId="77777777" w:rsidTr="00A734D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6"/>
        </w:trPr>
        <w:tc>
          <w:tcPr>
            <w:tcW w:w="2803"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793A0A3" w14:textId="77777777" w:rsidR="007B62E2" w:rsidRPr="00CC2EC2" w:rsidRDefault="007B62E2" w:rsidP="007B62E2">
            <w:pPr>
              <w:pBdr>
                <w:top w:val="nil"/>
                <w:left w:val="nil"/>
                <w:bottom w:val="nil"/>
                <w:right w:val="nil"/>
                <w:between w:val="nil"/>
                <w:bar w:val="nil"/>
              </w:pBdr>
              <w:rPr>
                <w:rFonts w:eastAsia="Arial Unicode MS"/>
                <w:color w:val="000000"/>
                <w:u w:color="000000"/>
                <w:bdr w:val="nil"/>
              </w:rPr>
            </w:pPr>
            <w:r w:rsidRPr="00CC2EC2">
              <w:rPr>
                <w:rFonts w:eastAsia="Arial Unicode MS"/>
                <w:color w:val="000000"/>
                <w:u w:color="000000"/>
                <w:bdr w:val="nil"/>
              </w:rPr>
              <w:t>Filosofia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5865C0B" w14:textId="77777777" w:rsidR="007B62E2" w:rsidRPr="00CC2EC2" w:rsidRDefault="007B62E2" w:rsidP="007B62E2">
            <w:pPr>
              <w:pBdr>
                <w:top w:val="nil"/>
                <w:left w:val="nil"/>
                <w:bottom w:val="nil"/>
                <w:right w:val="nil"/>
                <w:between w:val="nil"/>
                <w:bar w:val="nil"/>
              </w:pBdr>
              <w:rPr>
                <w:rFonts w:eastAsia="Arial Unicode MS"/>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E85C8C4" w14:textId="77777777" w:rsidR="007B62E2" w:rsidRPr="00CC2EC2" w:rsidRDefault="007B62E2" w:rsidP="007B62E2">
            <w:pPr>
              <w:pBdr>
                <w:top w:val="nil"/>
                <w:left w:val="nil"/>
                <w:bottom w:val="nil"/>
                <w:right w:val="nil"/>
                <w:between w:val="nil"/>
                <w:bar w:val="nil"/>
              </w:pBdr>
              <w:rPr>
                <w:rFonts w:eastAsia="Arial Unicode MS"/>
                <w:bdr w:val="nil"/>
              </w:rPr>
            </w:pP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D73FEF0"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6082110"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29"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0E967E3"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r>
      <w:tr w:rsidR="007B62E2" w:rsidRPr="00CC2EC2" w14:paraId="3AF89A2B" w14:textId="77777777" w:rsidTr="00A734D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3"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F0A21E7" w14:textId="77777777" w:rsidR="007B62E2" w:rsidRPr="00CC2EC2" w:rsidRDefault="007B62E2" w:rsidP="007B62E2">
            <w:pPr>
              <w:pBdr>
                <w:top w:val="nil"/>
                <w:left w:val="nil"/>
                <w:bottom w:val="nil"/>
                <w:right w:val="nil"/>
                <w:between w:val="nil"/>
                <w:bar w:val="nil"/>
              </w:pBdr>
              <w:rPr>
                <w:rFonts w:eastAsia="Arial Unicode MS"/>
                <w:color w:val="000000"/>
                <w:u w:color="000000"/>
                <w:bdr w:val="nil"/>
              </w:rPr>
            </w:pPr>
            <w:r w:rsidRPr="00CC2EC2">
              <w:rPr>
                <w:rFonts w:eastAsia="Arial Unicode MS"/>
                <w:color w:val="000000"/>
                <w:u w:color="000000"/>
                <w:bdr w:val="nil"/>
              </w:rPr>
              <w:t>Matematica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2C3A7DC"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5</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70B7005"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4</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CD56C7F"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4</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2B02791"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4</w:t>
            </w:r>
          </w:p>
        </w:tc>
        <w:tc>
          <w:tcPr>
            <w:tcW w:w="429"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AEAC0F1"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4</w:t>
            </w:r>
          </w:p>
        </w:tc>
      </w:tr>
      <w:tr w:rsidR="007B62E2" w:rsidRPr="00CC2EC2" w14:paraId="53AE7BF7" w14:textId="77777777" w:rsidTr="00A734D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6"/>
        </w:trPr>
        <w:tc>
          <w:tcPr>
            <w:tcW w:w="2803"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E3F3B6F" w14:textId="77777777" w:rsidR="007B62E2" w:rsidRPr="00CC2EC2" w:rsidRDefault="007B62E2" w:rsidP="007B62E2">
            <w:pPr>
              <w:pBdr>
                <w:top w:val="nil"/>
                <w:left w:val="nil"/>
                <w:bottom w:val="nil"/>
                <w:right w:val="nil"/>
                <w:between w:val="nil"/>
                <w:bar w:val="nil"/>
              </w:pBdr>
              <w:rPr>
                <w:rFonts w:eastAsia="Arial Unicode MS"/>
                <w:color w:val="000000"/>
                <w:u w:color="000000"/>
                <w:bdr w:val="nil"/>
              </w:rPr>
            </w:pPr>
            <w:r w:rsidRPr="00CC2EC2">
              <w:rPr>
                <w:rFonts w:eastAsia="Arial Unicode MS"/>
                <w:color w:val="000000"/>
                <w:u w:color="000000"/>
                <w:bdr w:val="nil"/>
              </w:rPr>
              <w:t>Scienze Naturali (Scienze della Terra e Biologia)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AD80D09"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3</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D78C18D"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4</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CA6094D"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5</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8BFA8F6"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5</w:t>
            </w:r>
          </w:p>
        </w:tc>
        <w:tc>
          <w:tcPr>
            <w:tcW w:w="429"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BC1C4F9"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5</w:t>
            </w:r>
          </w:p>
        </w:tc>
      </w:tr>
      <w:tr w:rsidR="007B62E2" w:rsidRPr="00CC2EC2" w14:paraId="731E13A3" w14:textId="77777777" w:rsidTr="00A734D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3"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7D6A824" w14:textId="77777777" w:rsidR="007B62E2" w:rsidRPr="00CC2EC2" w:rsidRDefault="007B62E2" w:rsidP="007B62E2">
            <w:pPr>
              <w:pBdr>
                <w:top w:val="nil"/>
                <w:left w:val="nil"/>
                <w:bottom w:val="nil"/>
                <w:right w:val="nil"/>
                <w:between w:val="nil"/>
                <w:bar w:val="nil"/>
              </w:pBdr>
              <w:rPr>
                <w:rFonts w:eastAsia="Arial Unicode MS"/>
                <w:color w:val="000000"/>
                <w:u w:color="000000"/>
                <w:bdr w:val="nil"/>
              </w:rPr>
            </w:pPr>
            <w:r w:rsidRPr="00CC2EC2">
              <w:rPr>
                <w:rFonts w:eastAsia="Arial Unicode MS"/>
                <w:color w:val="000000"/>
                <w:u w:color="000000"/>
                <w:bdr w:val="nil"/>
              </w:rPr>
              <w:t>Fisica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0FD5F1F"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336ED46"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D395511"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3</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B8167AF"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3</w:t>
            </w:r>
          </w:p>
        </w:tc>
        <w:tc>
          <w:tcPr>
            <w:tcW w:w="429"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E7394BE"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3</w:t>
            </w:r>
          </w:p>
        </w:tc>
      </w:tr>
      <w:tr w:rsidR="007B62E2" w:rsidRPr="00CC2EC2" w14:paraId="14BA77C0" w14:textId="77777777" w:rsidTr="00A734D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3"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3E45384" w14:textId="77777777" w:rsidR="007B62E2" w:rsidRPr="00CC2EC2" w:rsidRDefault="007B62E2" w:rsidP="007B62E2">
            <w:pPr>
              <w:pBdr>
                <w:top w:val="nil"/>
                <w:left w:val="nil"/>
                <w:bottom w:val="nil"/>
                <w:right w:val="nil"/>
                <w:between w:val="nil"/>
                <w:bar w:val="nil"/>
              </w:pBdr>
              <w:rPr>
                <w:rFonts w:eastAsia="Arial Unicode MS"/>
                <w:color w:val="000000"/>
                <w:u w:color="000000"/>
                <w:bdr w:val="nil"/>
              </w:rPr>
            </w:pPr>
            <w:r w:rsidRPr="00CC2EC2">
              <w:rPr>
                <w:rFonts w:eastAsia="Arial Unicode MS"/>
                <w:color w:val="000000"/>
                <w:u w:color="000000"/>
                <w:bdr w:val="nil"/>
              </w:rPr>
              <w:t>Informatica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964E02B"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DF8BD12"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A7A2127"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A567ED5"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29"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34C648E"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r>
      <w:tr w:rsidR="007B62E2" w:rsidRPr="00CC2EC2" w14:paraId="59E142D5" w14:textId="77777777" w:rsidTr="00A734D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3"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090C442" w14:textId="77777777" w:rsidR="007B62E2" w:rsidRPr="00CC2EC2" w:rsidRDefault="007B62E2" w:rsidP="007B62E2">
            <w:pPr>
              <w:pBdr>
                <w:top w:val="nil"/>
                <w:left w:val="nil"/>
                <w:bottom w:val="nil"/>
                <w:right w:val="nil"/>
                <w:between w:val="nil"/>
                <w:bar w:val="nil"/>
              </w:pBdr>
              <w:rPr>
                <w:rFonts w:eastAsia="Arial Unicode MS"/>
                <w:color w:val="000000"/>
                <w:u w:color="000000"/>
                <w:bdr w:val="nil"/>
              </w:rPr>
            </w:pPr>
            <w:r w:rsidRPr="00CC2EC2">
              <w:rPr>
                <w:rFonts w:eastAsia="Arial Unicode MS"/>
                <w:color w:val="000000"/>
                <w:u w:color="000000"/>
                <w:bdr w:val="nil"/>
              </w:rPr>
              <w:lastRenderedPageBreak/>
              <w:t>Disegno e Storia dell’Arte</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CC60B11"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4A36504"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B671C1F"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DAED104"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29"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69554C0"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r>
      <w:tr w:rsidR="007B62E2" w:rsidRPr="00CC2EC2" w14:paraId="726C5EB9" w14:textId="77777777" w:rsidTr="00A734D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3"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1CDD39A" w14:textId="77777777" w:rsidR="007B62E2" w:rsidRPr="00CC2EC2" w:rsidRDefault="007B62E2" w:rsidP="007B62E2">
            <w:pPr>
              <w:pBdr>
                <w:top w:val="nil"/>
                <w:left w:val="nil"/>
                <w:bottom w:val="nil"/>
                <w:right w:val="nil"/>
                <w:between w:val="nil"/>
                <w:bar w:val="nil"/>
              </w:pBdr>
              <w:rPr>
                <w:rFonts w:eastAsia="Arial Unicode MS"/>
                <w:color w:val="000000"/>
                <w:u w:color="000000"/>
                <w:bdr w:val="nil"/>
              </w:rPr>
            </w:pPr>
            <w:r w:rsidRPr="00CC2EC2">
              <w:rPr>
                <w:rFonts w:eastAsia="Arial Unicode MS"/>
                <w:color w:val="000000"/>
                <w:u w:color="000000"/>
                <w:bdr w:val="nil"/>
              </w:rPr>
              <w:t>Scienze Motorie e Sportive</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03B75D7"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4248A1A"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8D2EED9"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F21C7C8"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c>
          <w:tcPr>
            <w:tcW w:w="429"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2DFA3267"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w:t>
            </w:r>
          </w:p>
        </w:tc>
      </w:tr>
      <w:tr w:rsidR="007B62E2" w:rsidRPr="00CC2EC2" w14:paraId="17388B4C" w14:textId="77777777" w:rsidTr="00A734D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6"/>
        </w:trPr>
        <w:tc>
          <w:tcPr>
            <w:tcW w:w="2803"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27AE015" w14:textId="77777777" w:rsidR="007B62E2" w:rsidRPr="00CC2EC2" w:rsidRDefault="007B62E2" w:rsidP="007B62E2">
            <w:pPr>
              <w:pBdr>
                <w:top w:val="nil"/>
                <w:left w:val="nil"/>
                <w:bottom w:val="nil"/>
                <w:right w:val="nil"/>
                <w:between w:val="nil"/>
                <w:bar w:val="nil"/>
              </w:pBdr>
              <w:rPr>
                <w:rFonts w:eastAsia="Arial Unicode MS"/>
                <w:color w:val="000000"/>
                <w:u w:color="000000"/>
                <w:bdr w:val="nil"/>
              </w:rPr>
            </w:pPr>
            <w:r w:rsidRPr="00CC2EC2">
              <w:rPr>
                <w:rFonts w:eastAsia="Arial Unicode MS"/>
                <w:color w:val="000000"/>
                <w:u w:color="000000"/>
                <w:bdr w:val="nil"/>
              </w:rPr>
              <w:t>Totale ore settimanali</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EF36FA6"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27</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C0F3454"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27</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E5772A0"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30</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BD5447C"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30</w:t>
            </w:r>
          </w:p>
        </w:tc>
        <w:tc>
          <w:tcPr>
            <w:tcW w:w="429"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FB11327" w14:textId="77777777" w:rsidR="007B62E2" w:rsidRPr="00CC2EC2" w:rsidRDefault="007B62E2" w:rsidP="007B62E2">
            <w:pPr>
              <w:pBdr>
                <w:top w:val="nil"/>
                <w:left w:val="nil"/>
                <w:bottom w:val="nil"/>
                <w:right w:val="nil"/>
                <w:between w:val="nil"/>
                <w:bar w:val="nil"/>
              </w:pBdr>
              <w:jc w:val="center"/>
              <w:rPr>
                <w:rFonts w:eastAsia="Arial Unicode MS"/>
                <w:color w:val="000000"/>
                <w:u w:color="000000"/>
                <w:bdr w:val="nil"/>
              </w:rPr>
            </w:pPr>
            <w:r w:rsidRPr="00CC2EC2">
              <w:rPr>
                <w:rFonts w:eastAsia="Arial Unicode MS"/>
                <w:color w:val="000000"/>
                <w:u w:color="000000"/>
                <w:bdr w:val="nil"/>
              </w:rPr>
              <w:t>30</w:t>
            </w:r>
          </w:p>
        </w:tc>
      </w:tr>
    </w:tbl>
    <w:p w14:paraId="0CBC63AE" w14:textId="394CAA7A" w:rsidR="00EA12F6" w:rsidRPr="00CC2EC2" w:rsidRDefault="00EA12F6" w:rsidP="00BF06A1">
      <w:pPr>
        <w:spacing w:after="120"/>
        <w:rPr>
          <w:b/>
        </w:rPr>
      </w:pPr>
      <w:bookmarkStart w:id="2" w:name="_Toc4798273"/>
    </w:p>
    <w:p w14:paraId="7D47D6EC" w14:textId="2D4E55A4" w:rsidR="002A71CB" w:rsidRPr="00CC2EC2" w:rsidRDefault="00F25B1B" w:rsidP="00905644">
      <w:pPr>
        <w:pStyle w:val="Titolo1"/>
        <w:numPr>
          <w:ilvl w:val="0"/>
          <w:numId w:val="4"/>
        </w:numPr>
        <w:spacing w:after="240"/>
        <w:ind w:left="426" w:hanging="426"/>
        <w:rPr>
          <w:rFonts w:ascii="Times New Roman" w:hAnsi="Times New Roman"/>
          <w:sz w:val="28"/>
          <w:szCs w:val="28"/>
        </w:rPr>
      </w:pPr>
      <w:bookmarkStart w:id="3" w:name="_Toc225785698"/>
      <w:r w:rsidRPr="00CC2EC2">
        <w:rPr>
          <w:rFonts w:ascii="Times New Roman" w:hAnsi="Times New Roman"/>
          <w:sz w:val="28"/>
          <w:szCs w:val="28"/>
        </w:rPr>
        <w:t>P</w:t>
      </w:r>
      <w:r w:rsidR="00AD70F0" w:rsidRPr="00CC2EC2">
        <w:rPr>
          <w:rFonts w:ascii="Times New Roman" w:hAnsi="Times New Roman"/>
          <w:sz w:val="28"/>
          <w:szCs w:val="28"/>
        </w:rPr>
        <w:t>resentazione della classe</w:t>
      </w:r>
      <w:bookmarkEnd w:id="3"/>
    </w:p>
    <w:p w14:paraId="31384C05" w14:textId="3A34C442" w:rsidR="00CC08A2" w:rsidRPr="00CC2EC2" w:rsidRDefault="00CC08A2" w:rsidP="00CC08A2">
      <w:pPr>
        <w:rPr>
          <w:rFonts w:eastAsia="Arial Unicode MS"/>
          <w:i/>
          <w:iCs/>
          <w:color w:val="000000"/>
          <w:u w:color="000000"/>
          <w:bdr w:val="nil"/>
        </w:rPr>
      </w:pPr>
      <w:r w:rsidRPr="00CC2EC2">
        <w:rPr>
          <w:rFonts w:eastAsia="Arial Unicode MS"/>
          <w:color w:val="000000"/>
          <w:u w:color="000000"/>
          <w:bdr w:val="nil"/>
        </w:rPr>
        <w:t xml:space="preserve">*Inserire nella presentazione della classe: </w:t>
      </w:r>
      <w:r w:rsidRPr="00CC2EC2">
        <w:rPr>
          <w:rFonts w:eastAsia="Arial Unicode MS"/>
          <w:i/>
          <w:iCs/>
          <w:color w:val="000000"/>
          <w:u w:color="000000"/>
          <w:bdr w:val="nil"/>
        </w:rPr>
        <w:t>Tutti gli alunni della classe hanno sostenuto le PROVE INVALSI.</w:t>
      </w:r>
    </w:p>
    <w:p w14:paraId="4AD17737" w14:textId="77777777" w:rsidR="00CC08A2" w:rsidRPr="00CC2EC2" w:rsidRDefault="00CC08A2" w:rsidP="00CC08A2">
      <w:pPr>
        <w:rPr>
          <w:rFonts w:eastAsia="Arial Unicode MS"/>
          <w:i/>
          <w:iCs/>
          <w:color w:val="000000"/>
          <w:u w:color="000000"/>
          <w:bdr w:val="nil"/>
        </w:rPr>
      </w:pPr>
    </w:p>
    <w:p w14:paraId="2BD24A65" w14:textId="41AB84EB" w:rsidR="00965763" w:rsidRPr="00CC2EC2" w:rsidRDefault="00965763" w:rsidP="00C06B33">
      <w:pPr>
        <w:pStyle w:val="Titolo1"/>
        <w:numPr>
          <w:ilvl w:val="0"/>
          <w:numId w:val="4"/>
        </w:numPr>
        <w:rPr>
          <w:rFonts w:ascii="Times New Roman" w:hAnsi="Times New Roman"/>
          <w:sz w:val="28"/>
          <w:szCs w:val="28"/>
        </w:rPr>
      </w:pPr>
      <w:bookmarkStart w:id="4" w:name="_Toc4798274"/>
      <w:bookmarkStart w:id="5" w:name="_Toc39526877"/>
      <w:bookmarkStart w:id="6" w:name="_Toc225785699"/>
      <w:bookmarkEnd w:id="2"/>
      <w:r w:rsidRPr="00CC2EC2">
        <w:rPr>
          <w:rFonts w:ascii="Times New Roman" w:hAnsi="Times New Roman"/>
          <w:sz w:val="28"/>
          <w:szCs w:val="28"/>
        </w:rPr>
        <w:t>Composizione del Consiglio di Classe - 2° Biennio / Monoennio</w:t>
      </w:r>
      <w:bookmarkEnd w:id="4"/>
      <w:bookmarkEnd w:id="5"/>
      <w:bookmarkEnd w:id="6"/>
    </w:p>
    <w:p w14:paraId="6C16F8FF" w14:textId="77777777" w:rsidR="00413EA8" w:rsidRPr="00CC2EC2" w:rsidRDefault="00413EA8" w:rsidP="00413EA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1"/>
        <w:gridCol w:w="2336"/>
        <w:gridCol w:w="2628"/>
        <w:gridCol w:w="2263"/>
      </w:tblGrid>
      <w:tr w:rsidR="00965763" w:rsidRPr="00CC2EC2" w14:paraId="5F4084F2" w14:textId="77777777" w:rsidTr="002D67F5">
        <w:trPr>
          <w:trHeight w:val="201"/>
          <w:jc w:val="center"/>
        </w:trPr>
        <w:tc>
          <w:tcPr>
            <w:tcW w:w="1247" w:type="pct"/>
            <w:vMerge w:val="restart"/>
            <w:shd w:val="clear" w:color="auto" w:fill="92D050"/>
            <w:vAlign w:val="center"/>
          </w:tcPr>
          <w:p w14:paraId="3D7CD829" w14:textId="77777777" w:rsidR="00965763" w:rsidRPr="00CC2EC2" w:rsidRDefault="00965763" w:rsidP="00083F57">
            <w:pPr>
              <w:jc w:val="center"/>
              <w:rPr>
                <w:rFonts w:eastAsia="MS Mincho"/>
                <w:b/>
              </w:rPr>
            </w:pPr>
            <w:r w:rsidRPr="00CC2EC2">
              <w:rPr>
                <w:rFonts w:eastAsia="MS Mincho"/>
                <w:b/>
              </w:rPr>
              <w:t>Materia</w:t>
            </w:r>
          </w:p>
        </w:tc>
        <w:tc>
          <w:tcPr>
            <w:tcW w:w="3753" w:type="pct"/>
            <w:gridSpan w:val="3"/>
            <w:tcBorders>
              <w:bottom w:val="single" w:sz="4" w:space="0" w:color="auto"/>
            </w:tcBorders>
            <w:shd w:val="clear" w:color="auto" w:fill="92D050"/>
            <w:vAlign w:val="center"/>
          </w:tcPr>
          <w:p w14:paraId="797D8411" w14:textId="77777777" w:rsidR="00965763" w:rsidRPr="00CC2EC2" w:rsidRDefault="00965763" w:rsidP="00083F57">
            <w:pPr>
              <w:snapToGrid w:val="0"/>
              <w:jc w:val="center"/>
              <w:rPr>
                <w:rFonts w:eastAsia="MS Mincho"/>
                <w:b/>
              </w:rPr>
            </w:pPr>
            <w:r w:rsidRPr="00CC2EC2">
              <w:rPr>
                <w:rFonts w:eastAsia="MS Mincho"/>
                <w:b/>
              </w:rPr>
              <w:t>Docenti</w:t>
            </w:r>
          </w:p>
        </w:tc>
      </w:tr>
      <w:tr w:rsidR="00965763" w:rsidRPr="00CC2EC2" w14:paraId="70C91B18" w14:textId="77777777" w:rsidTr="002D67F5">
        <w:trPr>
          <w:trHeight w:val="473"/>
          <w:jc w:val="center"/>
        </w:trPr>
        <w:tc>
          <w:tcPr>
            <w:tcW w:w="1247" w:type="pct"/>
            <w:vMerge/>
            <w:shd w:val="clear" w:color="auto" w:fill="92D050"/>
            <w:vAlign w:val="center"/>
          </w:tcPr>
          <w:p w14:paraId="49393305" w14:textId="77777777" w:rsidR="00965763" w:rsidRPr="00CC2EC2" w:rsidRDefault="00965763" w:rsidP="00083F57">
            <w:pPr>
              <w:jc w:val="center"/>
              <w:rPr>
                <w:rFonts w:eastAsia="MS Mincho"/>
                <w:b/>
              </w:rPr>
            </w:pPr>
          </w:p>
        </w:tc>
        <w:tc>
          <w:tcPr>
            <w:tcW w:w="1213" w:type="pct"/>
            <w:shd w:val="clear" w:color="auto" w:fill="92D050"/>
            <w:vAlign w:val="center"/>
          </w:tcPr>
          <w:p w14:paraId="3267315E" w14:textId="77777777" w:rsidR="00965763" w:rsidRPr="00CC2EC2" w:rsidRDefault="00965763" w:rsidP="00083F57">
            <w:pPr>
              <w:snapToGrid w:val="0"/>
              <w:jc w:val="center"/>
              <w:rPr>
                <w:rFonts w:eastAsia="MS Mincho"/>
                <w:b/>
              </w:rPr>
            </w:pPr>
            <w:r w:rsidRPr="00CC2EC2">
              <w:rPr>
                <w:rFonts w:eastAsia="MS Mincho"/>
                <w:b/>
              </w:rPr>
              <w:t>Classe III</w:t>
            </w:r>
          </w:p>
          <w:p w14:paraId="3BDDA1DD" w14:textId="1327B66C" w:rsidR="00965763" w:rsidRPr="00CC2EC2" w:rsidRDefault="00965763" w:rsidP="00083F57">
            <w:pPr>
              <w:snapToGrid w:val="0"/>
              <w:jc w:val="center"/>
              <w:rPr>
                <w:rFonts w:eastAsia="MS Mincho"/>
              </w:rPr>
            </w:pPr>
            <w:r w:rsidRPr="00CC2EC2">
              <w:rPr>
                <w:rFonts w:eastAsia="MS Mincho"/>
                <w:b/>
              </w:rPr>
              <w:t>A.S. 20</w:t>
            </w:r>
            <w:r w:rsidR="007E0885" w:rsidRPr="00CC2EC2">
              <w:rPr>
                <w:rFonts w:eastAsia="MS Mincho"/>
                <w:b/>
              </w:rPr>
              <w:t>2</w:t>
            </w:r>
            <w:r w:rsidR="00007EAA">
              <w:rPr>
                <w:rFonts w:eastAsia="MS Mincho"/>
                <w:b/>
              </w:rPr>
              <w:t>3</w:t>
            </w:r>
            <w:r w:rsidRPr="00CC2EC2">
              <w:rPr>
                <w:rFonts w:eastAsia="MS Mincho"/>
                <w:b/>
              </w:rPr>
              <w:t>/</w:t>
            </w:r>
            <w:r w:rsidR="00697B26" w:rsidRPr="00CC2EC2">
              <w:rPr>
                <w:rFonts w:eastAsia="MS Mincho"/>
                <w:b/>
              </w:rPr>
              <w:t>2</w:t>
            </w:r>
            <w:r w:rsidR="00007EAA">
              <w:rPr>
                <w:rFonts w:eastAsia="MS Mincho"/>
                <w:b/>
              </w:rPr>
              <w:t>4</w:t>
            </w:r>
          </w:p>
        </w:tc>
        <w:tc>
          <w:tcPr>
            <w:tcW w:w="1365" w:type="pct"/>
            <w:shd w:val="clear" w:color="auto" w:fill="92D050"/>
            <w:vAlign w:val="center"/>
          </w:tcPr>
          <w:p w14:paraId="40977666" w14:textId="77777777" w:rsidR="00965763" w:rsidRPr="00CC2EC2" w:rsidRDefault="00965763" w:rsidP="00083F57">
            <w:pPr>
              <w:snapToGrid w:val="0"/>
              <w:jc w:val="center"/>
              <w:rPr>
                <w:rFonts w:eastAsia="MS Mincho"/>
                <w:b/>
              </w:rPr>
            </w:pPr>
            <w:r w:rsidRPr="00CC2EC2">
              <w:rPr>
                <w:rFonts w:eastAsia="MS Mincho"/>
                <w:b/>
              </w:rPr>
              <w:t>Classe IV</w:t>
            </w:r>
          </w:p>
          <w:p w14:paraId="0DA5FC1A" w14:textId="5336E01D" w:rsidR="00965763" w:rsidRPr="00CC2EC2" w:rsidRDefault="00965763" w:rsidP="00083F57">
            <w:pPr>
              <w:snapToGrid w:val="0"/>
              <w:jc w:val="center"/>
              <w:rPr>
                <w:rFonts w:eastAsia="MS Mincho"/>
                <w:b/>
              </w:rPr>
            </w:pPr>
            <w:r w:rsidRPr="00CC2EC2">
              <w:rPr>
                <w:rFonts w:eastAsia="MS Mincho"/>
                <w:b/>
              </w:rPr>
              <w:t>A.S. 20</w:t>
            </w:r>
            <w:r w:rsidR="00697B26" w:rsidRPr="00CC2EC2">
              <w:rPr>
                <w:rFonts w:eastAsia="MS Mincho"/>
                <w:b/>
              </w:rPr>
              <w:t>2</w:t>
            </w:r>
            <w:r w:rsidR="00007EAA">
              <w:rPr>
                <w:rFonts w:eastAsia="MS Mincho"/>
                <w:b/>
              </w:rPr>
              <w:t>4</w:t>
            </w:r>
            <w:r w:rsidRPr="00CC2EC2">
              <w:rPr>
                <w:rFonts w:eastAsia="MS Mincho"/>
                <w:b/>
              </w:rPr>
              <w:t>/</w:t>
            </w:r>
            <w:r w:rsidR="004E25E7" w:rsidRPr="00CC2EC2">
              <w:rPr>
                <w:rFonts w:eastAsia="MS Mincho"/>
                <w:b/>
              </w:rPr>
              <w:t>2</w:t>
            </w:r>
            <w:r w:rsidR="00007EAA">
              <w:rPr>
                <w:rFonts w:eastAsia="MS Mincho"/>
                <w:b/>
              </w:rPr>
              <w:t>5</w:t>
            </w:r>
          </w:p>
        </w:tc>
        <w:tc>
          <w:tcPr>
            <w:tcW w:w="1175" w:type="pct"/>
            <w:shd w:val="clear" w:color="auto" w:fill="92D050"/>
            <w:vAlign w:val="center"/>
          </w:tcPr>
          <w:p w14:paraId="33C52B24" w14:textId="77777777" w:rsidR="00965763" w:rsidRPr="00CC2EC2" w:rsidRDefault="00965763" w:rsidP="00083F57">
            <w:pPr>
              <w:snapToGrid w:val="0"/>
              <w:jc w:val="center"/>
              <w:rPr>
                <w:rFonts w:eastAsia="MS Mincho"/>
                <w:b/>
              </w:rPr>
            </w:pPr>
            <w:r w:rsidRPr="00CC2EC2">
              <w:rPr>
                <w:rFonts w:eastAsia="MS Mincho"/>
                <w:b/>
              </w:rPr>
              <w:t xml:space="preserve">Classe V </w:t>
            </w:r>
          </w:p>
          <w:p w14:paraId="2E14D8AC" w14:textId="38DC7DA2" w:rsidR="00965763" w:rsidRPr="00CC2EC2" w:rsidRDefault="00965763" w:rsidP="00083F57">
            <w:pPr>
              <w:snapToGrid w:val="0"/>
              <w:jc w:val="center"/>
              <w:rPr>
                <w:rFonts w:eastAsia="MS Mincho"/>
                <w:b/>
              </w:rPr>
            </w:pPr>
            <w:r w:rsidRPr="00CC2EC2">
              <w:rPr>
                <w:rFonts w:eastAsia="MS Mincho"/>
                <w:b/>
              </w:rPr>
              <w:t>A.S. 20</w:t>
            </w:r>
            <w:r w:rsidR="004E25E7" w:rsidRPr="00CC2EC2">
              <w:rPr>
                <w:rFonts w:eastAsia="MS Mincho"/>
                <w:b/>
              </w:rPr>
              <w:t>2</w:t>
            </w:r>
            <w:r w:rsidR="00007EAA">
              <w:rPr>
                <w:rFonts w:eastAsia="MS Mincho"/>
                <w:b/>
              </w:rPr>
              <w:t>5</w:t>
            </w:r>
            <w:r w:rsidRPr="00CC2EC2">
              <w:rPr>
                <w:rFonts w:eastAsia="MS Mincho"/>
                <w:b/>
              </w:rPr>
              <w:t>/2</w:t>
            </w:r>
            <w:r w:rsidR="00007EAA">
              <w:rPr>
                <w:rFonts w:eastAsia="MS Mincho"/>
                <w:b/>
              </w:rPr>
              <w:t>6</w:t>
            </w:r>
          </w:p>
        </w:tc>
      </w:tr>
      <w:tr w:rsidR="00965763" w:rsidRPr="00CC2EC2" w14:paraId="7928D379" w14:textId="77777777" w:rsidTr="002D67F5">
        <w:trPr>
          <w:trHeight w:val="454"/>
          <w:jc w:val="center"/>
        </w:trPr>
        <w:tc>
          <w:tcPr>
            <w:tcW w:w="1247" w:type="pct"/>
            <w:vAlign w:val="center"/>
          </w:tcPr>
          <w:p w14:paraId="6E215509" w14:textId="0DAE87FD" w:rsidR="00965763" w:rsidRPr="00CC2EC2" w:rsidRDefault="00965763" w:rsidP="00083F57">
            <w:pPr>
              <w:snapToGrid w:val="0"/>
              <w:rPr>
                <w:rFonts w:eastAsia="MS Mincho"/>
                <w:b/>
              </w:rPr>
            </w:pPr>
            <w:r w:rsidRPr="00CC2EC2">
              <w:rPr>
                <w:rFonts w:eastAsia="MS Mincho"/>
              </w:rPr>
              <w:t>IRC</w:t>
            </w:r>
          </w:p>
        </w:tc>
        <w:tc>
          <w:tcPr>
            <w:tcW w:w="1213" w:type="pct"/>
            <w:vAlign w:val="center"/>
          </w:tcPr>
          <w:p w14:paraId="0FC83B13" w14:textId="1CF85179" w:rsidR="00965763" w:rsidRPr="00CC2EC2" w:rsidRDefault="00965763" w:rsidP="006C619C">
            <w:pPr>
              <w:rPr>
                <w:rFonts w:eastAsia="MS Mincho"/>
              </w:rPr>
            </w:pPr>
          </w:p>
        </w:tc>
        <w:tc>
          <w:tcPr>
            <w:tcW w:w="1365" w:type="pct"/>
            <w:vAlign w:val="center"/>
          </w:tcPr>
          <w:p w14:paraId="0F8F04AC" w14:textId="7D5A41C1" w:rsidR="00965763" w:rsidRPr="00CC2EC2" w:rsidRDefault="00965763" w:rsidP="006C619C">
            <w:pPr>
              <w:rPr>
                <w:rFonts w:eastAsia="MS Mincho"/>
              </w:rPr>
            </w:pPr>
          </w:p>
        </w:tc>
        <w:tc>
          <w:tcPr>
            <w:tcW w:w="1175" w:type="pct"/>
            <w:vAlign w:val="center"/>
          </w:tcPr>
          <w:p w14:paraId="7CB2F9DF" w14:textId="0A998F2A" w:rsidR="00965763" w:rsidRPr="00CC2EC2" w:rsidRDefault="00965763" w:rsidP="006C619C">
            <w:pPr>
              <w:rPr>
                <w:rFonts w:eastAsia="MS Mincho"/>
              </w:rPr>
            </w:pPr>
          </w:p>
        </w:tc>
      </w:tr>
      <w:tr w:rsidR="00007EAA" w:rsidRPr="00CC2EC2" w14:paraId="5F2AC0EC" w14:textId="77777777" w:rsidTr="002D67F5">
        <w:trPr>
          <w:trHeight w:val="454"/>
          <w:jc w:val="center"/>
        </w:trPr>
        <w:tc>
          <w:tcPr>
            <w:tcW w:w="1247" w:type="pct"/>
            <w:vAlign w:val="center"/>
          </w:tcPr>
          <w:p w14:paraId="02176D89" w14:textId="7D2B6D46" w:rsidR="00007EAA" w:rsidRPr="00CC2EC2" w:rsidRDefault="00007EAA" w:rsidP="00083F57">
            <w:pPr>
              <w:snapToGrid w:val="0"/>
              <w:rPr>
                <w:rFonts w:eastAsia="MS Mincho"/>
              </w:rPr>
            </w:pPr>
            <w:r>
              <w:rPr>
                <w:rFonts w:eastAsia="MS Mincho"/>
              </w:rPr>
              <w:t>Attività alternativa IRC</w:t>
            </w:r>
          </w:p>
        </w:tc>
        <w:tc>
          <w:tcPr>
            <w:tcW w:w="1213" w:type="pct"/>
            <w:vAlign w:val="center"/>
          </w:tcPr>
          <w:p w14:paraId="57D1D42B" w14:textId="77777777" w:rsidR="00007EAA" w:rsidRPr="00CC2EC2" w:rsidRDefault="00007EAA" w:rsidP="006C619C">
            <w:pPr>
              <w:rPr>
                <w:rFonts w:eastAsia="MS Mincho"/>
              </w:rPr>
            </w:pPr>
          </w:p>
        </w:tc>
        <w:tc>
          <w:tcPr>
            <w:tcW w:w="1365" w:type="pct"/>
            <w:vAlign w:val="center"/>
          </w:tcPr>
          <w:p w14:paraId="27C566B1" w14:textId="77777777" w:rsidR="00007EAA" w:rsidRPr="00CC2EC2" w:rsidRDefault="00007EAA" w:rsidP="006C619C">
            <w:pPr>
              <w:rPr>
                <w:rFonts w:eastAsia="MS Mincho"/>
              </w:rPr>
            </w:pPr>
          </w:p>
        </w:tc>
        <w:tc>
          <w:tcPr>
            <w:tcW w:w="1175" w:type="pct"/>
            <w:vAlign w:val="center"/>
          </w:tcPr>
          <w:p w14:paraId="5B016273" w14:textId="77777777" w:rsidR="00007EAA" w:rsidRPr="00CC2EC2" w:rsidRDefault="00007EAA" w:rsidP="006C619C">
            <w:pPr>
              <w:rPr>
                <w:rFonts w:eastAsia="MS Mincho"/>
              </w:rPr>
            </w:pPr>
          </w:p>
        </w:tc>
      </w:tr>
      <w:tr w:rsidR="00965763" w:rsidRPr="00CC2EC2" w14:paraId="5F42A566" w14:textId="77777777" w:rsidTr="002D67F5">
        <w:trPr>
          <w:trHeight w:val="454"/>
          <w:jc w:val="center"/>
        </w:trPr>
        <w:tc>
          <w:tcPr>
            <w:tcW w:w="1247" w:type="pct"/>
            <w:vAlign w:val="center"/>
          </w:tcPr>
          <w:p w14:paraId="2E45C5B7" w14:textId="77777777" w:rsidR="00965763" w:rsidRPr="00CC2EC2" w:rsidRDefault="00965763" w:rsidP="00083F57">
            <w:pPr>
              <w:snapToGrid w:val="0"/>
              <w:rPr>
                <w:rFonts w:eastAsia="MS Mincho"/>
                <w:b/>
              </w:rPr>
            </w:pPr>
            <w:r w:rsidRPr="00CC2EC2">
              <w:rPr>
                <w:rFonts w:eastAsia="Arial Unicode MS"/>
                <w:color w:val="000000"/>
                <w:u w:color="000000"/>
                <w:bdr w:val="nil"/>
              </w:rPr>
              <w:t>Lingua e letteratura italiana</w:t>
            </w:r>
          </w:p>
        </w:tc>
        <w:tc>
          <w:tcPr>
            <w:tcW w:w="1213" w:type="pct"/>
            <w:vAlign w:val="center"/>
          </w:tcPr>
          <w:p w14:paraId="45BEC197" w14:textId="4015F016" w:rsidR="00965763" w:rsidRPr="00CC2EC2" w:rsidRDefault="00965763" w:rsidP="006C619C">
            <w:pPr>
              <w:rPr>
                <w:rFonts w:eastAsia="MS Mincho"/>
              </w:rPr>
            </w:pPr>
          </w:p>
        </w:tc>
        <w:tc>
          <w:tcPr>
            <w:tcW w:w="1365" w:type="pct"/>
            <w:vAlign w:val="center"/>
          </w:tcPr>
          <w:p w14:paraId="42159BF7" w14:textId="24A84DD1" w:rsidR="00965763" w:rsidRPr="00CC2EC2" w:rsidRDefault="00965763" w:rsidP="006C619C">
            <w:pPr>
              <w:rPr>
                <w:rFonts w:eastAsia="MS Mincho"/>
              </w:rPr>
            </w:pPr>
          </w:p>
        </w:tc>
        <w:tc>
          <w:tcPr>
            <w:tcW w:w="1175" w:type="pct"/>
            <w:vAlign w:val="center"/>
          </w:tcPr>
          <w:p w14:paraId="520D31F7" w14:textId="67BE0BE3" w:rsidR="00965763" w:rsidRPr="00CC2EC2" w:rsidRDefault="00965763" w:rsidP="006C619C">
            <w:pPr>
              <w:rPr>
                <w:rFonts w:eastAsia="MS Mincho"/>
              </w:rPr>
            </w:pPr>
          </w:p>
        </w:tc>
      </w:tr>
      <w:tr w:rsidR="006C619C" w:rsidRPr="00CC2EC2" w14:paraId="01030DA1" w14:textId="77777777" w:rsidTr="002D67F5">
        <w:trPr>
          <w:trHeight w:val="640"/>
          <w:jc w:val="center"/>
        </w:trPr>
        <w:tc>
          <w:tcPr>
            <w:tcW w:w="1247" w:type="pct"/>
            <w:vAlign w:val="center"/>
          </w:tcPr>
          <w:p w14:paraId="1AD01DA3" w14:textId="77777777" w:rsidR="006C619C" w:rsidRPr="00CC2EC2" w:rsidRDefault="006C619C" w:rsidP="006C619C">
            <w:pPr>
              <w:snapToGrid w:val="0"/>
              <w:rPr>
                <w:rFonts w:eastAsia="MS Mincho"/>
                <w:b/>
              </w:rPr>
            </w:pPr>
            <w:r w:rsidRPr="00CC2EC2">
              <w:rPr>
                <w:rFonts w:eastAsia="Arial Unicode MS"/>
                <w:color w:val="000000"/>
                <w:u w:color="000000"/>
                <w:bdr w:val="nil"/>
              </w:rPr>
              <w:t>Lingua e cultura inglese</w:t>
            </w:r>
          </w:p>
        </w:tc>
        <w:tc>
          <w:tcPr>
            <w:tcW w:w="1213" w:type="pct"/>
            <w:vAlign w:val="center"/>
          </w:tcPr>
          <w:p w14:paraId="3D0DB90D" w14:textId="00DAEFD1" w:rsidR="006C619C" w:rsidRPr="00CC2EC2" w:rsidRDefault="006C619C" w:rsidP="006C619C">
            <w:pPr>
              <w:rPr>
                <w:rFonts w:eastAsia="MS Mincho"/>
              </w:rPr>
            </w:pPr>
          </w:p>
        </w:tc>
        <w:tc>
          <w:tcPr>
            <w:tcW w:w="1365" w:type="pct"/>
            <w:vAlign w:val="center"/>
          </w:tcPr>
          <w:p w14:paraId="52810276" w14:textId="6A2ECB10" w:rsidR="006C619C" w:rsidRPr="00CC2EC2" w:rsidRDefault="006C619C" w:rsidP="006C619C">
            <w:pPr>
              <w:rPr>
                <w:rFonts w:eastAsia="MS Mincho"/>
              </w:rPr>
            </w:pPr>
          </w:p>
        </w:tc>
        <w:tc>
          <w:tcPr>
            <w:tcW w:w="1175" w:type="pct"/>
            <w:vAlign w:val="center"/>
          </w:tcPr>
          <w:p w14:paraId="3A48416F" w14:textId="2031101D" w:rsidR="006C619C" w:rsidRPr="00CC2EC2" w:rsidRDefault="006C619C" w:rsidP="006C619C">
            <w:pPr>
              <w:rPr>
                <w:rFonts w:eastAsia="MS Mincho"/>
              </w:rPr>
            </w:pPr>
          </w:p>
        </w:tc>
      </w:tr>
      <w:tr w:rsidR="006C619C" w:rsidRPr="00CC2EC2" w14:paraId="02765AA9" w14:textId="77777777" w:rsidTr="002D67F5">
        <w:trPr>
          <w:trHeight w:val="56"/>
          <w:jc w:val="center"/>
        </w:trPr>
        <w:tc>
          <w:tcPr>
            <w:tcW w:w="1247" w:type="pct"/>
            <w:vAlign w:val="center"/>
          </w:tcPr>
          <w:p w14:paraId="491DA074" w14:textId="77777777" w:rsidR="006C619C" w:rsidRPr="00CC2EC2" w:rsidRDefault="006C619C" w:rsidP="006C619C">
            <w:pPr>
              <w:snapToGrid w:val="0"/>
              <w:rPr>
                <w:rFonts w:eastAsia="MS Mincho"/>
                <w:b/>
              </w:rPr>
            </w:pPr>
            <w:r w:rsidRPr="00CC2EC2">
              <w:rPr>
                <w:rFonts w:eastAsia="Arial Unicode MS"/>
                <w:color w:val="000000"/>
                <w:u w:color="000000"/>
                <w:bdr w:val="nil"/>
              </w:rPr>
              <w:t>Storia</w:t>
            </w:r>
          </w:p>
        </w:tc>
        <w:tc>
          <w:tcPr>
            <w:tcW w:w="1213" w:type="pct"/>
            <w:vAlign w:val="center"/>
          </w:tcPr>
          <w:p w14:paraId="10A1601B" w14:textId="1543EBAD" w:rsidR="006C619C" w:rsidRPr="00CC2EC2" w:rsidRDefault="006C619C" w:rsidP="006C619C">
            <w:pPr>
              <w:rPr>
                <w:rFonts w:eastAsia="MS Mincho"/>
              </w:rPr>
            </w:pPr>
          </w:p>
        </w:tc>
        <w:tc>
          <w:tcPr>
            <w:tcW w:w="1365" w:type="pct"/>
            <w:vAlign w:val="center"/>
          </w:tcPr>
          <w:p w14:paraId="19F096BF" w14:textId="69B4F5BB" w:rsidR="006C619C" w:rsidRPr="00CC2EC2" w:rsidRDefault="006C619C" w:rsidP="006C619C">
            <w:pPr>
              <w:rPr>
                <w:rFonts w:eastAsia="MS Mincho"/>
              </w:rPr>
            </w:pPr>
          </w:p>
        </w:tc>
        <w:tc>
          <w:tcPr>
            <w:tcW w:w="1175" w:type="pct"/>
            <w:vAlign w:val="center"/>
          </w:tcPr>
          <w:p w14:paraId="3DD3D3EF" w14:textId="5E43F560" w:rsidR="006C619C" w:rsidRPr="00CC2EC2" w:rsidRDefault="006C619C" w:rsidP="006C619C">
            <w:pPr>
              <w:rPr>
                <w:rFonts w:eastAsia="MS Mincho"/>
              </w:rPr>
            </w:pPr>
          </w:p>
        </w:tc>
      </w:tr>
      <w:tr w:rsidR="006C619C" w:rsidRPr="00CC2EC2" w14:paraId="62CAC098" w14:textId="77777777" w:rsidTr="002D67F5">
        <w:trPr>
          <w:trHeight w:val="56"/>
          <w:jc w:val="center"/>
        </w:trPr>
        <w:tc>
          <w:tcPr>
            <w:tcW w:w="1247" w:type="pct"/>
            <w:vAlign w:val="center"/>
          </w:tcPr>
          <w:p w14:paraId="1180A8EA" w14:textId="77777777" w:rsidR="006C619C" w:rsidRPr="00CC2EC2" w:rsidRDefault="006C619C" w:rsidP="006C619C">
            <w:pPr>
              <w:tabs>
                <w:tab w:val="left" w:pos="1290"/>
              </w:tabs>
              <w:snapToGrid w:val="0"/>
              <w:rPr>
                <w:rFonts w:eastAsia="MS Mincho"/>
                <w:b/>
              </w:rPr>
            </w:pPr>
            <w:r w:rsidRPr="00CC2EC2">
              <w:rPr>
                <w:rFonts w:eastAsia="Arial Unicode MS"/>
                <w:color w:val="000000"/>
                <w:u w:color="000000"/>
                <w:bdr w:val="nil"/>
              </w:rPr>
              <w:t>Filosofia</w:t>
            </w:r>
          </w:p>
        </w:tc>
        <w:tc>
          <w:tcPr>
            <w:tcW w:w="1213" w:type="pct"/>
            <w:vAlign w:val="center"/>
          </w:tcPr>
          <w:p w14:paraId="0FDCD03C" w14:textId="7D6FF644" w:rsidR="006C619C" w:rsidRPr="00CC2EC2" w:rsidRDefault="006C619C" w:rsidP="006C619C">
            <w:pPr>
              <w:snapToGrid w:val="0"/>
              <w:rPr>
                <w:rFonts w:eastAsia="MS Mincho"/>
              </w:rPr>
            </w:pPr>
          </w:p>
        </w:tc>
        <w:tc>
          <w:tcPr>
            <w:tcW w:w="1365" w:type="pct"/>
            <w:vAlign w:val="center"/>
          </w:tcPr>
          <w:p w14:paraId="252D5342" w14:textId="4B47773A" w:rsidR="006C619C" w:rsidRPr="00CC2EC2" w:rsidRDefault="006C619C" w:rsidP="006C619C">
            <w:pPr>
              <w:rPr>
                <w:rFonts w:eastAsia="MS Mincho"/>
              </w:rPr>
            </w:pPr>
          </w:p>
        </w:tc>
        <w:tc>
          <w:tcPr>
            <w:tcW w:w="1175" w:type="pct"/>
            <w:vAlign w:val="center"/>
          </w:tcPr>
          <w:p w14:paraId="56DFCD10" w14:textId="0FB5D4E6" w:rsidR="006C619C" w:rsidRPr="00CC2EC2" w:rsidRDefault="006C619C" w:rsidP="006C619C">
            <w:pPr>
              <w:rPr>
                <w:rFonts w:eastAsia="MS Mincho"/>
              </w:rPr>
            </w:pPr>
          </w:p>
        </w:tc>
      </w:tr>
      <w:tr w:rsidR="006C619C" w:rsidRPr="00CC2EC2" w14:paraId="157D3FB2" w14:textId="77777777" w:rsidTr="002D67F5">
        <w:trPr>
          <w:trHeight w:val="56"/>
          <w:jc w:val="center"/>
        </w:trPr>
        <w:tc>
          <w:tcPr>
            <w:tcW w:w="1247" w:type="pct"/>
            <w:vAlign w:val="center"/>
          </w:tcPr>
          <w:p w14:paraId="174B62A2" w14:textId="77777777" w:rsidR="006C619C" w:rsidRPr="00CC2EC2" w:rsidRDefault="006C619C" w:rsidP="006C619C">
            <w:pPr>
              <w:snapToGrid w:val="0"/>
              <w:rPr>
                <w:rFonts w:eastAsia="MS Mincho"/>
                <w:b/>
              </w:rPr>
            </w:pPr>
            <w:r w:rsidRPr="00CC2EC2">
              <w:rPr>
                <w:rFonts w:eastAsia="Arial Unicode MS"/>
                <w:color w:val="000000"/>
                <w:u w:color="000000"/>
                <w:bdr w:val="nil"/>
              </w:rPr>
              <w:t>Matematica</w:t>
            </w:r>
          </w:p>
        </w:tc>
        <w:tc>
          <w:tcPr>
            <w:tcW w:w="1213" w:type="pct"/>
            <w:vAlign w:val="center"/>
          </w:tcPr>
          <w:p w14:paraId="6C8CD4F6" w14:textId="77777777" w:rsidR="002B3929" w:rsidRPr="00CC2EC2" w:rsidRDefault="002B3929" w:rsidP="002D67F5">
            <w:pPr>
              <w:rPr>
                <w:rFonts w:eastAsia="MS Mincho"/>
              </w:rPr>
            </w:pPr>
          </w:p>
          <w:p w14:paraId="4213AB68" w14:textId="3F48CF59" w:rsidR="006C619C" w:rsidRPr="00CC2EC2" w:rsidRDefault="006C619C" w:rsidP="00697B26">
            <w:pPr>
              <w:rPr>
                <w:rFonts w:eastAsia="MS Mincho"/>
              </w:rPr>
            </w:pPr>
          </w:p>
        </w:tc>
        <w:tc>
          <w:tcPr>
            <w:tcW w:w="1365" w:type="pct"/>
            <w:vAlign w:val="center"/>
          </w:tcPr>
          <w:p w14:paraId="07A3845C" w14:textId="70295A09" w:rsidR="007635E4" w:rsidRPr="00CC2EC2" w:rsidRDefault="007635E4" w:rsidP="006C619C">
            <w:pPr>
              <w:rPr>
                <w:rFonts w:eastAsia="MS Mincho"/>
              </w:rPr>
            </w:pPr>
          </w:p>
        </w:tc>
        <w:tc>
          <w:tcPr>
            <w:tcW w:w="1175" w:type="pct"/>
            <w:vAlign w:val="center"/>
          </w:tcPr>
          <w:p w14:paraId="27196D27" w14:textId="4DB53373" w:rsidR="006C619C" w:rsidRPr="00CC2EC2" w:rsidRDefault="006C619C" w:rsidP="006C619C">
            <w:pPr>
              <w:rPr>
                <w:rFonts w:eastAsia="MS Mincho"/>
              </w:rPr>
            </w:pPr>
          </w:p>
        </w:tc>
      </w:tr>
      <w:tr w:rsidR="006C619C" w:rsidRPr="00CC2EC2" w14:paraId="1033A323" w14:textId="77777777" w:rsidTr="002D67F5">
        <w:trPr>
          <w:trHeight w:val="693"/>
          <w:jc w:val="center"/>
        </w:trPr>
        <w:tc>
          <w:tcPr>
            <w:tcW w:w="1247" w:type="pct"/>
            <w:vAlign w:val="center"/>
          </w:tcPr>
          <w:p w14:paraId="010150EE" w14:textId="77777777" w:rsidR="006C619C" w:rsidRPr="00CC2EC2" w:rsidRDefault="006C619C" w:rsidP="006C619C">
            <w:pPr>
              <w:snapToGrid w:val="0"/>
              <w:rPr>
                <w:rFonts w:eastAsia="MS Mincho"/>
                <w:b/>
              </w:rPr>
            </w:pPr>
            <w:r w:rsidRPr="00CC2EC2">
              <w:rPr>
                <w:rFonts w:eastAsia="Arial Unicode MS"/>
                <w:color w:val="000000"/>
                <w:u w:color="000000"/>
                <w:bdr w:val="nil"/>
              </w:rPr>
              <w:t>Scienze Naturali (Scienze della Terra e Biologia)</w:t>
            </w:r>
          </w:p>
        </w:tc>
        <w:tc>
          <w:tcPr>
            <w:tcW w:w="1213" w:type="pct"/>
            <w:vAlign w:val="center"/>
          </w:tcPr>
          <w:p w14:paraId="2A8A75F5" w14:textId="3B83AFF3" w:rsidR="006C619C" w:rsidRPr="00CC2EC2" w:rsidRDefault="006C619C" w:rsidP="007635E4">
            <w:pPr>
              <w:rPr>
                <w:rFonts w:eastAsia="MS Mincho"/>
              </w:rPr>
            </w:pPr>
          </w:p>
        </w:tc>
        <w:tc>
          <w:tcPr>
            <w:tcW w:w="1365" w:type="pct"/>
            <w:vAlign w:val="center"/>
          </w:tcPr>
          <w:p w14:paraId="1CDBF406" w14:textId="4601C9B4" w:rsidR="006C619C" w:rsidRPr="00CC2EC2" w:rsidRDefault="006C619C" w:rsidP="007635E4">
            <w:pPr>
              <w:rPr>
                <w:rFonts w:eastAsia="MS Mincho"/>
              </w:rPr>
            </w:pPr>
          </w:p>
        </w:tc>
        <w:tc>
          <w:tcPr>
            <w:tcW w:w="1175" w:type="pct"/>
            <w:vAlign w:val="center"/>
          </w:tcPr>
          <w:p w14:paraId="3D2D5C1D" w14:textId="4DA3E2B8" w:rsidR="006C619C" w:rsidRPr="00CC2EC2" w:rsidRDefault="006C619C" w:rsidP="007635E4">
            <w:pPr>
              <w:rPr>
                <w:rFonts w:eastAsia="MS Mincho"/>
              </w:rPr>
            </w:pPr>
          </w:p>
        </w:tc>
      </w:tr>
      <w:tr w:rsidR="006C619C" w:rsidRPr="00CC2EC2" w14:paraId="43621820" w14:textId="77777777" w:rsidTr="002D67F5">
        <w:trPr>
          <w:trHeight w:val="56"/>
          <w:jc w:val="center"/>
        </w:trPr>
        <w:tc>
          <w:tcPr>
            <w:tcW w:w="1247" w:type="pct"/>
            <w:vAlign w:val="center"/>
          </w:tcPr>
          <w:p w14:paraId="28062260" w14:textId="77777777" w:rsidR="006C619C" w:rsidRPr="00CC2EC2" w:rsidRDefault="006C619C" w:rsidP="006C619C">
            <w:pPr>
              <w:snapToGrid w:val="0"/>
              <w:rPr>
                <w:rFonts w:eastAsia="MS Mincho"/>
                <w:b/>
              </w:rPr>
            </w:pPr>
            <w:r w:rsidRPr="00CC2EC2">
              <w:rPr>
                <w:rFonts w:eastAsia="Arial Unicode MS"/>
                <w:color w:val="000000"/>
                <w:u w:color="000000"/>
                <w:bdr w:val="nil"/>
              </w:rPr>
              <w:t>Fisica</w:t>
            </w:r>
          </w:p>
        </w:tc>
        <w:tc>
          <w:tcPr>
            <w:tcW w:w="1213" w:type="pct"/>
            <w:vAlign w:val="center"/>
          </w:tcPr>
          <w:p w14:paraId="0E617A3F" w14:textId="233D8F00" w:rsidR="006C619C" w:rsidRPr="00CC2EC2" w:rsidRDefault="006C619C" w:rsidP="006C619C">
            <w:pPr>
              <w:rPr>
                <w:rFonts w:eastAsia="MS Mincho"/>
              </w:rPr>
            </w:pPr>
          </w:p>
        </w:tc>
        <w:tc>
          <w:tcPr>
            <w:tcW w:w="1365" w:type="pct"/>
            <w:vAlign w:val="center"/>
          </w:tcPr>
          <w:p w14:paraId="4C9B6D4C" w14:textId="0BA3CAE5" w:rsidR="006C619C" w:rsidRPr="00CC2EC2" w:rsidRDefault="006C619C" w:rsidP="006C619C">
            <w:pPr>
              <w:rPr>
                <w:rFonts w:eastAsia="MS Mincho"/>
              </w:rPr>
            </w:pPr>
          </w:p>
        </w:tc>
        <w:tc>
          <w:tcPr>
            <w:tcW w:w="1175" w:type="pct"/>
            <w:vAlign w:val="center"/>
          </w:tcPr>
          <w:p w14:paraId="01BCCF1C" w14:textId="25AB6924" w:rsidR="006C619C" w:rsidRPr="00CC2EC2" w:rsidRDefault="006C619C" w:rsidP="006C619C">
            <w:pPr>
              <w:rPr>
                <w:rFonts w:eastAsia="MS Mincho"/>
              </w:rPr>
            </w:pPr>
          </w:p>
        </w:tc>
      </w:tr>
      <w:tr w:rsidR="006C619C" w:rsidRPr="00CC2EC2" w14:paraId="29D30897" w14:textId="77777777" w:rsidTr="002D67F5">
        <w:trPr>
          <w:trHeight w:val="56"/>
          <w:jc w:val="center"/>
        </w:trPr>
        <w:tc>
          <w:tcPr>
            <w:tcW w:w="1247" w:type="pct"/>
            <w:vAlign w:val="center"/>
          </w:tcPr>
          <w:p w14:paraId="25444AE3" w14:textId="77777777" w:rsidR="006C619C" w:rsidRPr="00CC2EC2" w:rsidRDefault="006C619C" w:rsidP="006C619C">
            <w:pPr>
              <w:snapToGrid w:val="0"/>
              <w:rPr>
                <w:bCs/>
              </w:rPr>
            </w:pPr>
            <w:r w:rsidRPr="00CC2EC2">
              <w:rPr>
                <w:rFonts w:eastAsia="Arial Unicode MS"/>
                <w:color w:val="000000"/>
                <w:u w:color="000000"/>
                <w:bdr w:val="nil"/>
              </w:rPr>
              <w:t>Informatica</w:t>
            </w:r>
          </w:p>
        </w:tc>
        <w:tc>
          <w:tcPr>
            <w:tcW w:w="1213" w:type="pct"/>
            <w:vAlign w:val="center"/>
          </w:tcPr>
          <w:p w14:paraId="47F9A6FA" w14:textId="3BED5B87" w:rsidR="006C619C" w:rsidRPr="00CC2EC2" w:rsidRDefault="006C619C" w:rsidP="006C619C">
            <w:pPr>
              <w:rPr>
                <w:rFonts w:eastAsia="MS Mincho"/>
              </w:rPr>
            </w:pPr>
          </w:p>
        </w:tc>
        <w:tc>
          <w:tcPr>
            <w:tcW w:w="1365" w:type="pct"/>
            <w:vAlign w:val="center"/>
          </w:tcPr>
          <w:p w14:paraId="4F87ADB8" w14:textId="1BDD0E88" w:rsidR="006C619C" w:rsidRPr="00CC2EC2" w:rsidRDefault="006C619C" w:rsidP="006C619C">
            <w:pPr>
              <w:rPr>
                <w:rFonts w:eastAsia="MS Mincho"/>
              </w:rPr>
            </w:pPr>
          </w:p>
        </w:tc>
        <w:tc>
          <w:tcPr>
            <w:tcW w:w="1175" w:type="pct"/>
            <w:vAlign w:val="center"/>
          </w:tcPr>
          <w:p w14:paraId="23205113" w14:textId="16E2B587" w:rsidR="006C619C" w:rsidRPr="00CC2EC2" w:rsidRDefault="006C619C" w:rsidP="006C619C">
            <w:pPr>
              <w:rPr>
                <w:rFonts w:eastAsia="MS Mincho"/>
              </w:rPr>
            </w:pPr>
            <w:r w:rsidRPr="00CC2EC2">
              <w:rPr>
                <w:rFonts w:eastAsia="MS Mincho"/>
              </w:rPr>
              <w:t xml:space="preserve"> </w:t>
            </w:r>
          </w:p>
        </w:tc>
      </w:tr>
      <w:tr w:rsidR="006C619C" w:rsidRPr="00CC2EC2" w14:paraId="0ED51DD1" w14:textId="77777777" w:rsidTr="002D67F5">
        <w:trPr>
          <w:trHeight w:val="454"/>
          <w:jc w:val="center"/>
        </w:trPr>
        <w:tc>
          <w:tcPr>
            <w:tcW w:w="1247" w:type="pct"/>
            <w:vAlign w:val="center"/>
          </w:tcPr>
          <w:p w14:paraId="1FFD55A9" w14:textId="77777777" w:rsidR="006C619C" w:rsidRPr="00CC2EC2" w:rsidRDefault="006C619C" w:rsidP="006C619C">
            <w:pPr>
              <w:snapToGrid w:val="0"/>
              <w:rPr>
                <w:rFonts w:eastAsia="MS Mincho"/>
              </w:rPr>
            </w:pPr>
            <w:r w:rsidRPr="00CC2EC2">
              <w:rPr>
                <w:rFonts w:eastAsia="Arial Unicode MS"/>
                <w:color w:val="000000"/>
                <w:u w:color="000000"/>
                <w:bdr w:val="nil"/>
              </w:rPr>
              <w:t>Disegno e Storia dell’Arte</w:t>
            </w:r>
          </w:p>
        </w:tc>
        <w:tc>
          <w:tcPr>
            <w:tcW w:w="1213" w:type="pct"/>
            <w:vAlign w:val="center"/>
          </w:tcPr>
          <w:p w14:paraId="54CBEED6" w14:textId="428B312D" w:rsidR="006C619C" w:rsidRPr="00CC2EC2" w:rsidRDefault="006C619C" w:rsidP="006C619C">
            <w:pPr>
              <w:rPr>
                <w:rFonts w:eastAsia="MS Mincho"/>
              </w:rPr>
            </w:pPr>
          </w:p>
        </w:tc>
        <w:tc>
          <w:tcPr>
            <w:tcW w:w="1365" w:type="pct"/>
            <w:vAlign w:val="center"/>
          </w:tcPr>
          <w:p w14:paraId="2E967BA8" w14:textId="70EA66AF" w:rsidR="006C619C" w:rsidRPr="00CC2EC2" w:rsidRDefault="006C619C" w:rsidP="006C619C">
            <w:pPr>
              <w:rPr>
                <w:rFonts w:eastAsia="MS Mincho"/>
              </w:rPr>
            </w:pPr>
          </w:p>
        </w:tc>
        <w:tc>
          <w:tcPr>
            <w:tcW w:w="1175" w:type="pct"/>
            <w:vAlign w:val="center"/>
          </w:tcPr>
          <w:p w14:paraId="5E12B5CB" w14:textId="125AB96A" w:rsidR="006C619C" w:rsidRPr="00CC2EC2" w:rsidRDefault="006C619C" w:rsidP="006C619C">
            <w:pPr>
              <w:rPr>
                <w:rFonts w:eastAsia="MS Mincho"/>
              </w:rPr>
            </w:pPr>
          </w:p>
        </w:tc>
      </w:tr>
      <w:tr w:rsidR="006C619C" w:rsidRPr="00CC2EC2" w14:paraId="45323ADF" w14:textId="77777777" w:rsidTr="002D67F5">
        <w:trPr>
          <w:trHeight w:val="56"/>
          <w:jc w:val="center"/>
        </w:trPr>
        <w:tc>
          <w:tcPr>
            <w:tcW w:w="1247" w:type="pct"/>
            <w:vAlign w:val="center"/>
          </w:tcPr>
          <w:p w14:paraId="20E59213" w14:textId="77777777" w:rsidR="006C619C" w:rsidRPr="00CC2EC2" w:rsidRDefault="006C619C" w:rsidP="006C619C">
            <w:pPr>
              <w:snapToGrid w:val="0"/>
              <w:rPr>
                <w:rFonts w:eastAsia="MS Mincho"/>
              </w:rPr>
            </w:pPr>
            <w:r w:rsidRPr="00CC2EC2">
              <w:rPr>
                <w:rFonts w:eastAsia="Arial Unicode MS"/>
                <w:color w:val="000000"/>
                <w:u w:color="000000"/>
                <w:bdr w:val="nil"/>
              </w:rPr>
              <w:t>Scienze Motorie e Sportive</w:t>
            </w:r>
          </w:p>
        </w:tc>
        <w:tc>
          <w:tcPr>
            <w:tcW w:w="1213" w:type="pct"/>
            <w:vAlign w:val="center"/>
          </w:tcPr>
          <w:p w14:paraId="2221B0C1" w14:textId="250AEBF7" w:rsidR="006C619C" w:rsidRPr="00CC2EC2" w:rsidRDefault="006C619C" w:rsidP="006C619C">
            <w:pPr>
              <w:rPr>
                <w:rFonts w:eastAsia="MS Mincho"/>
              </w:rPr>
            </w:pPr>
          </w:p>
        </w:tc>
        <w:tc>
          <w:tcPr>
            <w:tcW w:w="1365" w:type="pct"/>
            <w:vAlign w:val="center"/>
          </w:tcPr>
          <w:p w14:paraId="0186AB64" w14:textId="1C2726DF" w:rsidR="006C619C" w:rsidRPr="00CC2EC2" w:rsidRDefault="006C619C" w:rsidP="006C619C">
            <w:pPr>
              <w:rPr>
                <w:rFonts w:eastAsia="MS Mincho"/>
              </w:rPr>
            </w:pPr>
          </w:p>
        </w:tc>
        <w:tc>
          <w:tcPr>
            <w:tcW w:w="1175" w:type="pct"/>
            <w:vAlign w:val="center"/>
          </w:tcPr>
          <w:p w14:paraId="2669D58D" w14:textId="3D87C1EB" w:rsidR="006C619C" w:rsidRPr="00CC2EC2" w:rsidRDefault="006C619C" w:rsidP="006C619C">
            <w:pPr>
              <w:rPr>
                <w:rFonts w:eastAsia="MS Mincho"/>
              </w:rPr>
            </w:pPr>
          </w:p>
        </w:tc>
      </w:tr>
    </w:tbl>
    <w:p w14:paraId="6852E8D9" w14:textId="2CB68DBD" w:rsidR="00D348AE" w:rsidRPr="00CC2EC2" w:rsidRDefault="00D348AE" w:rsidP="00BF06A1">
      <w:pPr>
        <w:spacing w:after="120"/>
      </w:pPr>
    </w:p>
    <w:p w14:paraId="6D6BC0DA" w14:textId="27C59B37" w:rsidR="00A63BA3" w:rsidRPr="00CC2EC2" w:rsidRDefault="00A63BA3" w:rsidP="005720C1">
      <w:pPr>
        <w:pStyle w:val="Titolo1"/>
        <w:numPr>
          <w:ilvl w:val="0"/>
          <w:numId w:val="4"/>
        </w:numPr>
        <w:rPr>
          <w:rFonts w:ascii="Times New Roman" w:hAnsi="Times New Roman"/>
          <w:sz w:val="28"/>
          <w:szCs w:val="28"/>
        </w:rPr>
      </w:pPr>
      <w:bookmarkStart w:id="7" w:name="_Toc4798275"/>
      <w:bookmarkStart w:id="8" w:name="_Toc225785700"/>
      <w:r w:rsidRPr="00CC2EC2">
        <w:rPr>
          <w:rFonts w:ascii="Times New Roman" w:hAnsi="Times New Roman"/>
          <w:sz w:val="28"/>
          <w:szCs w:val="28"/>
        </w:rPr>
        <w:t>V</w:t>
      </w:r>
      <w:r w:rsidR="00741067" w:rsidRPr="00CC2EC2">
        <w:rPr>
          <w:rFonts w:ascii="Times New Roman" w:hAnsi="Times New Roman"/>
          <w:sz w:val="28"/>
          <w:szCs w:val="28"/>
        </w:rPr>
        <w:t>erifica e valutazione dell’apprendimento</w:t>
      </w:r>
      <w:bookmarkEnd w:id="7"/>
      <w:bookmarkEnd w:id="8"/>
    </w:p>
    <w:p w14:paraId="5EC2F756" w14:textId="77777777" w:rsidR="008520C6" w:rsidRPr="00CC2EC2" w:rsidRDefault="008520C6" w:rsidP="008520C6"/>
    <w:tbl>
      <w:tblPr>
        <w:tblW w:w="5000" w:type="pct"/>
        <w:tblCellMar>
          <w:left w:w="70" w:type="dxa"/>
          <w:right w:w="70" w:type="dxa"/>
        </w:tblCellMar>
        <w:tblLook w:val="0000" w:firstRow="0" w:lastRow="0" w:firstColumn="0" w:lastColumn="0" w:noHBand="0" w:noVBand="0"/>
      </w:tblPr>
      <w:tblGrid>
        <w:gridCol w:w="5186"/>
        <w:gridCol w:w="4442"/>
      </w:tblGrid>
      <w:tr w:rsidR="00D80AE9" w:rsidRPr="00CC2EC2" w14:paraId="66511D55" w14:textId="77777777" w:rsidTr="00333D2C">
        <w:trPr>
          <w:cantSplit/>
        </w:trPr>
        <w:tc>
          <w:tcPr>
            <w:tcW w:w="2693" w:type="pct"/>
            <w:tcBorders>
              <w:top w:val="single" w:sz="4" w:space="0" w:color="000000"/>
              <w:left w:val="single" w:sz="4" w:space="0" w:color="000000"/>
              <w:bottom w:val="single" w:sz="4" w:space="0" w:color="000000"/>
            </w:tcBorders>
            <w:vAlign w:val="center"/>
          </w:tcPr>
          <w:p w14:paraId="760AB56B" w14:textId="6889C5FE" w:rsidR="00D80AE9" w:rsidRPr="00CC2EC2" w:rsidRDefault="00D80AE9" w:rsidP="00635B4F">
            <w:pPr>
              <w:jc w:val="both"/>
              <w:rPr>
                <w:b/>
                <w:bCs/>
              </w:rPr>
            </w:pPr>
            <w:r w:rsidRPr="00CC2EC2">
              <w:rPr>
                <w:b/>
                <w:bCs/>
              </w:rPr>
              <w:t xml:space="preserve"> Tipologia di verifiche </w:t>
            </w:r>
          </w:p>
        </w:tc>
        <w:tc>
          <w:tcPr>
            <w:tcW w:w="2307" w:type="pct"/>
            <w:tcBorders>
              <w:top w:val="single" w:sz="4" w:space="0" w:color="000000"/>
              <w:left w:val="single" w:sz="4" w:space="0" w:color="000000"/>
              <w:bottom w:val="single" w:sz="4" w:space="0" w:color="000000"/>
              <w:right w:val="single" w:sz="4" w:space="0" w:color="000000"/>
            </w:tcBorders>
            <w:vAlign w:val="center"/>
          </w:tcPr>
          <w:p w14:paraId="13DED2FE" w14:textId="1B1FC82B" w:rsidR="00D80AE9" w:rsidRPr="00CC2EC2" w:rsidRDefault="00D80AE9" w:rsidP="00697B26">
            <w:pPr>
              <w:pStyle w:val="NormaleWeb"/>
              <w:jc w:val="both"/>
              <w:rPr>
                <w:i/>
              </w:rPr>
            </w:pPr>
            <w:r w:rsidRPr="00CC2EC2">
              <w:rPr>
                <w:i/>
              </w:rPr>
              <w:t>In base alla specificità delle diverse discipline sono state sottoposte prove scritte, orali e pratiche</w:t>
            </w:r>
            <w:r w:rsidR="00926EAE" w:rsidRPr="00CC2EC2">
              <w:rPr>
                <w:i/>
              </w:rPr>
              <w:t xml:space="preserve">, </w:t>
            </w:r>
            <w:r w:rsidR="00254759" w:rsidRPr="00CC2EC2">
              <w:rPr>
                <w:i/>
              </w:rPr>
              <w:t xml:space="preserve">strutturate e semi strutturate. </w:t>
            </w:r>
          </w:p>
        </w:tc>
      </w:tr>
      <w:tr w:rsidR="00D80AE9" w:rsidRPr="00CC2EC2" w14:paraId="2BC1AA87" w14:textId="77777777" w:rsidTr="00333D2C">
        <w:trPr>
          <w:cantSplit/>
        </w:trPr>
        <w:tc>
          <w:tcPr>
            <w:tcW w:w="2693" w:type="pct"/>
            <w:tcBorders>
              <w:top w:val="single" w:sz="4" w:space="0" w:color="000000"/>
              <w:left w:val="single" w:sz="4" w:space="0" w:color="000000"/>
              <w:bottom w:val="single" w:sz="4" w:space="0" w:color="000000"/>
            </w:tcBorders>
            <w:vAlign w:val="center"/>
          </w:tcPr>
          <w:p w14:paraId="50DF3585" w14:textId="77777777" w:rsidR="00D80AE9" w:rsidRPr="00CC2EC2" w:rsidRDefault="00D80AE9" w:rsidP="00635B4F">
            <w:pPr>
              <w:snapToGrid w:val="0"/>
              <w:jc w:val="both"/>
              <w:rPr>
                <w:b/>
                <w:bCs/>
              </w:rPr>
            </w:pPr>
            <w:r w:rsidRPr="00CC2EC2">
              <w:rPr>
                <w:b/>
                <w:bCs/>
              </w:rPr>
              <w:t xml:space="preserve">Strumenti di osservazione del comportamento e del processo di apprendimento </w:t>
            </w:r>
          </w:p>
        </w:tc>
        <w:tc>
          <w:tcPr>
            <w:tcW w:w="2307" w:type="pct"/>
            <w:tcBorders>
              <w:top w:val="single" w:sz="4" w:space="0" w:color="000000"/>
              <w:left w:val="single" w:sz="4" w:space="0" w:color="000000"/>
              <w:bottom w:val="single" w:sz="4" w:space="0" w:color="000000"/>
              <w:right w:val="single" w:sz="4" w:space="0" w:color="000000"/>
            </w:tcBorders>
            <w:vAlign w:val="center"/>
          </w:tcPr>
          <w:p w14:paraId="1E1521E2" w14:textId="535E75CC" w:rsidR="00D80AE9" w:rsidRPr="00CC2EC2" w:rsidRDefault="00D80AE9" w:rsidP="00635B4F">
            <w:pPr>
              <w:jc w:val="both"/>
              <w:rPr>
                <w:i/>
              </w:rPr>
            </w:pPr>
            <w:r w:rsidRPr="00CC2EC2">
              <w:rPr>
                <w:i/>
              </w:rPr>
              <w:t xml:space="preserve">Si rimanda alla griglia elaborata e deliberata dal Collegio dei docenti </w:t>
            </w:r>
            <w:r w:rsidR="00FA6693" w:rsidRPr="00CC2EC2">
              <w:rPr>
                <w:i/>
              </w:rPr>
              <w:t>allegata</w:t>
            </w:r>
            <w:r w:rsidRPr="00CC2EC2">
              <w:rPr>
                <w:i/>
              </w:rPr>
              <w:t xml:space="preserve"> </w:t>
            </w:r>
            <w:r w:rsidR="00FA6693" w:rsidRPr="00CC2EC2">
              <w:rPr>
                <w:i/>
              </w:rPr>
              <w:t xml:space="preserve">al </w:t>
            </w:r>
            <w:r w:rsidRPr="00CC2EC2">
              <w:rPr>
                <w:i/>
              </w:rPr>
              <w:t>PTOF</w:t>
            </w:r>
            <w:r w:rsidR="00FA6693" w:rsidRPr="00CC2EC2">
              <w:rPr>
                <w:i/>
              </w:rPr>
              <w:t xml:space="preserve"> 202</w:t>
            </w:r>
            <w:r w:rsidR="00007EAA">
              <w:rPr>
                <w:i/>
              </w:rPr>
              <w:t>5</w:t>
            </w:r>
            <w:r w:rsidR="00697B26" w:rsidRPr="00CC2EC2">
              <w:rPr>
                <w:i/>
              </w:rPr>
              <w:t>-2</w:t>
            </w:r>
            <w:r w:rsidR="00007EAA">
              <w:rPr>
                <w:i/>
              </w:rPr>
              <w:t>8</w:t>
            </w:r>
          </w:p>
        </w:tc>
      </w:tr>
    </w:tbl>
    <w:p w14:paraId="3FB7C533" w14:textId="77777777" w:rsidR="00001D4A" w:rsidRPr="00CC2EC2" w:rsidRDefault="00001D4A" w:rsidP="007354D9">
      <w:pPr>
        <w:spacing w:after="120"/>
        <w:rPr>
          <w:rFonts w:eastAsia="Arial Unicode MS"/>
        </w:rPr>
      </w:pPr>
    </w:p>
    <w:p w14:paraId="2A858020" w14:textId="0906916D" w:rsidR="00372E2F" w:rsidRPr="00CC2EC2" w:rsidRDefault="00372E2F" w:rsidP="00905644">
      <w:pPr>
        <w:pStyle w:val="Titolo1"/>
        <w:numPr>
          <w:ilvl w:val="1"/>
          <w:numId w:val="5"/>
        </w:numPr>
        <w:spacing w:after="240"/>
        <w:ind w:left="426" w:hanging="568"/>
        <w:rPr>
          <w:rFonts w:ascii="Times New Roman" w:hAnsi="Times New Roman"/>
          <w:sz w:val="28"/>
          <w:szCs w:val="28"/>
        </w:rPr>
      </w:pPr>
      <w:bookmarkStart w:id="9" w:name="_Toc225785701"/>
      <w:r w:rsidRPr="00CC2EC2">
        <w:rPr>
          <w:rFonts w:ascii="Times New Roman" w:hAnsi="Times New Roman"/>
          <w:sz w:val="28"/>
          <w:szCs w:val="28"/>
        </w:rPr>
        <w:t>C</w:t>
      </w:r>
      <w:r w:rsidR="00E978AA" w:rsidRPr="00CC2EC2">
        <w:rPr>
          <w:rFonts w:ascii="Times New Roman" w:hAnsi="Times New Roman"/>
          <w:sz w:val="28"/>
          <w:szCs w:val="28"/>
        </w:rPr>
        <w:t>ompetenze quinquennali</w:t>
      </w:r>
      <w:bookmarkEnd w:id="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4"/>
        <w:gridCol w:w="7224"/>
      </w:tblGrid>
      <w:tr w:rsidR="002D1E0A" w:rsidRPr="00CC2EC2" w14:paraId="753C8AFC" w14:textId="77777777" w:rsidTr="00007EAA">
        <w:tc>
          <w:tcPr>
            <w:tcW w:w="96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B2D090" w14:textId="04165EC3" w:rsidR="002D1E0A" w:rsidRDefault="002D1E0A" w:rsidP="002D1E0A">
            <w:pPr>
              <w:pStyle w:val="NormaleWeb"/>
              <w:spacing w:line="120" w:lineRule="atLeast"/>
              <w:contextualSpacing/>
              <w:jc w:val="both"/>
              <w:rPr>
                <w:i/>
                <w:iCs/>
                <w:sz w:val="22"/>
                <w:szCs w:val="22"/>
              </w:rPr>
            </w:pPr>
            <w:r w:rsidRPr="001C57A3">
              <w:rPr>
                <w:b/>
                <w:bCs/>
              </w:rPr>
              <w:t xml:space="preserve">Profilo culturale, educativo e professionale dei Licei </w:t>
            </w:r>
            <w:r w:rsidRPr="001C57A3">
              <w:rPr>
                <w:i/>
                <w:iCs/>
                <w:sz w:val="22"/>
                <w:szCs w:val="22"/>
              </w:rPr>
              <w:t>(Allegato A</w:t>
            </w:r>
            <w:r>
              <w:rPr>
                <w:i/>
                <w:iCs/>
                <w:sz w:val="22"/>
                <w:szCs w:val="22"/>
              </w:rPr>
              <w:t>)</w:t>
            </w:r>
          </w:p>
          <w:p w14:paraId="693E08B9" w14:textId="77777777" w:rsidR="002D1E0A" w:rsidRDefault="002D1E0A" w:rsidP="002D1E0A">
            <w:pPr>
              <w:pStyle w:val="NormaleWeb"/>
              <w:spacing w:line="120" w:lineRule="atLeast"/>
              <w:contextualSpacing/>
              <w:jc w:val="both"/>
              <w:rPr>
                <w:b/>
                <w:bCs/>
              </w:rPr>
            </w:pPr>
          </w:p>
          <w:p w14:paraId="62E09B38" w14:textId="214DC53B" w:rsidR="002D1E0A" w:rsidRPr="002D1E0A" w:rsidRDefault="002D1E0A" w:rsidP="002D1E0A">
            <w:pPr>
              <w:pStyle w:val="NormaleWeb"/>
              <w:jc w:val="both"/>
              <w:rPr>
                <w:sz w:val="21"/>
                <w:szCs w:val="21"/>
              </w:rPr>
            </w:pPr>
            <w:r>
              <w:rPr>
                <w:rFonts w:ascii="BookAntiqua" w:hAnsi="BookAntiqua"/>
                <w:sz w:val="20"/>
                <w:szCs w:val="20"/>
              </w:rPr>
              <w:t>“</w:t>
            </w:r>
            <w:r w:rsidRPr="002D1E0A">
              <w:rPr>
                <w:sz w:val="21"/>
                <w:szCs w:val="21"/>
              </w:rPr>
              <w:t xml:space="preserve">I percorsi liceali forniscono allo studente gli strumenti culturali e metodologici per una comprensione approfondita della realtà̀, affinché́ egli si ponga, con atteggiamento razionale, creativo, progettuale e critico, di fronte alle situazioni, ai fenomeni e ai problemi, ed acquisisca conoscenze, abilità e competenze sia adeguate al proseguimento degli studi di ordine superiore, all’inserimento nella vita sociale e nel mondo del lavoro, sia coerenti con le capacità e le scelte personali”. </w:t>
            </w:r>
            <w:r>
              <w:rPr>
                <w:i/>
                <w:iCs/>
                <w:sz w:val="22"/>
                <w:szCs w:val="22"/>
              </w:rPr>
              <w:t>(</w:t>
            </w:r>
            <w:r w:rsidRPr="001C57A3">
              <w:rPr>
                <w:i/>
                <w:iCs/>
                <w:sz w:val="22"/>
                <w:szCs w:val="22"/>
              </w:rPr>
              <w:t xml:space="preserve">art. 2 comma 2 del regolamento recante “Revisione dell’assetto ordinamentale, organizzativo e didattico dei licei...”) </w:t>
            </w:r>
          </w:p>
          <w:p w14:paraId="67798E62" w14:textId="77777777" w:rsidR="002D1E0A" w:rsidRDefault="002D1E0A" w:rsidP="002D1E0A">
            <w:pPr>
              <w:pStyle w:val="NormaleWeb"/>
              <w:contextualSpacing/>
              <w:rPr>
                <w:b/>
                <w:bCs/>
              </w:rPr>
            </w:pPr>
            <w:r w:rsidRPr="002D1E0A">
              <w:rPr>
                <w:b/>
                <w:bCs/>
              </w:rPr>
              <w:t xml:space="preserve">Risultati di apprendimento comuni a tutti i percorsi liceali </w:t>
            </w:r>
          </w:p>
          <w:p w14:paraId="506AAE1D" w14:textId="77777777" w:rsidR="002D1E0A" w:rsidRDefault="002D1E0A" w:rsidP="002D1E0A">
            <w:pPr>
              <w:pStyle w:val="NormaleWeb"/>
              <w:contextualSpacing/>
              <w:rPr>
                <w:sz w:val="22"/>
                <w:szCs w:val="22"/>
              </w:rPr>
            </w:pPr>
          </w:p>
          <w:p w14:paraId="6AB138F6" w14:textId="03398331" w:rsidR="002D1E0A" w:rsidRPr="002D1E0A" w:rsidRDefault="002D1E0A" w:rsidP="002D1E0A">
            <w:pPr>
              <w:pStyle w:val="NormaleWeb"/>
              <w:contextualSpacing/>
            </w:pPr>
            <w:r w:rsidRPr="002D1E0A">
              <w:rPr>
                <w:sz w:val="22"/>
                <w:szCs w:val="22"/>
              </w:rPr>
              <w:t xml:space="preserve">A conclusione dei percorsi di ogni liceo gli studenti dovranno: </w:t>
            </w:r>
          </w:p>
          <w:p w14:paraId="78EB482B" w14:textId="1662AF02" w:rsidR="002D1E0A" w:rsidRPr="002D1E0A" w:rsidRDefault="002D1E0A" w:rsidP="002D1E0A">
            <w:pPr>
              <w:pStyle w:val="NormaleWeb"/>
              <w:spacing w:line="120" w:lineRule="atLeast"/>
              <w:contextualSpacing/>
              <w:jc w:val="both"/>
              <w:rPr>
                <w:b/>
                <w:bCs/>
              </w:rPr>
            </w:pPr>
          </w:p>
        </w:tc>
      </w:tr>
      <w:tr w:rsidR="00BA0786" w:rsidRPr="00CC2EC2" w14:paraId="59318005" w14:textId="77777777" w:rsidTr="00007EAA">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384B2" w14:textId="77777777" w:rsidR="00BA0786" w:rsidRPr="00CC2EC2" w:rsidRDefault="00BA0786" w:rsidP="00083F57">
            <w:pPr>
              <w:jc w:val="both"/>
              <w:rPr>
                <w:b/>
              </w:rPr>
            </w:pPr>
            <w:r w:rsidRPr="00CC2EC2">
              <w:rPr>
                <w:b/>
              </w:rPr>
              <w:t>Area</w:t>
            </w:r>
          </w:p>
          <w:p w14:paraId="4DF3B5AF" w14:textId="0631B182" w:rsidR="00BA0786" w:rsidRPr="00CC2EC2" w:rsidRDefault="00BA0786" w:rsidP="00083F57">
            <w:pPr>
              <w:jc w:val="both"/>
              <w:rPr>
                <w:b/>
                <w:lang w:eastAsia="en-US"/>
              </w:rPr>
            </w:pPr>
            <w:r w:rsidRPr="00CC2EC2">
              <w:rPr>
                <w:b/>
              </w:rPr>
              <w:t xml:space="preserve">metodologica </w:t>
            </w:r>
          </w:p>
          <w:p w14:paraId="198DD205" w14:textId="77777777" w:rsidR="00BA0786" w:rsidRPr="00CC2EC2" w:rsidRDefault="00BA0786" w:rsidP="00083F57">
            <w:pPr>
              <w:jc w:val="both"/>
              <w:rPr>
                <w:b/>
                <w:lang w:eastAsia="en-US"/>
              </w:rPr>
            </w:pPr>
          </w:p>
        </w:tc>
        <w:tc>
          <w:tcPr>
            <w:tcW w:w="72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C22061" w14:textId="77777777" w:rsidR="00BA0786" w:rsidRPr="00CC2EC2" w:rsidRDefault="00BA0786" w:rsidP="00C06B33">
            <w:pPr>
              <w:numPr>
                <w:ilvl w:val="0"/>
                <w:numId w:val="9"/>
              </w:numPr>
              <w:ind w:left="317" w:hanging="317"/>
              <w:jc w:val="both"/>
              <w:rPr>
                <w:sz w:val="22"/>
                <w:szCs w:val="22"/>
                <w:lang w:eastAsia="en-US"/>
              </w:rPr>
            </w:pPr>
            <w:r w:rsidRPr="00CC2EC2">
              <w:rPr>
                <w:sz w:val="22"/>
                <w:szCs w:val="22"/>
              </w:rPr>
              <w:t>Aver acquisito un metodo di studio autonomo e flessibile, che consenta di condurre ricerche e approfondimenti personali e di continuare in modo efficace i successivi studi superiori, naturale prosecuzione dei percorsi liceali, e di potersi aggiornare lungo l’intero arco della propria vita.</w:t>
            </w:r>
          </w:p>
          <w:p w14:paraId="78908337" w14:textId="77777777" w:rsidR="00BA0786" w:rsidRDefault="00BA0786" w:rsidP="00BA0786">
            <w:pPr>
              <w:numPr>
                <w:ilvl w:val="0"/>
                <w:numId w:val="9"/>
              </w:numPr>
              <w:ind w:left="317" w:hanging="317"/>
              <w:jc w:val="both"/>
              <w:rPr>
                <w:sz w:val="22"/>
                <w:szCs w:val="22"/>
                <w:lang w:eastAsia="en-US"/>
              </w:rPr>
            </w:pPr>
            <w:r w:rsidRPr="00CC2EC2">
              <w:rPr>
                <w:sz w:val="22"/>
                <w:szCs w:val="22"/>
              </w:rPr>
              <w:t xml:space="preserve">Essere consapevoli della diversità dei metodi utilizzati dai vari ambiti disciplinari ed essere in grado valutare i criteri di affidabilità dei risultati in essi raggiunti. </w:t>
            </w:r>
          </w:p>
          <w:p w14:paraId="6BBD534C" w14:textId="6B60B870" w:rsidR="00BA0786" w:rsidRPr="00BA0786" w:rsidRDefault="00BA0786" w:rsidP="00BA0786">
            <w:pPr>
              <w:numPr>
                <w:ilvl w:val="0"/>
                <w:numId w:val="9"/>
              </w:numPr>
              <w:ind w:left="317" w:hanging="317"/>
              <w:jc w:val="both"/>
              <w:rPr>
                <w:sz w:val="22"/>
                <w:szCs w:val="22"/>
                <w:lang w:eastAsia="en-US"/>
              </w:rPr>
            </w:pPr>
            <w:r w:rsidRPr="00BA0786">
              <w:rPr>
                <w:sz w:val="22"/>
                <w:szCs w:val="22"/>
              </w:rPr>
              <w:t>Saper compiere le necessarie interconnessioni tra i metodi e i contenuti delle singole discipline.</w:t>
            </w:r>
          </w:p>
        </w:tc>
      </w:tr>
      <w:tr w:rsidR="00BA0786" w:rsidRPr="00CC2EC2" w14:paraId="6F1D1B90" w14:textId="77777777" w:rsidTr="00007EAA">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87FC9" w14:textId="77777777" w:rsidR="00BA0786" w:rsidRPr="00CC2EC2" w:rsidRDefault="00BA0786" w:rsidP="00083F57">
            <w:pPr>
              <w:jc w:val="both"/>
              <w:rPr>
                <w:b/>
              </w:rPr>
            </w:pPr>
            <w:r w:rsidRPr="00CC2EC2">
              <w:rPr>
                <w:b/>
              </w:rPr>
              <w:t>Area</w:t>
            </w:r>
          </w:p>
          <w:p w14:paraId="5B0931EE" w14:textId="6C3DBC2A" w:rsidR="00BA0786" w:rsidRPr="00CC2EC2" w:rsidRDefault="00BA0786" w:rsidP="00083F57">
            <w:pPr>
              <w:jc w:val="both"/>
              <w:rPr>
                <w:b/>
                <w:lang w:eastAsia="en-US"/>
              </w:rPr>
            </w:pPr>
            <w:r w:rsidRPr="00CC2EC2">
              <w:rPr>
                <w:b/>
              </w:rPr>
              <w:t xml:space="preserve">logico-argomentativa </w:t>
            </w:r>
          </w:p>
          <w:p w14:paraId="0ACD69CE" w14:textId="77777777" w:rsidR="00BA0786" w:rsidRPr="00CC2EC2" w:rsidRDefault="00BA0786" w:rsidP="00083F57">
            <w:pPr>
              <w:jc w:val="both"/>
              <w:rPr>
                <w:b/>
                <w:lang w:eastAsia="en-US"/>
              </w:rPr>
            </w:pPr>
          </w:p>
        </w:tc>
        <w:tc>
          <w:tcPr>
            <w:tcW w:w="72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1E00B3" w14:textId="77777777" w:rsidR="00BA0786" w:rsidRPr="00CC2EC2" w:rsidRDefault="00BA0786" w:rsidP="00C06B33">
            <w:pPr>
              <w:numPr>
                <w:ilvl w:val="0"/>
                <w:numId w:val="9"/>
              </w:numPr>
              <w:ind w:left="317" w:hanging="317"/>
              <w:jc w:val="both"/>
              <w:rPr>
                <w:sz w:val="22"/>
                <w:szCs w:val="22"/>
                <w:lang w:eastAsia="en-US"/>
              </w:rPr>
            </w:pPr>
            <w:r w:rsidRPr="00CC2EC2">
              <w:rPr>
                <w:sz w:val="22"/>
                <w:szCs w:val="22"/>
              </w:rPr>
              <w:t xml:space="preserve">Saper sostenere una propria tesi e saper ascoltare e valutare criticamente le argomentazioni altrui. </w:t>
            </w:r>
          </w:p>
          <w:p w14:paraId="59C25BD6" w14:textId="77777777" w:rsidR="00BA0786" w:rsidRDefault="00BA0786" w:rsidP="00D97769">
            <w:pPr>
              <w:numPr>
                <w:ilvl w:val="0"/>
                <w:numId w:val="9"/>
              </w:numPr>
              <w:ind w:left="317" w:hanging="317"/>
              <w:jc w:val="both"/>
              <w:rPr>
                <w:sz w:val="22"/>
                <w:szCs w:val="22"/>
              </w:rPr>
            </w:pPr>
            <w:r w:rsidRPr="00CC2EC2">
              <w:rPr>
                <w:sz w:val="22"/>
                <w:szCs w:val="22"/>
              </w:rPr>
              <w:t xml:space="preserve">Acquisire l’abitudine a ragionare con rigore logico, ad identificare i problemi e a individuare possibili soluzioni. </w:t>
            </w:r>
          </w:p>
          <w:p w14:paraId="0D3CC34D" w14:textId="1FFA20A0" w:rsidR="00BA0786" w:rsidRPr="00BA0786" w:rsidRDefault="00BA0786" w:rsidP="00D97769">
            <w:pPr>
              <w:numPr>
                <w:ilvl w:val="0"/>
                <w:numId w:val="9"/>
              </w:numPr>
              <w:ind w:left="317" w:hanging="317"/>
              <w:jc w:val="both"/>
              <w:rPr>
                <w:sz w:val="22"/>
                <w:szCs w:val="22"/>
              </w:rPr>
            </w:pPr>
            <w:r w:rsidRPr="00BA0786">
              <w:rPr>
                <w:sz w:val="22"/>
                <w:szCs w:val="22"/>
              </w:rPr>
              <w:t xml:space="preserve">Essere in grado di leggere e interpretare criticamente i contenuti delle diverse forme di comunicazione. </w:t>
            </w:r>
          </w:p>
        </w:tc>
      </w:tr>
      <w:tr w:rsidR="00BA0786" w:rsidRPr="00CC2EC2" w14:paraId="14EE7320" w14:textId="77777777" w:rsidTr="00007EAA">
        <w:trPr>
          <w:trHeight w:val="4842"/>
        </w:trPr>
        <w:tc>
          <w:tcPr>
            <w:tcW w:w="2404" w:type="dxa"/>
            <w:tcBorders>
              <w:top w:val="single" w:sz="4" w:space="0" w:color="000000"/>
              <w:left w:val="single" w:sz="4" w:space="0" w:color="000000"/>
              <w:right w:val="single" w:sz="4" w:space="0" w:color="000000"/>
            </w:tcBorders>
            <w:shd w:val="clear" w:color="auto" w:fill="auto"/>
            <w:vAlign w:val="center"/>
            <w:hideMark/>
          </w:tcPr>
          <w:p w14:paraId="33F17BA9" w14:textId="77777777" w:rsidR="00BA0786" w:rsidRPr="00CC2EC2" w:rsidRDefault="00BA0786" w:rsidP="0000569A">
            <w:pPr>
              <w:rPr>
                <w:b/>
              </w:rPr>
            </w:pPr>
            <w:r w:rsidRPr="00CC2EC2">
              <w:rPr>
                <w:b/>
              </w:rPr>
              <w:t>Area</w:t>
            </w:r>
          </w:p>
          <w:p w14:paraId="4AB7652A" w14:textId="20FD63FC" w:rsidR="00BA0786" w:rsidRPr="00CC2EC2" w:rsidRDefault="00BA0786" w:rsidP="0000569A">
            <w:pPr>
              <w:rPr>
                <w:b/>
                <w:lang w:eastAsia="en-US"/>
              </w:rPr>
            </w:pPr>
            <w:r w:rsidRPr="00CC2EC2">
              <w:rPr>
                <w:b/>
              </w:rPr>
              <w:t>linguistica e comunicativa</w:t>
            </w:r>
          </w:p>
        </w:tc>
        <w:tc>
          <w:tcPr>
            <w:tcW w:w="7224" w:type="dxa"/>
            <w:tcBorders>
              <w:top w:val="single" w:sz="4" w:space="0" w:color="000000"/>
              <w:left w:val="single" w:sz="4" w:space="0" w:color="000000"/>
              <w:right w:val="single" w:sz="4" w:space="0" w:color="000000"/>
            </w:tcBorders>
            <w:shd w:val="clear" w:color="auto" w:fill="auto"/>
            <w:vAlign w:val="center"/>
            <w:hideMark/>
          </w:tcPr>
          <w:p w14:paraId="746F48AF" w14:textId="77777777" w:rsidR="00BA0786" w:rsidRPr="00CC2EC2" w:rsidRDefault="00BA0786" w:rsidP="00C06B33">
            <w:pPr>
              <w:numPr>
                <w:ilvl w:val="0"/>
                <w:numId w:val="10"/>
              </w:numPr>
              <w:ind w:left="317" w:hanging="317"/>
              <w:jc w:val="both"/>
              <w:rPr>
                <w:sz w:val="22"/>
                <w:szCs w:val="22"/>
                <w:lang w:eastAsia="en-US"/>
              </w:rPr>
            </w:pPr>
            <w:r w:rsidRPr="00CC2EC2">
              <w:rPr>
                <w:sz w:val="22"/>
                <w:szCs w:val="22"/>
              </w:rPr>
              <w:t xml:space="preserve">Padroneggiare pienamente la lingua italiana e in particolare: </w:t>
            </w:r>
          </w:p>
          <w:p w14:paraId="6C4456AF" w14:textId="77777777" w:rsidR="00BA0786" w:rsidRPr="00CC2EC2" w:rsidRDefault="00BA0786" w:rsidP="00C06B33">
            <w:pPr>
              <w:numPr>
                <w:ilvl w:val="0"/>
                <w:numId w:val="11"/>
              </w:numPr>
              <w:jc w:val="both"/>
              <w:rPr>
                <w:sz w:val="22"/>
                <w:szCs w:val="22"/>
              </w:rPr>
            </w:pPr>
            <w:r w:rsidRPr="00CC2EC2">
              <w:rPr>
                <w:sz w:val="22"/>
                <w:szCs w:val="22"/>
              </w:rPr>
              <w:t xml:space="preserve">dominare la scrittura in tutti i suoi aspetti, da quelli elementari (ortografia e morfologia) a quelli più avanzati (sintassi complessa, precisione e ricchezza del lessico, anche letterario e specialistico), modulando tali competenze a seconda dei diversi contesti e scopi comunicativi; </w:t>
            </w:r>
          </w:p>
          <w:p w14:paraId="14BE742F" w14:textId="77777777" w:rsidR="00BA0786" w:rsidRPr="00CC2EC2" w:rsidRDefault="00BA0786" w:rsidP="00C06B33">
            <w:pPr>
              <w:numPr>
                <w:ilvl w:val="0"/>
                <w:numId w:val="11"/>
              </w:numPr>
              <w:jc w:val="both"/>
              <w:rPr>
                <w:sz w:val="22"/>
                <w:szCs w:val="22"/>
              </w:rPr>
            </w:pPr>
            <w:r w:rsidRPr="00CC2EC2">
              <w:rPr>
                <w:sz w:val="22"/>
                <w:szCs w:val="22"/>
              </w:rPr>
              <w:t xml:space="preserve">saper leggere e comprendere testi complessi di diversa natura, cogliendo le implicazioni e le sfumature di significato proprie di ciascuno di essi, in rapporto con la tipologia e il relativo contesto storico e culturale; </w:t>
            </w:r>
          </w:p>
          <w:p w14:paraId="697BE53F" w14:textId="77777777" w:rsidR="00BA0786" w:rsidRPr="00CC2EC2" w:rsidRDefault="00BA0786" w:rsidP="00C06B33">
            <w:pPr>
              <w:numPr>
                <w:ilvl w:val="0"/>
                <w:numId w:val="11"/>
              </w:numPr>
              <w:jc w:val="both"/>
              <w:rPr>
                <w:sz w:val="22"/>
                <w:szCs w:val="22"/>
              </w:rPr>
            </w:pPr>
            <w:r w:rsidRPr="00CC2EC2">
              <w:rPr>
                <w:sz w:val="22"/>
                <w:szCs w:val="22"/>
              </w:rPr>
              <w:t xml:space="preserve">curare l’esposizione orale e saperla adeguare ai diversi contesti. </w:t>
            </w:r>
          </w:p>
          <w:p w14:paraId="5116883D" w14:textId="77777777" w:rsidR="00BA0786" w:rsidRPr="00CC2EC2" w:rsidRDefault="00BA0786" w:rsidP="00C06B33">
            <w:pPr>
              <w:numPr>
                <w:ilvl w:val="0"/>
                <w:numId w:val="10"/>
              </w:numPr>
              <w:ind w:left="317" w:hanging="283"/>
              <w:jc w:val="both"/>
              <w:rPr>
                <w:sz w:val="22"/>
                <w:szCs w:val="22"/>
              </w:rPr>
            </w:pPr>
            <w:r w:rsidRPr="00CC2EC2">
              <w:rPr>
                <w:sz w:val="22"/>
                <w:szCs w:val="22"/>
              </w:rPr>
              <w:t xml:space="preserve">Aver acquisito, in una lingua straniera moderna, strutture, modalità e competenze comunicative corrispondenti almeno al Livello B2 del Quadro Comune Europeo di Riferimento. </w:t>
            </w:r>
          </w:p>
          <w:p w14:paraId="68756AA5" w14:textId="77777777" w:rsidR="00BA0786" w:rsidRPr="00CC2EC2" w:rsidRDefault="00BA0786" w:rsidP="00C06B33">
            <w:pPr>
              <w:numPr>
                <w:ilvl w:val="0"/>
                <w:numId w:val="10"/>
              </w:numPr>
              <w:ind w:left="317" w:hanging="317"/>
              <w:jc w:val="both"/>
              <w:rPr>
                <w:sz w:val="22"/>
                <w:szCs w:val="22"/>
              </w:rPr>
            </w:pPr>
            <w:r w:rsidRPr="00CC2EC2">
              <w:rPr>
                <w:sz w:val="22"/>
                <w:szCs w:val="22"/>
              </w:rPr>
              <w:t xml:space="preserve">Saper riconoscere i molteplici rapporti e stabilire raffronti tra la lingua italiana e altre lingue moderne e antiche. </w:t>
            </w:r>
          </w:p>
          <w:p w14:paraId="13FE013F" w14:textId="114F742B" w:rsidR="00BA0786" w:rsidRPr="00BA0786" w:rsidRDefault="00BA0786" w:rsidP="00BA0786">
            <w:pPr>
              <w:numPr>
                <w:ilvl w:val="0"/>
                <w:numId w:val="10"/>
              </w:numPr>
              <w:ind w:left="317" w:hanging="283"/>
              <w:jc w:val="both"/>
              <w:rPr>
                <w:sz w:val="22"/>
                <w:szCs w:val="22"/>
                <w:lang w:eastAsia="en-US"/>
              </w:rPr>
            </w:pPr>
            <w:r w:rsidRPr="00CC2EC2">
              <w:rPr>
                <w:sz w:val="22"/>
                <w:szCs w:val="22"/>
              </w:rPr>
              <w:t>Saper utilizzare le tecnologie dell’informazione e  della comunicazione per studiare, fare ricerca, comunicare.</w:t>
            </w:r>
          </w:p>
          <w:p w14:paraId="128297D8" w14:textId="77777777" w:rsidR="00BA0786" w:rsidRPr="00CC2EC2" w:rsidRDefault="00BA0786" w:rsidP="00083F57">
            <w:pPr>
              <w:ind w:left="317"/>
              <w:jc w:val="both"/>
            </w:pPr>
          </w:p>
          <w:p w14:paraId="25DFC753" w14:textId="7B8917A6" w:rsidR="00BA0786" w:rsidRPr="00CC2EC2" w:rsidRDefault="00BA0786" w:rsidP="00083F57">
            <w:pPr>
              <w:ind w:left="317"/>
              <w:jc w:val="both"/>
            </w:pPr>
          </w:p>
        </w:tc>
      </w:tr>
      <w:tr w:rsidR="00BA0786" w:rsidRPr="00CC2EC2" w14:paraId="0B90E1A7" w14:textId="77777777" w:rsidTr="00007EAA">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DD4CAF" w14:textId="77777777" w:rsidR="00BA0786" w:rsidRPr="00CC2EC2" w:rsidRDefault="00BA0786" w:rsidP="00083F57">
            <w:pPr>
              <w:jc w:val="both"/>
              <w:rPr>
                <w:b/>
              </w:rPr>
            </w:pPr>
            <w:r w:rsidRPr="00CC2EC2">
              <w:rPr>
                <w:b/>
              </w:rPr>
              <w:lastRenderedPageBreak/>
              <w:t>Area</w:t>
            </w:r>
          </w:p>
          <w:p w14:paraId="1AC36067" w14:textId="1B50DA8E" w:rsidR="00BA0786" w:rsidRPr="00CC2EC2" w:rsidRDefault="00BA0786" w:rsidP="00083F57">
            <w:pPr>
              <w:jc w:val="both"/>
              <w:rPr>
                <w:b/>
                <w:lang w:eastAsia="en-US"/>
              </w:rPr>
            </w:pPr>
            <w:r w:rsidRPr="00CC2EC2">
              <w:rPr>
                <w:b/>
              </w:rPr>
              <w:t>storico-umanistica</w:t>
            </w:r>
          </w:p>
        </w:tc>
        <w:tc>
          <w:tcPr>
            <w:tcW w:w="72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D71DE" w14:textId="77777777" w:rsidR="00BA0786" w:rsidRPr="00CC2EC2" w:rsidRDefault="00BA0786" w:rsidP="00C06B33">
            <w:pPr>
              <w:numPr>
                <w:ilvl w:val="0"/>
                <w:numId w:val="12"/>
              </w:numPr>
              <w:ind w:left="317" w:hanging="283"/>
              <w:jc w:val="both"/>
              <w:rPr>
                <w:sz w:val="22"/>
                <w:szCs w:val="22"/>
                <w:lang w:eastAsia="en-US"/>
              </w:rPr>
            </w:pPr>
            <w:r w:rsidRPr="00CC2EC2">
              <w:rPr>
                <w:sz w:val="22"/>
                <w:szCs w:val="22"/>
              </w:rPr>
              <w:t xml:space="preserve">Conoscere i presupposti culturali e la natura delle istituzioni politiche, giuridiche, sociali ed economiche, con riferimento particolare all’Italia  e all’Europa, e comprendere i diritti e i doveri che caratterizzano l’essere cittadini. </w:t>
            </w:r>
          </w:p>
          <w:p w14:paraId="08964DBC" w14:textId="77777777" w:rsidR="00BA0786" w:rsidRPr="00CC2EC2" w:rsidRDefault="00BA0786" w:rsidP="00C06B33">
            <w:pPr>
              <w:numPr>
                <w:ilvl w:val="0"/>
                <w:numId w:val="12"/>
              </w:numPr>
              <w:ind w:left="317" w:hanging="283"/>
              <w:jc w:val="both"/>
              <w:rPr>
                <w:sz w:val="22"/>
                <w:szCs w:val="22"/>
              </w:rPr>
            </w:pPr>
            <w:r w:rsidRPr="00CC2EC2">
              <w:rPr>
                <w:sz w:val="22"/>
                <w:szCs w:val="22"/>
              </w:rPr>
              <w:t xml:space="preserve">Conoscere, con riferimento agli avvenimenti, ai contesti geografici e ai personaggi più importanti, la storia d’Italia inserita nel contesto europeo e internazionale, dall’antichità sino ai giorni nostri. </w:t>
            </w:r>
          </w:p>
          <w:p w14:paraId="0930D0FC" w14:textId="77777777" w:rsidR="00BA0786" w:rsidRPr="00CC2EC2" w:rsidRDefault="00BA0786" w:rsidP="00C06B33">
            <w:pPr>
              <w:numPr>
                <w:ilvl w:val="0"/>
                <w:numId w:val="12"/>
              </w:numPr>
              <w:ind w:left="317" w:hanging="283"/>
              <w:jc w:val="both"/>
              <w:rPr>
                <w:sz w:val="22"/>
                <w:szCs w:val="22"/>
              </w:rPr>
            </w:pPr>
            <w:r w:rsidRPr="00CC2EC2">
              <w:rPr>
                <w:sz w:val="22"/>
                <w:szCs w:val="22"/>
              </w:rPr>
              <w:t xml:space="preserve">Utilizzare metodi (prospettiva spaziale, relazioni  uomo-ambiente, sintesi regionale), concetti (territorio, regione, localizzazione, scala, diffusione spaziale, mobilità, relazione, senso del luogo...) e strumenti (carte geografiche, sistemi informativi geografici, immagini, dati statistici, fonti soggettive) della geografia  per la lettura dei processi storici e per l’analisi della società contemporanea. </w:t>
            </w:r>
          </w:p>
          <w:p w14:paraId="30CE030D" w14:textId="77777777" w:rsidR="00BA0786" w:rsidRPr="00CC2EC2" w:rsidRDefault="00BA0786" w:rsidP="00C06B33">
            <w:pPr>
              <w:numPr>
                <w:ilvl w:val="0"/>
                <w:numId w:val="12"/>
              </w:numPr>
              <w:ind w:left="317" w:hanging="283"/>
              <w:jc w:val="both"/>
              <w:rPr>
                <w:sz w:val="22"/>
                <w:szCs w:val="22"/>
              </w:rPr>
            </w:pPr>
            <w:r w:rsidRPr="00CC2EC2">
              <w:rPr>
                <w:sz w:val="22"/>
                <w:szCs w:val="22"/>
              </w:rPr>
              <w:t xml:space="preserve">Conoscere gli aspetti fondamentali della cultura e  della tradizione letteraria, artistica, filosofica, religiosa italiana ed europea attraverso lo studio delle opere, degli autori e delle correnti di pensiero più significativi e acquisire gli strumenti necessari per confrontarli con altre tradizioni e culture. </w:t>
            </w:r>
          </w:p>
          <w:p w14:paraId="6A57E9B4" w14:textId="77777777" w:rsidR="00BA0786" w:rsidRPr="00CC2EC2" w:rsidRDefault="00BA0786" w:rsidP="00C06B33">
            <w:pPr>
              <w:numPr>
                <w:ilvl w:val="0"/>
                <w:numId w:val="12"/>
              </w:numPr>
              <w:ind w:left="317" w:hanging="283"/>
              <w:jc w:val="both"/>
              <w:rPr>
                <w:sz w:val="22"/>
                <w:szCs w:val="22"/>
              </w:rPr>
            </w:pPr>
            <w:r w:rsidRPr="00CC2EC2">
              <w:rPr>
                <w:sz w:val="22"/>
                <w:szCs w:val="22"/>
              </w:rPr>
              <w:t xml:space="preserve">Essere consapevoli del significato culturale del patrimonio archeologico, architettonico e artistico italiano, della sua importanza come fondamentale risorsa economica, della necessità di preservarlo attraverso gli strumenti della tutela e della conservazione. </w:t>
            </w:r>
          </w:p>
          <w:p w14:paraId="49AD9261" w14:textId="77777777" w:rsidR="00BA0786" w:rsidRPr="00CC2EC2" w:rsidRDefault="00BA0786" w:rsidP="00C06B33">
            <w:pPr>
              <w:numPr>
                <w:ilvl w:val="0"/>
                <w:numId w:val="12"/>
              </w:numPr>
              <w:ind w:left="317" w:hanging="283"/>
              <w:jc w:val="both"/>
              <w:rPr>
                <w:sz w:val="22"/>
                <w:szCs w:val="22"/>
              </w:rPr>
            </w:pPr>
            <w:r w:rsidRPr="00CC2EC2">
              <w:rPr>
                <w:sz w:val="22"/>
                <w:szCs w:val="22"/>
              </w:rPr>
              <w:t xml:space="preserve">Collocare il pensiero scientifico, la storia delle  sue scoperte e lo sviluppo delle invenzioni tecnologiche nell’ambito più vasto della storia delle idee. </w:t>
            </w:r>
          </w:p>
          <w:p w14:paraId="22D573F9" w14:textId="77777777" w:rsidR="00BA0786" w:rsidRPr="00CC2EC2" w:rsidRDefault="00BA0786" w:rsidP="00C06B33">
            <w:pPr>
              <w:numPr>
                <w:ilvl w:val="0"/>
                <w:numId w:val="12"/>
              </w:numPr>
              <w:ind w:left="317" w:hanging="283"/>
              <w:jc w:val="both"/>
              <w:rPr>
                <w:sz w:val="22"/>
                <w:szCs w:val="22"/>
              </w:rPr>
            </w:pPr>
            <w:r w:rsidRPr="00CC2EC2">
              <w:rPr>
                <w:sz w:val="22"/>
                <w:szCs w:val="22"/>
              </w:rPr>
              <w:t xml:space="preserve">Saper fruire delle espressioni creative delle arti  e dei mezzi espressivi, compresi lo spettacolo, la musica, le arti visive. </w:t>
            </w:r>
          </w:p>
          <w:p w14:paraId="3A06B356" w14:textId="77777777" w:rsidR="00BA0786" w:rsidRDefault="00BA0786" w:rsidP="00D97769">
            <w:pPr>
              <w:numPr>
                <w:ilvl w:val="0"/>
                <w:numId w:val="12"/>
              </w:numPr>
              <w:ind w:left="317" w:hanging="283"/>
              <w:jc w:val="both"/>
              <w:rPr>
                <w:sz w:val="22"/>
                <w:szCs w:val="22"/>
              </w:rPr>
            </w:pPr>
            <w:r w:rsidRPr="00CC2EC2">
              <w:rPr>
                <w:sz w:val="22"/>
                <w:szCs w:val="22"/>
              </w:rPr>
              <w:t xml:space="preserve">Conoscere gli elementi essenziali e distintivi della cultura e della civiltà dei paesi di cui si studiano le lingue. </w:t>
            </w:r>
          </w:p>
          <w:p w14:paraId="37E9488C" w14:textId="4C0A164F" w:rsidR="00BA0786" w:rsidRPr="00BA0786" w:rsidRDefault="00BA0786" w:rsidP="00BA0786">
            <w:pPr>
              <w:ind w:left="317"/>
              <w:jc w:val="both"/>
              <w:rPr>
                <w:sz w:val="22"/>
                <w:szCs w:val="22"/>
              </w:rPr>
            </w:pPr>
          </w:p>
        </w:tc>
      </w:tr>
      <w:tr w:rsidR="00BA0786" w:rsidRPr="00CC2EC2" w14:paraId="654F97DB" w14:textId="77777777" w:rsidTr="00007EAA">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E29A1F" w14:textId="77777777" w:rsidR="00BA0786" w:rsidRPr="00CC2EC2" w:rsidRDefault="00BA0786" w:rsidP="00083F57">
            <w:pPr>
              <w:rPr>
                <w:b/>
              </w:rPr>
            </w:pPr>
            <w:r w:rsidRPr="00CC2EC2">
              <w:rPr>
                <w:b/>
              </w:rPr>
              <w:t>Area</w:t>
            </w:r>
          </w:p>
          <w:p w14:paraId="502D7F63" w14:textId="12C356B8" w:rsidR="00BA0786" w:rsidRPr="00CC2EC2" w:rsidRDefault="00BA0786" w:rsidP="00083F57">
            <w:pPr>
              <w:rPr>
                <w:b/>
                <w:lang w:eastAsia="en-US"/>
              </w:rPr>
            </w:pPr>
            <w:r w:rsidRPr="00CC2EC2">
              <w:rPr>
                <w:b/>
              </w:rPr>
              <w:t>scientifica, matematica e tecnologica</w:t>
            </w:r>
          </w:p>
        </w:tc>
        <w:tc>
          <w:tcPr>
            <w:tcW w:w="72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159CC6" w14:textId="77777777" w:rsidR="00BA0786" w:rsidRPr="00CC2EC2" w:rsidRDefault="00BA0786" w:rsidP="00C06B33">
            <w:pPr>
              <w:numPr>
                <w:ilvl w:val="0"/>
                <w:numId w:val="13"/>
              </w:numPr>
              <w:ind w:left="317" w:hanging="317"/>
              <w:jc w:val="both"/>
              <w:rPr>
                <w:sz w:val="22"/>
                <w:szCs w:val="22"/>
                <w:lang w:eastAsia="en-US"/>
              </w:rPr>
            </w:pPr>
            <w:r w:rsidRPr="00CC2EC2">
              <w:rPr>
                <w:sz w:val="22"/>
                <w:szCs w:val="22"/>
              </w:rPr>
              <w:t xml:space="preserve">Comprendere il linguaggio formale specifico della matematica, saper utilizzare le procedure tipiche del pensiero matematico, conoscere i contenuti fondamentali delle teorie che sono alla base della descrizione matematica della realtà. </w:t>
            </w:r>
          </w:p>
          <w:p w14:paraId="2F2C3D9C" w14:textId="77777777" w:rsidR="00BA0786" w:rsidRPr="00CC2EC2" w:rsidRDefault="00BA0786" w:rsidP="00C06B33">
            <w:pPr>
              <w:numPr>
                <w:ilvl w:val="0"/>
                <w:numId w:val="13"/>
              </w:numPr>
              <w:ind w:left="317" w:hanging="317"/>
              <w:jc w:val="both"/>
              <w:rPr>
                <w:sz w:val="22"/>
                <w:szCs w:val="22"/>
              </w:rPr>
            </w:pPr>
            <w:r w:rsidRPr="00CC2EC2">
              <w:rPr>
                <w:sz w:val="22"/>
                <w:szCs w:val="22"/>
              </w:rPr>
              <w:t xml:space="preserve">Possedere i contenuti fondamentali delle scienze fisiche e delle scienze naturali (chimica, biologia, scienze della terra, astronomia), padroneggiandone le procedure e i metodi di indagine propri, anche per potersi orientare nel campo delle scienze applicate. </w:t>
            </w:r>
          </w:p>
          <w:p w14:paraId="4F444FCE" w14:textId="5B31F747" w:rsidR="00BA0786" w:rsidRDefault="00BA0786" w:rsidP="00C06B33">
            <w:pPr>
              <w:numPr>
                <w:ilvl w:val="0"/>
                <w:numId w:val="13"/>
              </w:numPr>
              <w:ind w:left="317" w:hanging="317"/>
              <w:jc w:val="both"/>
              <w:rPr>
                <w:sz w:val="22"/>
                <w:szCs w:val="22"/>
                <w:lang w:eastAsia="en-US"/>
              </w:rPr>
            </w:pPr>
            <w:r w:rsidRPr="00CC2EC2">
              <w:rPr>
                <w:sz w:val="22"/>
                <w:szCs w:val="22"/>
              </w:rPr>
              <w:t>Essere in grado di utilizzare criticamente strumenti informatici e telematici nelle attività di studio e di approfondimento; comprendere la valenza metodologica dell’informatica nella formalizzazione e modellizzazione dei processi complessi e nell’individuazione di procedimenti risolutivi.</w:t>
            </w:r>
          </w:p>
          <w:p w14:paraId="26E8576E" w14:textId="77777777" w:rsidR="008759A6" w:rsidRDefault="008759A6" w:rsidP="008759A6">
            <w:pPr>
              <w:ind w:left="317"/>
              <w:jc w:val="both"/>
              <w:rPr>
                <w:sz w:val="22"/>
                <w:szCs w:val="22"/>
                <w:lang w:eastAsia="en-US"/>
              </w:rPr>
            </w:pPr>
          </w:p>
          <w:p w14:paraId="28A1E15E" w14:textId="1E9C487A" w:rsidR="00BA0786" w:rsidRPr="00CC2EC2" w:rsidRDefault="00BA0786" w:rsidP="00D97769">
            <w:pPr>
              <w:jc w:val="both"/>
            </w:pPr>
          </w:p>
        </w:tc>
      </w:tr>
      <w:tr w:rsidR="00317690" w:rsidRPr="00CC2EC2" w14:paraId="50945FED" w14:textId="77777777" w:rsidTr="00317690">
        <w:tc>
          <w:tcPr>
            <w:tcW w:w="96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1E86D41" w14:textId="13D4846A" w:rsidR="008759A6" w:rsidRPr="008759A6" w:rsidRDefault="008759A6" w:rsidP="008759A6">
            <w:pPr>
              <w:pStyle w:val="NormaleWeb"/>
              <w:jc w:val="both"/>
              <w:rPr>
                <w:sz w:val="22"/>
                <w:szCs w:val="22"/>
              </w:rPr>
            </w:pPr>
            <w:r w:rsidRPr="008759A6">
              <w:rPr>
                <w:sz w:val="22"/>
                <w:szCs w:val="22"/>
              </w:rPr>
              <w:t xml:space="preserve">Gli studenti del Liceo scientifico, oltre ai risultati di apprendimento comuni a tutti i licei, dovranno conseguire quelli distinti  per lo specifico percorso liceale. </w:t>
            </w:r>
          </w:p>
          <w:p w14:paraId="6A826977" w14:textId="790A799D" w:rsidR="001C57A3" w:rsidRPr="001C57A3" w:rsidRDefault="001C57A3" w:rsidP="001C57A3">
            <w:pPr>
              <w:pStyle w:val="NormaleWeb"/>
            </w:pPr>
            <w:r w:rsidRPr="001C57A3">
              <w:rPr>
                <w:b/>
                <w:bCs/>
              </w:rPr>
              <w:t xml:space="preserve">Liceo scientifico </w:t>
            </w:r>
          </w:p>
          <w:p w14:paraId="6D68779E" w14:textId="1E7B7802" w:rsidR="001C57A3" w:rsidRPr="001C57A3" w:rsidRDefault="001C57A3" w:rsidP="001C57A3">
            <w:pPr>
              <w:pStyle w:val="NormaleWeb"/>
              <w:jc w:val="both"/>
              <w:rPr>
                <w:sz w:val="22"/>
                <w:szCs w:val="22"/>
              </w:rPr>
            </w:pPr>
            <w:r w:rsidRPr="001C57A3">
              <w:rPr>
                <w:sz w:val="22"/>
                <w:szCs w:val="22"/>
              </w:rPr>
              <w:t xml:space="preserve">“Il percorso del liceo scientifico è indirizzato allo studio del nesso tra cultura scientifica e tradizione umanistica. Favorisce l’acquisizione delle conoscenze e dei metodi propri della matematica, della fisica e delle scienze naturali. Guida lo studente ad approfondire e a sviluppare le conoscenze e le abilità e a maturare le competenze necessarie per seguire lo sviluppo della ricerca scientifica e tecnologica e per individuare le </w:t>
            </w:r>
            <w:r w:rsidRPr="001C57A3">
              <w:rPr>
                <w:sz w:val="22"/>
                <w:szCs w:val="22"/>
              </w:rPr>
              <w:lastRenderedPageBreak/>
              <w:t xml:space="preserve">interazioni tra le diverse forme del sapere, assicurando la padronanza dei linguaggi, delle tecniche e delle metodologie relative, anche attraverso la pratica laboratoriale” (art. 8 comma 1). </w:t>
            </w:r>
          </w:p>
          <w:p w14:paraId="7EAC58EC" w14:textId="1F35C8E3" w:rsidR="00317690" w:rsidRPr="001C57A3" w:rsidRDefault="00317690" w:rsidP="00317690">
            <w:pPr>
              <w:pStyle w:val="NormaleWeb"/>
            </w:pPr>
            <w:r w:rsidRPr="001C57A3">
              <w:rPr>
                <w:b/>
                <w:bCs/>
              </w:rPr>
              <w:t xml:space="preserve">Opzione Scienze applicate </w:t>
            </w:r>
          </w:p>
          <w:p w14:paraId="34DC59C2" w14:textId="00C2CB3D" w:rsidR="00317690" w:rsidRPr="00317690" w:rsidRDefault="00317690" w:rsidP="001C57A3">
            <w:pPr>
              <w:pStyle w:val="NormaleWeb"/>
              <w:ind w:left="29"/>
              <w:jc w:val="both"/>
              <w:rPr>
                <w:sz w:val="22"/>
                <w:szCs w:val="22"/>
              </w:rPr>
            </w:pPr>
            <w:r w:rsidRPr="00317690">
              <w:rPr>
                <w:sz w:val="22"/>
                <w:szCs w:val="22"/>
              </w:rPr>
              <w:t xml:space="preserve">“Nell’ambito della programmazione regionale dell’offerta formativa, può̀ essere attivata l’opzione “scienze applicate” che fornisce allo studente competenze particolarmente avanzate negli studi afferenti alla cultura scientifico-tecnologica, con particolare riferimento alle scienze matematiche, fisiche, chimiche, biologiche e all’informatica e alle loro applicazioni” (art. 8 comma 2), </w:t>
            </w:r>
          </w:p>
          <w:p w14:paraId="046C436B" w14:textId="77777777" w:rsidR="00317690" w:rsidRPr="00317690" w:rsidRDefault="00317690" w:rsidP="008759A6">
            <w:pPr>
              <w:pStyle w:val="NormaleWeb"/>
              <w:jc w:val="both"/>
              <w:rPr>
                <w:sz w:val="22"/>
                <w:szCs w:val="22"/>
              </w:rPr>
            </w:pPr>
            <w:r w:rsidRPr="00317690">
              <w:rPr>
                <w:sz w:val="22"/>
                <w:szCs w:val="22"/>
              </w:rPr>
              <w:t xml:space="preserve">Gli studenti, a conclusione del percorso di studio, oltre a raggiungere i risultati di apprendimento comuni, dovranno: </w:t>
            </w:r>
          </w:p>
          <w:p w14:paraId="4DFA4948" w14:textId="4A363DA4" w:rsidR="00317690" w:rsidRPr="00317690" w:rsidRDefault="00317690" w:rsidP="00317690">
            <w:pPr>
              <w:pStyle w:val="NormaleWeb"/>
              <w:numPr>
                <w:ilvl w:val="0"/>
                <w:numId w:val="40"/>
              </w:numPr>
              <w:jc w:val="both"/>
              <w:rPr>
                <w:sz w:val="21"/>
                <w:szCs w:val="21"/>
              </w:rPr>
            </w:pPr>
            <w:r w:rsidRPr="00317690">
              <w:rPr>
                <w:sz w:val="21"/>
                <w:szCs w:val="21"/>
              </w:rPr>
              <w:t xml:space="preserve">aver appreso concetti, principi e teorie scientifiche anche attraverso esemplificazioni operative di laboratorio; </w:t>
            </w:r>
          </w:p>
          <w:p w14:paraId="15DA386F" w14:textId="0ACD527C" w:rsidR="00317690" w:rsidRPr="00317690" w:rsidRDefault="00317690" w:rsidP="00317690">
            <w:pPr>
              <w:pStyle w:val="NormaleWeb"/>
              <w:numPr>
                <w:ilvl w:val="0"/>
                <w:numId w:val="40"/>
              </w:numPr>
              <w:jc w:val="both"/>
              <w:rPr>
                <w:sz w:val="21"/>
                <w:szCs w:val="21"/>
              </w:rPr>
            </w:pPr>
            <w:r w:rsidRPr="00317690">
              <w:rPr>
                <w:sz w:val="21"/>
                <w:szCs w:val="21"/>
              </w:rPr>
              <w:t xml:space="preserve">elaborare l’analisi critica dei fenomeni considerati, la riflessione metodologica sulle procedure sperimentali e la ricerca di strategie atte a favorire la scoperta scientifica; </w:t>
            </w:r>
          </w:p>
          <w:p w14:paraId="6FB3B5AA" w14:textId="1C739099" w:rsidR="00317690" w:rsidRPr="00317690" w:rsidRDefault="00317690" w:rsidP="00317690">
            <w:pPr>
              <w:pStyle w:val="NormaleWeb"/>
              <w:numPr>
                <w:ilvl w:val="0"/>
                <w:numId w:val="40"/>
              </w:numPr>
              <w:jc w:val="both"/>
              <w:rPr>
                <w:sz w:val="21"/>
                <w:szCs w:val="21"/>
              </w:rPr>
            </w:pPr>
            <w:r w:rsidRPr="00317690">
              <w:rPr>
                <w:sz w:val="21"/>
                <w:szCs w:val="21"/>
              </w:rPr>
              <w:t xml:space="preserve">analizzare le strutture logiche coinvolte ed i modelli utilizzati nella ricerca scientifica; </w:t>
            </w:r>
          </w:p>
          <w:p w14:paraId="190CCA6E" w14:textId="2147AF7D" w:rsidR="00317690" w:rsidRPr="00317690" w:rsidRDefault="00317690" w:rsidP="00317690">
            <w:pPr>
              <w:pStyle w:val="NormaleWeb"/>
              <w:numPr>
                <w:ilvl w:val="0"/>
                <w:numId w:val="40"/>
              </w:numPr>
              <w:jc w:val="both"/>
              <w:rPr>
                <w:sz w:val="21"/>
                <w:szCs w:val="21"/>
              </w:rPr>
            </w:pPr>
            <w:r w:rsidRPr="00317690">
              <w:rPr>
                <w:sz w:val="21"/>
                <w:szCs w:val="21"/>
              </w:rPr>
              <w:t xml:space="preserve">individuare le caratteristiche e l’apporto dei vari linguaggi (storico-naturali, simbolici, matematici, logici, formali, artificiali); </w:t>
            </w:r>
          </w:p>
          <w:p w14:paraId="1ABE8DC5" w14:textId="63BAE0CC" w:rsidR="00317690" w:rsidRPr="00317690" w:rsidRDefault="00317690" w:rsidP="00317690">
            <w:pPr>
              <w:pStyle w:val="NormaleWeb"/>
              <w:numPr>
                <w:ilvl w:val="0"/>
                <w:numId w:val="40"/>
              </w:numPr>
              <w:jc w:val="both"/>
              <w:rPr>
                <w:sz w:val="21"/>
                <w:szCs w:val="21"/>
              </w:rPr>
            </w:pPr>
            <w:r w:rsidRPr="00317690">
              <w:rPr>
                <w:sz w:val="21"/>
                <w:szCs w:val="21"/>
              </w:rPr>
              <w:t xml:space="preserve">comprendere il ruolo della tecnologia come mediazione fra scienza e vita quotidiana; </w:t>
            </w:r>
          </w:p>
          <w:p w14:paraId="3B3A38DA" w14:textId="6A6FC0AA" w:rsidR="00317690" w:rsidRPr="001C57A3" w:rsidRDefault="00317690" w:rsidP="001C57A3">
            <w:pPr>
              <w:pStyle w:val="NormaleWeb"/>
              <w:numPr>
                <w:ilvl w:val="0"/>
                <w:numId w:val="40"/>
              </w:numPr>
              <w:jc w:val="both"/>
              <w:rPr>
                <w:sz w:val="21"/>
                <w:szCs w:val="21"/>
              </w:rPr>
            </w:pPr>
            <w:r w:rsidRPr="00317690">
              <w:rPr>
                <w:sz w:val="21"/>
                <w:szCs w:val="21"/>
              </w:rPr>
              <w:t xml:space="preserve">saper utilizzare gli strumenti informatici in relazione all’analisi dei dati e alla modellizzazione di specifici problemi scientifici e individuare la funzione dell’informatica nello sviluppo </w:t>
            </w:r>
            <w:r w:rsidRPr="001C57A3">
              <w:rPr>
                <w:sz w:val="21"/>
                <w:szCs w:val="21"/>
              </w:rPr>
              <w:t xml:space="preserve">scientifico; </w:t>
            </w:r>
          </w:p>
          <w:p w14:paraId="56994261" w14:textId="7916BA0E" w:rsidR="00317690" w:rsidRPr="001C57A3" w:rsidRDefault="00317690" w:rsidP="00D97769">
            <w:pPr>
              <w:pStyle w:val="NormaleWeb"/>
              <w:numPr>
                <w:ilvl w:val="0"/>
                <w:numId w:val="40"/>
              </w:numPr>
              <w:jc w:val="both"/>
              <w:rPr>
                <w:sz w:val="21"/>
                <w:szCs w:val="21"/>
              </w:rPr>
            </w:pPr>
            <w:r w:rsidRPr="00317690">
              <w:rPr>
                <w:sz w:val="21"/>
                <w:szCs w:val="21"/>
              </w:rPr>
              <w:t xml:space="preserve">saper applicare i metodi delle scienze in diversi ambiti. </w:t>
            </w:r>
          </w:p>
        </w:tc>
      </w:tr>
    </w:tbl>
    <w:p w14:paraId="4036F082" w14:textId="77777777" w:rsidR="006404E5" w:rsidRPr="00CC2EC2" w:rsidRDefault="006404E5" w:rsidP="009F30A0">
      <w:pPr>
        <w:pStyle w:val="Titolo1"/>
        <w:spacing w:after="120" w:line="0" w:lineRule="atLeast"/>
        <w:contextualSpacing/>
        <w:rPr>
          <w:rFonts w:ascii="Times New Roman" w:hAnsi="Times New Roman"/>
          <w:sz w:val="24"/>
        </w:rPr>
      </w:pPr>
    </w:p>
    <w:p w14:paraId="5C2849C2" w14:textId="62E048C5" w:rsidR="00D2273A" w:rsidRPr="00CC2EC2" w:rsidRDefault="0072379B" w:rsidP="00C06B33">
      <w:pPr>
        <w:pStyle w:val="Titolo1"/>
        <w:numPr>
          <w:ilvl w:val="1"/>
          <w:numId w:val="16"/>
        </w:numPr>
        <w:spacing w:after="240"/>
        <w:rPr>
          <w:rFonts w:ascii="Times New Roman" w:hAnsi="Times New Roman"/>
          <w:sz w:val="28"/>
          <w:szCs w:val="28"/>
        </w:rPr>
      </w:pPr>
      <w:r w:rsidRPr="00CC2EC2">
        <w:rPr>
          <w:rFonts w:ascii="Times New Roman" w:hAnsi="Times New Roman"/>
          <w:sz w:val="28"/>
          <w:szCs w:val="28"/>
        </w:rPr>
        <w:t xml:space="preserve"> </w:t>
      </w:r>
      <w:r w:rsidR="005720C1" w:rsidRPr="00CC2EC2">
        <w:rPr>
          <w:rFonts w:ascii="Times New Roman" w:hAnsi="Times New Roman"/>
          <w:sz w:val="28"/>
          <w:szCs w:val="28"/>
        </w:rPr>
        <w:t xml:space="preserve"> </w:t>
      </w:r>
      <w:bookmarkStart w:id="10" w:name="_Toc225785702"/>
      <w:r w:rsidR="00FA6693" w:rsidRPr="00CC2EC2">
        <w:rPr>
          <w:rFonts w:ascii="Times New Roman" w:hAnsi="Times New Roman"/>
          <w:sz w:val="28"/>
          <w:szCs w:val="28"/>
        </w:rPr>
        <w:t xml:space="preserve">Valutazione e </w:t>
      </w:r>
      <w:r w:rsidR="00D2273A" w:rsidRPr="00CC2EC2">
        <w:rPr>
          <w:rFonts w:ascii="Times New Roman" w:hAnsi="Times New Roman"/>
          <w:sz w:val="28"/>
          <w:szCs w:val="28"/>
        </w:rPr>
        <w:t>Credito scolastico</w:t>
      </w:r>
      <w:bookmarkEnd w:id="10"/>
    </w:p>
    <w:p w14:paraId="2401276B" w14:textId="5B51E792" w:rsidR="008C0763" w:rsidRPr="00CC2EC2" w:rsidRDefault="003D317A" w:rsidP="003D317A">
      <w:pPr>
        <w:spacing w:after="120" w:line="0" w:lineRule="atLeast"/>
        <w:contextualSpacing/>
        <w:jc w:val="both"/>
        <w:rPr>
          <w:rFonts w:eastAsiaTheme="minorHAnsi"/>
          <w:color w:val="000000"/>
          <w:lang w:eastAsia="en-US"/>
        </w:rPr>
      </w:pPr>
      <w:r w:rsidRPr="00CC2EC2">
        <w:rPr>
          <w:rFonts w:eastAsiaTheme="minorHAnsi"/>
          <w:color w:val="000000"/>
          <w:lang w:eastAsia="en-US"/>
        </w:rPr>
        <w:t>Il credito scolastico è un punteggio che si ottiene durante il triennio della scuola secondaria di II grado e che dovrà essere sommato al punteggio ottenuto alle prove scritte e alle prove orali per determinare il voto finale dell’</w:t>
      </w:r>
      <w:r w:rsidR="00A83B36" w:rsidRPr="00CC2EC2">
        <w:rPr>
          <w:rFonts w:eastAsiaTheme="minorHAnsi"/>
          <w:color w:val="000000"/>
          <w:lang w:eastAsia="en-US"/>
        </w:rPr>
        <w:t>Esame di Stato</w:t>
      </w:r>
      <w:r w:rsidRPr="00CC2EC2">
        <w:rPr>
          <w:rFonts w:eastAsiaTheme="minorHAnsi"/>
          <w:color w:val="000000"/>
          <w:lang w:eastAsia="en-US"/>
        </w:rPr>
        <w:t xml:space="preserve">. </w:t>
      </w:r>
    </w:p>
    <w:p w14:paraId="496AE448" w14:textId="66505D63" w:rsidR="00254759" w:rsidRPr="00CC2EC2" w:rsidRDefault="00254759" w:rsidP="00254759">
      <w:pPr>
        <w:spacing w:before="100" w:beforeAutospacing="1" w:after="100" w:afterAutospacing="1"/>
        <w:rPr>
          <w:rFonts w:eastAsiaTheme="minorHAnsi"/>
          <w:color w:val="000000"/>
          <w:lang w:eastAsia="en-US"/>
        </w:rPr>
      </w:pPr>
      <w:r w:rsidRPr="00CC2EC2">
        <w:rPr>
          <w:rFonts w:eastAsiaTheme="minorHAnsi"/>
          <w:color w:val="000000"/>
          <w:lang w:eastAsia="en-US"/>
        </w:rPr>
        <w:t xml:space="preserve">Oltre alle verifiche disciplinari, costituiscono criteri di valutazione e strumenti di verifica: </w:t>
      </w:r>
    </w:p>
    <w:p w14:paraId="55F99E36" w14:textId="6C9544B0" w:rsidR="00254759" w:rsidRPr="00CC2EC2" w:rsidRDefault="00254759"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 xml:space="preserve">la partecipazione attiva e responsabile alle lezioni; </w:t>
      </w:r>
    </w:p>
    <w:p w14:paraId="5A5EBDAC" w14:textId="765F96D5" w:rsidR="00C364CD" w:rsidRPr="00CC2EC2" w:rsidRDefault="00254759"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l’impegno, l’interesse e il metodo di studio;</w:t>
      </w:r>
    </w:p>
    <w:p w14:paraId="78F703E7" w14:textId="3C1CC2E2" w:rsidR="00254759" w:rsidRPr="00CC2EC2" w:rsidRDefault="00C364CD"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 xml:space="preserve">il comportamento assunto nelle </w:t>
      </w:r>
      <w:r w:rsidR="00BA2F2E" w:rsidRPr="00CC2EC2">
        <w:rPr>
          <w:rFonts w:ascii="Times New Roman" w:eastAsiaTheme="minorHAnsi" w:hAnsi="Times New Roman"/>
          <w:color w:val="000000"/>
          <w:lang w:eastAsia="en-US"/>
        </w:rPr>
        <w:t>attività</w:t>
      </w:r>
      <w:r w:rsidRPr="00CC2EC2">
        <w:rPr>
          <w:rFonts w:ascii="Times New Roman" w:eastAsiaTheme="minorHAnsi" w:hAnsi="Times New Roman"/>
          <w:color w:val="000000"/>
          <w:lang w:eastAsia="en-US"/>
        </w:rPr>
        <w:t>̀</w:t>
      </w:r>
      <w:r w:rsidR="005E5E58" w:rsidRPr="00CC2EC2">
        <w:rPr>
          <w:rFonts w:ascii="Times New Roman" w:eastAsiaTheme="minorHAnsi" w:hAnsi="Times New Roman"/>
          <w:color w:val="000000"/>
          <w:lang w:eastAsia="en-US"/>
        </w:rPr>
        <w:t xml:space="preserve"> didattiche</w:t>
      </w:r>
      <w:r w:rsidR="0088716E" w:rsidRPr="00CC2EC2">
        <w:rPr>
          <w:rFonts w:ascii="Times New Roman" w:eastAsiaTheme="minorHAnsi" w:hAnsi="Times New Roman"/>
          <w:color w:val="000000"/>
          <w:lang w:eastAsia="en-US"/>
        </w:rPr>
        <w:t>;</w:t>
      </w:r>
    </w:p>
    <w:p w14:paraId="796B2261" w14:textId="08FEB444" w:rsidR="00A45C6D" w:rsidRPr="00A45C6D" w:rsidRDefault="00007EAA" w:rsidP="00A45C6D">
      <w:pPr>
        <w:pStyle w:val="NormaleWeb"/>
        <w:numPr>
          <w:ilvl w:val="0"/>
          <w:numId w:val="18"/>
        </w:numPr>
        <w:jc w:val="both"/>
      </w:pPr>
      <w:r>
        <w:rPr>
          <w:i/>
          <w:iCs/>
        </w:rPr>
        <w:t>l</w:t>
      </w:r>
      <w:r w:rsidRPr="00007EAA">
        <w:rPr>
          <w:i/>
          <w:iCs/>
        </w:rPr>
        <w:t>e attività di formazione scuola-lavoro concorrono alla valutazione delle discipline alle quali tali attività afferiscono e a quella del comportamento, e contribuiscono alla definizione del credito scolastico</w:t>
      </w:r>
      <w:r w:rsidRPr="00A45C6D">
        <w:rPr>
          <w:i/>
          <w:iCs/>
        </w:rPr>
        <w:t>.</w:t>
      </w:r>
      <w:r w:rsidR="00A45C6D" w:rsidRPr="00A45C6D">
        <w:rPr>
          <w:i/>
          <w:iCs/>
        </w:rPr>
        <w:t xml:space="preserve"> </w:t>
      </w:r>
      <w:r w:rsidR="00A45C6D" w:rsidRPr="00A45C6D">
        <w:t>(Art.11 comma n.6 OM 54/2026)</w:t>
      </w:r>
    </w:p>
    <w:p w14:paraId="302CD3A7" w14:textId="44A13D1F" w:rsidR="00A45C6D" w:rsidRDefault="00A45C6D" w:rsidP="00A45C6D">
      <w:pPr>
        <w:pStyle w:val="NormaleWeb"/>
        <w:jc w:val="both"/>
      </w:pPr>
      <w:r w:rsidRPr="00A45C6D">
        <w:rPr>
          <w:i/>
          <w:iCs/>
        </w:rPr>
        <w:t xml:space="preserve">Ai sensi dell’art. 15, co.1, del d. </w:t>
      </w:r>
      <w:proofErr w:type="spellStart"/>
      <w:r w:rsidRPr="00A45C6D">
        <w:rPr>
          <w:i/>
          <w:iCs/>
        </w:rPr>
        <w:t>lgs</w:t>
      </w:r>
      <w:proofErr w:type="spellEnd"/>
      <w:r w:rsidRPr="00A45C6D">
        <w:rPr>
          <w:i/>
          <w:iCs/>
        </w:rPr>
        <w:t xml:space="preserve">. 62/2017, in sede di scrutinio finale il consiglio di classe attribuisce il punteggio per il credito scolastico maturato nel secondo biennio e nell’ultimo anno fino a </w:t>
      </w:r>
      <w:r w:rsidRPr="00417816">
        <w:rPr>
          <w:b/>
          <w:bCs/>
          <w:i/>
          <w:iCs/>
        </w:rPr>
        <w:t>un massimo di quaranta punti</w:t>
      </w:r>
      <w:r w:rsidRPr="00A45C6D">
        <w:rPr>
          <w:i/>
          <w:iCs/>
        </w:rPr>
        <w:t xml:space="preserve">, </w:t>
      </w:r>
      <w:r w:rsidRPr="00417816">
        <w:rPr>
          <w:b/>
          <w:bCs/>
          <w:i/>
          <w:iCs/>
        </w:rPr>
        <w:t>di cui dodici per il terzo anno, tredici per il quarto anno e quindici per il quinto anno</w:t>
      </w:r>
      <w:r w:rsidRPr="00A45C6D">
        <w:rPr>
          <w:i/>
          <w:iCs/>
        </w:rPr>
        <w:t>. Premesso che la v</w:t>
      </w:r>
      <w:r w:rsidRPr="00417816">
        <w:rPr>
          <w:b/>
          <w:bCs/>
          <w:i/>
          <w:iCs/>
        </w:rPr>
        <w:t>alutazione sul comportamento concorre alla determinazione del credito scolastico</w:t>
      </w:r>
      <w:r w:rsidRPr="00A45C6D">
        <w:rPr>
          <w:i/>
          <w:iCs/>
        </w:rPr>
        <w:t xml:space="preserve">, il consiglio di classe, in sede di scrutinio finale, procede all’attribuzione del credito scolastico a ogni candidato interno, sulla base della tabella di cui all’allegato A al d. </w:t>
      </w:r>
      <w:proofErr w:type="spellStart"/>
      <w:r w:rsidRPr="00A45C6D">
        <w:rPr>
          <w:i/>
          <w:iCs/>
        </w:rPr>
        <w:t>lgs</w:t>
      </w:r>
      <w:proofErr w:type="spellEnd"/>
      <w:r w:rsidRPr="00A45C6D">
        <w:rPr>
          <w:i/>
          <w:iCs/>
        </w:rPr>
        <w:t xml:space="preserve">. 62/2017 nonché delle indicazioni fornite nel presente articolo. L’art. 15, co. 2 bis, del d.lgs. 62/2017 prevede che il punteggio più alto nell’ambito della fascia di attribuzione del credito scolastico </w:t>
      </w:r>
      <w:r w:rsidRPr="00A45C6D">
        <w:rPr>
          <w:b/>
          <w:bCs/>
          <w:i/>
          <w:iCs/>
        </w:rPr>
        <w:t xml:space="preserve">spettante sulla base della media dei voti riportata nello scrutinio finale possa essere attribuito se il </w:t>
      </w:r>
      <w:r w:rsidRPr="00A45C6D">
        <w:rPr>
          <w:b/>
          <w:bCs/>
          <w:i/>
          <w:iCs/>
        </w:rPr>
        <w:lastRenderedPageBreak/>
        <w:t>voto di comportamento assegnato è pari o superiore a nove decimi</w:t>
      </w:r>
      <w:r w:rsidRPr="00A45C6D">
        <w:rPr>
          <w:i/>
          <w:iCs/>
        </w:rPr>
        <w:t>. Tale disposizione trova applicazione anche ai fini del calcolo del credito degli studenti frequentanti, nel corrente anno scolastico, il terzultimo e penultimo anno</w:t>
      </w:r>
      <w:r>
        <w:t>.</w:t>
      </w:r>
      <w:r w:rsidRPr="00A45C6D">
        <w:rPr>
          <w:i/>
          <w:iCs/>
        </w:rPr>
        <w:t xml:space="preserve">  </w:t>
      </w:r>
      <w:r w:rsidRPr="00A45C6D">
        <w:t>(Art.11 comma n.</w:t>
      </w:r>
      <w:r>
        <w:t>1</w:t>
      </w:r>
      <w:r w:rsidRPr="00A45C6D">
        <w:t xml:space="preserve"> OM 54/2026)</w:t>
      </w:r>
    </w:p>
    <w:p w14:paraId="51B1ACE8" w14:textId="6CE4A5C1" w:rsidR="005B0F44" w:rsidRDefault="005B0F44" w:rsidP="00A45C6D">
      <w:pPr>
        <w:jc w:val="both"/>
        <w:rPr>
          <w:color w:val="212529"/>
        </w:rPr>
      </w:pPr>
      <w:r w:rsidRPr="005B0F44">
        <w:rPr>
          <w:color w:val="212529"/>
        </w:rPr>
        <w:t xml:space="preserve">In merito al </w:t>
      </w:r>
      <w:r w:rsidRPr="005B0F44">
        <w:rPr>
          <w:b/>
          <w:bCs/>
          <w:i/>
          <w:iCs/>
          <w:color w:val="000000" w:themeColor="text1"/>
        </w:rPr>
        <w:t>voto in condotta</w:t>
      </w:r>
      <w:r w:rsidRPr="005B0F44">
        <w:rPr>
          <w:color w:val="212529"/>
        </w:rPr>
        <w:t>, legge 150/2024: per essere ammessi all’esame </w:t>
      </w:r>
      <w:r w:rsidRPr="005B0F44">
        <w:rPr>
          <w:b/>
          <w:bCs/>
          <w:color w:val="212529"/>
        </w:rPr>
        <w:t>bisogna avere almeno 6 nel comportamento</w:t>
      </w:r>
      <w:r w:rsidRPr="005B0F44">
        <w:rPr>
          <w:color w:val="212529"/>
        </w:rPr>
        <w:t>. Gli studenti che hanno 6 nel comportamento devono portare un elaborato </w:t>
      </w:r>
      <w:r w:rsidRPr="005B0F44">
        <w:rPr>
          <w:b/>
          <w:bCs/>
          <w:color w:val="212529"/>
        </w:rPr>
        <w:t>assegnato dal consiglio di classe</w:t>
      </w:r>
      <w:r w:rsidRPr="005B0F44">
        <w:rPr>
          <w:color w:val="212529"/>
        </w:rPr>
        <w:t>. L’elaborato critico in materia di </w:t>
      </w:r>
      <w:r w:rsidRPr="005B0F44">
        <w:rPr>
          <w:b/>
          <w:bCs/>
          <w:color w:val="212529"/>
        </w:rPr>
        <w:t>cittadinanza attiva e solidale</w:t>
      </w:r>
      <w:r w:rsidRPr="005B0F44">
        <w:rPr>
          <w:color w:val="212529"/>
        </w:rPr>
        <w:t> verrà trattato </w:t>
      </w:r>
      <w:r w:rsidRPr="005B0F44">
        <w:rPr>
          <w:b/>
          <w:bCs/>
          <w:color w:val="212529"/>
        </w:rPr>
        <w:t>durante il colloquio</w:t>
      </w:r>
      <w:r w:rsidRPr="005B0F44">
        <w:rPr>
          <w:color w:val="212529"/>
        </w:rPr>
        <w:t>. La definizione della tematica oggetto dell’elaborato viene effettuata dal consiglio di classe nel corso dello scrutinio finale. L’assegnazione dell’elaborato viene comunicata al candidato entro il giorno successivo a quello in cui c’è stato lo scrutinio, tramite comunicazione nell’</w:t>
      </w:r>
      <w:r w:rsidRPr="005B0F44">
        <w:rPr>
          <w:b/>
          <w:bCs/>
          <w:color w:val="212529"/>
        </w:rPr>
        <w:t>area riservata del registro elettronico</w:t>
      </w:r>
      <w:r w:rsidRPr="005B0F44">
        <w:rPr>
          <w:color w:val="212529"/>
        </w:rPr>
        <w:t>, cui accede il singolo studente con le proprie credenziali.</w:t>
      </w:r>
    </w:p>
    <w:p w14:paraId="1AB7C2B8" w14:textId="77777777" w:rsidR="005B0F44" w:rsidRPr="00CC2EC2" w:rsidRDefault="005B0F44" w:rsidP="005B0F44">
      <w:pPr>
        <w:ind w:left="360"/>
        <w:jc w:val="both"/>
      </w:pPr>
    </w:p>
    <w:p w14:paraId="31DA2C98" w14:textId="6BDC70E7" w:rsidR="00F414DA" w:rsidRDefault="001465E7" w:rsidP="00F414DA">
      <w:pPr>
        <w:spacing w:after="120" w:line="0" w:lineRule="atLeast"/>
        <w:contextualSpacing/>
        <w:jc w:val="both"/>
        <w:rPr>
          <w:rFonts w:eastAsiaTheme="minorHAnsi"/>
          <w:color w:val="000000"/>
          <w:lang w:eastAsia="en-US"/>
        </w:rPr>
      </w:pPr>
      <w:bookmarkStart w:id="11" w:name="_Toc99374177"/>
      <w:bookmarkStart w:id="12" w:name="_Toc99374867"/>
      <w:bookmarkStart w:id="13" w:name="_Toc99982198"/>
      <w:r w:rsidRPr="00BD4233">
        <w:t xml:space="preserve">Ai </w:t>
      </w:r>
      <w:r w:rsidR="00DF3834" w:rsidRPr="00BD4233">
        <w:t xml:space="preserve">fini dell’attribuzione del Credito </w:t>
      </w:r>
      <w:r w:rsidR="00DF3834" w:rsidRPr="00861EB2">
        <w:t xml:space="preserve">Scolastico </w:t>
      </w:r>
      <w:r w:rsidR="00861EB2">
        <w:t>e della valutazione delle attività aggiuntive s</w:t>
      </w:r>
      <w:r w:rsidR="00F414DA" w:rsidRPr="00861EB2">
        <w:rPr>
          <w:rFonts w:eastAsiaTheme="minorHAnsi"/>
          <w:color w:val="000000"/>
          <w:lang w:eastAsia="en-US"/>
        </w:rPr>
        <w:t xml:space="preserve">i </w:t>
      </w:r>
      <w:r w:rsidR="00861EB2">
        <w:rPr>
          <w:rFonts w:eastAsiaTheme="minorHAnsi"/>
          <w:color w:val="000000"/>
          <w:lang w:eastAsia="en-US"/>
        </w:rPr>
        <w:t xml:space="preserve">fa riferimento a quanto deliberato </w:t>
      </w:r>
      <w:r w:rsidR="00F414DA" w:rsidRPr="00861EB2">
        <w:rPr>
          <w:rFonts w:eastAsiaTheme="minorHAnsi"/>
          <w:color w:val="000000"/>
          <w:lang w:eastAsia="en-US"/>
        </w:rPr>
        <w:t>nel C.d.D del</w:t>
      </w:r>
      <w:r w:rsidR="00861EB2" w:rsidRPr="00861EB2">
        <w:rPr>
          <w:rFonts w:eastAsiaTheme="minorHAnsi"/>
          <w:color w:val="000000"/>
          <w:lang w:eastAsia="en-US"/>
        </w:rPr>
        <w:t xml:space="preserve"> 9 dicembre </w:t>
      </w:r>
      <w:r w:rsidR="00F414DA" w:rsidRPr="00861EB2">
        <w:rPr>
          <w:rFonts w:eastAsiaTheme="minorHAnsi"/>
          <w:color w:val="000000"/>
          <w:lang w:eastAsia="en-US"/>
        </w:rPr>
        <w:t xml:space="preserve"> 202</w:t>
      </w:r>
      <w:r w:rsidR="00861EB2" w:rsidRPr="00861EB2">
        <w:rPr>
          <w:rFonts w:eastAsiaTheme="minorHAnsi"/>
          <w:color w:val="000000"/>
          <w:lang w:eastAsia="en-US"/>
        </w:rPr>
        <w:t>5</w:t>
      </w:r>
      <w:r w:rsidR="00BD4233" w:rsidRPr="00861EB2">
        <w:rPr>
          <w:rFonts w:eastAsiaTheme="minorHAnsi"/>
          <w:color w:val="000000"/>
          <w:lang w:eastAsia="en-US"/>
        </w:rPr>
        <w:t xml:space="preserve"> (Delibera n.6</w:t>
      </w:r>
      <w:r w:rsidR="00861EB2" w:rsidRPr="00861EB2">
        <w:rPr>
          <w:rFonts w:eastAsiaTheme="minorHAnsi"/>
          <w:color w:val="000000"/>
          <w:lang w:eastAsia="en-US"/>
        </w:rPr>
        <w:t>0</w:t>
      </w:r>
      <w:r w:rsidR="00BD4233" w:rsidRPr="00861EB2">
        <w:rPr>
          <w:rFonts w:eastAsiaTheme="minorHAnsi"/>
          <w:color w:val="000000"/>
          <w:lang w:eastAsia="en-US"/>
        </w:rPr>
        <w:t>)</w:t>
      </w:r>
      <w:r w:rsidR="00861EB2">
        <w:rPr>
          <w:rFonts w:eastAsiaTheme="minorHAnsi"/>
          <w:color w:val="000000"/>
          <w:lang w:eastAsia="en-US"/>
        </w:rPr>
        <w:t xml:space="preserve"> di seguito riportato</w:t>
      </w:r>
      <w:r w:rsidR="00F414DA">
        <w:rPr>
          <w:rFonts w:eastAsiaTheme="minorHAnsi"/>
          <w:color w:val="000000"/>
          <w:lang w:eastAsia="en-US"/>
        </w:rPr>
        <w:t xml:space="preserve"> </w:t>
      </w:r>
      <w:r w:rsidR="00861EB2">
        <w:rPr>
          <w:rFonts w:eastAsiaTheme="minorHAnsi"/>
          <w:color w:val="000000"/>
          <w:lang w:eastAsia="en-US"/>
        </w:rPr>
        <w:t>:</w:t>
      </w:r>
    </w:p>
    <w:p w14:paraId="6E793FEF" w14:textId="77777777" w:rsidR="00861EB2" w:rsidRDefault="00861EB2" w:rsidP="00861EB2">
      <w:pPr>
        <w:jc w:val="both"/>
        <w:rPr>
          <w:rFonts w:ascii="Arial" w:hAnsi="Arial" w:cs="Arial"/>
          <w:color w:val="000000"/>
        </w:rPr>
      </w:pPr>
    </w:p>
    <w:p w14:paraId="11343880" w14:textId="2E6B8926" w:rsidR="00861EB2" w:rsidRPr="00861EB2" w:rsidRDefault="00861EB2" w:rsidP="00861EB2">
      <w:pPr>
        <w:jc w:val="both"/>
        <w:rPr>
          <w:color w:val="212529"/>
        </w:rPr>
      </w:pPr>
      <w:r>
        <w:rPr>
          <w:color w:val="212529"/>
        </w:rPr>
        <w:t xml:space="preserve">si stabilisce </w:t>
      </w:r>
      <w:r w:rsidRPr="00861EB2">
        <w:rPr>
          <w:color w:val="212529"/>
        </w:rPr>
        <w:t>di far ricadere la valutazione delle attività di FSL sia sul voto di comportamento che su quello delle discipline direttamente coinvolte dalla curvatura del curricolo. Ai fini dell’attribuzione del Credito Scolastico concorrono:</w:t>
      </w:r>
    </w:p>
    <w:p w14:paraId="5161AFD1" w14:textId="77777777" w:rsidR="00861EB2" w:rsidRPr="00CC2EC2" w:rsidRDefault="00861EB2" w:rsidP="00F414DA">
      <w:pPr>
        <w:spacing w:after="120" w:line="0" w:lineRule="atLeast"/>
        <w:contextualSpacing/>
        <w:jc w:val="both"/>
        <w:rPr>
          <w:rFonts w:eastAsiaTheme="minorHAnsi"/>
          <w:color w:val="000000"/>
          <w:lang w:eastAsia="en-US"/>
        </w:rPr>
      </w:pPr>
    </w:p>
    <w:p w14:paraId="4725F448" w14:textId="77777777" w:rsidR="00DF3834" w:rsidRPr="00CC2EC2" w:rsidRDefault="00DF3834" w:rsidP="00DF3834">
      <w:pPr>
        <w:pStyle w:val="Default"/>
        <w:numPr>
          <w:ilvl w:val="0"/>
          <w:numId w:val="14"/>
        </w:numPr>
        <w:spacing w:after="120"/>
        <w:ind w:left="641" w:hanging="357"/>
        <w:contextualSpacing/>
        <w:jc w:val="both"/>
        <w:rPr>
          <w:rFonts w:ascii="Times New Roman" w:hAnsi="Times New Roman" w:cs="Times New Roman"/>
        </w:rPr>
      </w:pPr>
      <w:r w:rsidRPr="00CC2EC2">
        <w:rPr>
          <w:rFonts w:ascii="Times New Roman" w:hAnsi="Times New Roman" w:cs="Times New Roman"/>
        </w:rPr>
        <w:t>la media dei voti di ciascun anno scolastico comprensiva del voto di condotta.</w:t>
      </w:r>
    </w:p>
    <w:p w14:paraId="62E8F370" w14:textId="27581905" w:rsidR="00DF3834" w:rsidRDefault="00DF3834" w:rsidP="00DF3834">
      <w:pPr>
        <w:pStyle w:val="Default"/>
        <w:numPr>
          <w:ilvl w:val="0"/>
          <w:numId w:val="14"/>
        </w:numPr>
        <w:spacing w:after="120"/>
        <w:ind w:left="641" w:hanging="357"/>
        <w:contextualSpacing/>
        <w:jc w:val="both"/>
        <w:rPr>
          <w:rFonts w:ascii="Times New Roman" w:hAnsi="Times New Roman" w:cs="Times New Roman"/>
        </w:rPr>
      </w:pPr>
      <w:r w:rsidRPr="00CC2EC2">
        <w:rPr>
          <w:rFonts w:ascii="Times New Roman" w:hAnsi="Times New Roman" w:cs="Times New Roman"/>
        </w:rPr>
        <w:t>l’assenza o presenza di debiti formativi.</w:t>
      </w:r>
    </w:p>
    <w:p w14:paraId="7C7233AE" w14:textId="24516E4A" w:rsidR="00861EB2" w:rsidRDefault="00861EB2" w:rsidP="00861EB2">
      <w:pPr>
        <w:pStyle w:val="Default"/>
        <w:spacing w:after="120"/>
        <w:contextualSpacing/>
        <w:jc w:val="both"/>
        <w:rPr>
          <w:rFonts w:ascii="Times New Roman" w:hAnsi="Times New Roman" w:cs="Times New Roman"/>
        </w:rPr>
      </w:pPr>
    </w:p>
    <w:p w14:paraId="72B64354" w14:textId="2B128C65" w:rsidR="00861EB2" w:rsidRPr="00861EB2" w:rsidRDefault="00861EB2" w:rsidP="00861EB2">
      <w:pPr>
        <w:jc w:val="both"/>
        <w:rPr>
          <w:color w:val="000000"/>
        </w:rPr>
      </w:pPr>
      <w:r w:rsidRPr="00861EB2">
        <w:rPr>
          <w:color w:val="000000"/>
        </w:rPr>
        <w:t>S</w:t>
      </w:r>
      <w:r w:rsidRPr="00861EB2">
        <w:rPr>
          <w:color w:val="212529"/>
        </w:rPr>
        <w:t>econd</w:t>
      </w:r>
      <w:r w:rsidRPr="00861EB2">
        <w:rPr>
          <w:color w:val="000000"/>
        </w:rPr>
        <w:t xml:space="preserve">o la vigente normativa (L.150 /2024, ex art.1, comma 1, lett. d) il punteggio più alto nell’ambito della fascia di attribuzione del credito scolastico sulla base della media dei voti riportati nello scrutinio finale può essere attribuito solo se il </w:t>
      </w:r>
      <w:r w:rsidRPr="00861EB2">
        <w:rPr>
          <w:b/>
          <w:color w:val="000000"/>
        </w:rPr>
        <w:t>voto di comportamento</w:t>
      </w:r>
      <w:r w:rsidRPr="00861EB2">
        <w:rPr>
          <w:color w:val="000000"/>
        </w:rPr>
        <w:t xml:space="preserve"> assegnato è pari o superiore a </w:t>
      </w:r>
      <w:r w:rsidRPr="00861EB2">
        <w:rPr>
          <w:b/>
          <w:color w:val="000000"/>
        </w:rPr>
        <w:t>nove decimi</w:t>
      </w:r>
      <w:r w:rsidRPr="00861EB2">
        <w:rPr>
          <w:color w:val="000000"/>
        </w:rPr>
        <w:t>.</w:t>
      </w:r>
      <w:r>
        <w:rPr>
          <w:color w:val="000000"/>
        </w:rPr>
        <w:t xml:space="preserve"> </w:t>
      </w:r>
      <w:r w:rsidRPr="00861EB2">
        <w:rPr>
          <w:color w:val="000000"/>
        </w:rPr>
        <w:t xml:space="preserve">Pertanto nel caso di voto di comportamento pari e superiore al nove concorreranno nell’attribuzione del </w:t>
      </w:r>
      <w:r w:rsidRPr="00861EB2">
        <w:rPr>
          <w:b/>
          <w:color w:val="000000"/>
        </w:rPr>
        <w:t>credito per andare nel massimo della fascia</w:t>
      </w:r>
      <w:r w:rsidRPr="00861EB2">
        <w:rPr>
          <w:color w:val="000000"/>
        </w:rPr>
        <w:t xml:space="preserve"> anche i seguenti elementi:</w:t>
      </w:r>
    </w:p>
    <w:p w14:paraId="6300C41A" w14:textId="5C348789" w:rsidR="00861EB2" w:rsidRPr="00861EB2" w:rsidRDefault="00861EB2" w:rsidP="00861EB2">
      <w:pPr>
        <w:pStyle w:val="Default"/>
        <w:spacing w:after="120"/>
        <w:contextualSpacing/>
        <w:jc w:val="both"/>
        <w:rPr>
          <w:rFonts w:ascii="Times New Roman" w:hAnsi="Times New Roman" w:cs="Times New Roman"/>
        </w:rPr>
      </w:pPr>
    </w:p>
    <w:p w14:paraId="350176C2" w14:textId="7084E95C" w:rsidR="00861EB2" w:rsidRPr="0002055A" w:rsidRDefault="00861EB2" w:rsidP="0002055A">
      <w:pPr>
        <w:pStyle w:val="Paragrafoelenco"/>
        <w:numPr>
          <w:ilvl w:val="4"/>
          <w:numId w:val="5"/>
        </w:numPr>
        <w:spacing w:after="160"/>
        <w:ind w:left="426"/>
        <w:jc w:val="both"/>
        <w:rPr>
          <w:color w:val="000000"/>
        </w:rPr>
      </w:pPr>
      <w:r w:rsidRPr="0002055A">
        <w:rPr>
          <w:b/>
          <w:color w:val="000000"/>
        </w:rPr>
        <w:t>Media (oscillazione) dei voti:</w:t>
      </w:r>
    </w:p>
    <w:p w14:paraId="1435C2FA" w14:textId="77777777" w:rsidR="00861EB2" w:rsidRPr="00861EB2" w:rsidRDefault="00861EB2" w:rsidP="00861EB2">
      <w:pPr>
        <w:numPr>
          <w:ilvl w:val="0"/>
          <w:numId w:val="45"/>
        </w:numPr>
        <w:spacing w:after="160"/>
        <w:jc w:val="both"/>
        <w:rPr>
          <w:color w:val="000000"/>
        </w:rPr>
      </w:pPr>
      <w:r w:rsidRPr="00861EB2">
        <w:rPr>
          <w:color w:val="000000"/>
        </w:rPr>
        <w:t>se la parte decimale della media dei voti è ≥ 0,5</w:t>
      </w:r>
    </w:p>
    <w:p w14:paraId="6D85A3C5" w14:textId="77777777" w:rsidR="00861EB2" w:rsidRPr="00861EB2" w:rsidRDefault="00861EB2" w:rsidP="00861EB2">
      <w:pPr>
        <w:numPr>
          <w:ilvl w:val="0"/>
          <w:numId w:val="45"/>
        </w:numPr>
        <w:spacing w:after="160"/>
        <w:jc w:val="both"/>
        <w:rPr>
          <w:color w:val="000000"/>
        </w:rPr>
      </w:pPr>
      <w:r w:rsidRPr="00861EB2">
        <w:rPr>
          <w:color w:val="000000"/>
        </w:rPr>
        <w:t xml:space="preserve">se la parte decimale della media dei voti è &lt; 0,5 ma l’alunno/a ha partecipato ad attività aggiuntive il cui valore consente di raggiungere un punteggio ≥ 0,5 </w:t>
      </w:r>
    </w:p>
    <w:p w14:paraId="3AE8AA30" w14:textId="79474BB8" w:rsidR="00861EB2" w:rsidRPr="0002055A" w:rsidRDefault="00861EB2" w:rsidP="0002055A">
      <w:pPr>
        <w:pStyle w:val="Paragrafoelenco"/>
        <w:numPr>
          <w:ilvl w:val="4"/>
          <w:numId w:val="5"/>
        </w:numPr>
        <w:spacing w:after="160"/>
        <w:ind w:left="426"/>
        <w:jc w:val="both"/>
        <w:rPr>
          <w:color w:val="000000"/>
        </w:rPr>
      </w:pPr>
      <w:r w:rsidRPr="0002055A">
        <w:rPr>
          <w:b/>
          <w:color w:val="000000"/>
        </w:rPr>
        <w:t xml:space="preserve"> Valutazione IRC/Materia Alternativa</w:t>
      </w:r>
    </w:p>
    <w:p w14:paraId="0AD5C364" w14:textId="77777777" w:rsidR="00861EB2" w:rsidRPr="00861EB2" w:rsidRDefault="00861EB2" w:rsidP="00861EB2">
      <w:pPr>
        <w:numPr>
          <w:ilvl w:val="0"/>
          <w:numId w:val="46"/>
        </w:numPr>
        <w:spacing w:after="160"/>
        <w:jc w:val="both"/>
        <w:rPr>
          <w:color w:val="000000"/>
        </w:rPr>
      </w:pPr>
      <w:r w:rsidRPr="00861EB2">
        <w:rPr>
          <w:color w:val="000000"/>
        </w:rPr>
        <w:t xml:space="preserve">se la parte decimale della media dei voti è &lt; 0,5 e l’alunno/a ha partecipato ad attività aggiuntive il cui valore tuttavia non consente di raggiungere un punteggio ≥ 0,5, ma ha un giudizio di “Moltissimo” in IRC o nelle Attività alternative </w:t>
      </w:r>
    </w:p>
    <w:p w14:paraId="45B57F89" w14:textId="77777777" w:rsidR="00861EB2" w:rsidRPr="00861EB2" w:rsidRDefault="00861EB2" w:rsidP="00861EB2">
      <w:pPr>
        <w:numPr>
          <w:ilvl w:val="0"/>
          <w:numId w:val="46"/>
        </w:numPr>
        <w:spacing w:after="160"/>
        <w:jc w:val="both"/>
        <w:rPr>
          <w:color w:val="000000"/>
        </w:rPr>
      </w:pPr>
      <w:r w:rsidRPr="00861EB2">
        <w:rPr>
          <w:color w:val="000000"/>
        </w:rPr>
        <w:t>in assenza di attività aggiuntive, se la parte decimale della media dei voti è tra 0,4 e 0,5 e ha un giudizio di “Moltissimo” in IRC o nelle Attività alternative. Le valutazioni di IRC e di Attività alternativa non rientrano nel computo della media dei voti</w:t>
      </w:r>
    </w:p>
    <w:p w14:paraId="5293A959" w14:textId="77777777" w:rsidR="005D2CDC" w:rsidRDefault="005D2CDC" w:rsidP="00861EB2">
      <w:pPr>
        <w:spacing w:after="160"/>
        <w:ind w:left="284"/>
        <w:jc w:val="both"/>
        <w:rPr>
          <w:color w:val="000000"/>
        </w:rPr>
      </w:pPr>
    </w:p>
    <w:p w14:paraId="5EEA8B0D" w14:textId="34E865BC" w:rsidR="00861EB2" w:rsidRPr="00861EB2" w:rsidRDefault="00861EB2" w:rsidP="00861EB2">
      <w:pPr>
        <w:spacing w:after="160"/>
        <w:ind w:left="284"/>
        <w:jc w:val="both"/>
      </w:pPr>
      <w:r w:rsidRPr="00861EB2">
        <w:rPr>
          <w:color w:val="000000"/>
        </w:rPr>
        <w:lastRenderedPageBreak/>
        <w:t xml:space="preserve">Nel caso di </w:t>
      </w:r>
      <w:r w:rsidRPr="00861EB2">
        <w:rPr>
          <w:b/>
          <w:color w:val="000000"/>
        </w:rPr>
        <w:t>ammissione all’esame di Stato</w:t>
      </w:r>
      <w:r w:rsidRPr="00861EB2">
        <w:rPr>
          <w:color w:val="000000"/>
        </w:rPr>
        <w:t xml:space="preserve"> con voto negativo in una disciplina o in un gruppo di discipline, l’alunno in nessun caso potrà raggiungere il massimo della fascia.</w:t>
      </w:r>
    </w:p>
    <w:p w14:paraId="66E55B38" w14:textId="77777777" w:rsidR="00861EB2" w:rsidRPr="00861EB2" w:rsidRDefault="00861EB2" w:rsidP="00861EB2">
      <w:pPr>
        <w:spacing w:after="160"/>
        <w:ind w:left="284"/>
        <w:jc w:val="both"/>
      </w:pPr>
      <w:r w:rsidRPr="00861EB2">
        <w:rPr>
          <w:color w:val="000000"/>
        </w:rPr>
        <w:t>•</w:t>
      </w:r>
      <w:r w:rsidRPr="00861EB2">
        <w:rPr>
          <w:color w:val="000000"/>
        </w:rPr>
        <w:tab/>
        <w:t xml:space="preserve">Nel caso di </w:t>
      </w:r>
      <w:r w:rsidRPr="00861EB2">
        <w:rPr>
          <w:b/>
          <w:color w:val="000000"/>
        </w:rPr>
        <w:t>ammissione all’anno successivo</w:t>
      </w:r>
      <w:r w:rsidRPr="00861EB2">
        <w:rPr>
          <w:color w:val="000000"/>
        </w:rPr>
        <w:t xml:space="preserve"> con un voto sufficiente deliberato dal Consiglio di Classe allorché non siano stati raggiunti pienamente gli obiettivi prefissati, in nessun caso l’allievo potrà raggiungere il massimo della fascia.</w:t>
      </w:r>
    </w:p>
    <w:p w14:paraId="3A316C22" w14:textId="46544BED" w:rsidR="005D2CDC" w:rsidRPr="00CC2EC2" w:rsidRDefault="00861EB2" w:rsidP="005D2CDC">
      <w:pPr>
        <w:pStyle w:val="Titolo1"/>
        <w:spacing w:before="300" w:after="120"/>
        <w:contextualSpacing/>
        <w:jc w:val="both"/>
        <w:rPr>
          <w:rFonts w:ascii="Times New Roman" w:eastAsiaTheme="minorHAnsi" w:hAnsi="Times New Roman"/>
          <w:b w:val="0"/>
          <w:color w:val="000000"/>
          <w:sz w:val="24"/>
          <w:lang w:eastAsia="en-US"/>
        </w:rPr>
      </w:pPr>
      <w:r w:rsidRPr="005D2CDC">
        <w:rPr>
          <w:rFonts w:ascii="Times New Roman" w:hAnsi="Times New Roman"/>
          <w:b w:val="0"/>
          <w:bCs/>
          <w:color w:val="000000"/>
          <w:sz w:val="24"/>
        </w:rPr>
        <w:t>Il credito massimo è di 40 punti,</w:t>
      </w:r>
      <w:r w:rsidRPr="00861EB2">
        <w:rPr>
          <w:color w:val="000000"/>
        </w:rPr>
        <w:t xml:space="preserve"> </w:t>
      </w:r>
      <w:r w:rsidR="005D2CDC" w:rsidRPr="001F2EE4">
        <w:rPr>
          <w:rFonts w:ascii="Times New Roman" w:eastAsiaTheme="minorHAnsi" w:hAnsi="Times New Roman"/>
          <w:b w:val="0"/>
          <w:color w:val="000000"/>
          <w:sz w:val="24"/>
          <w:lang w:eastAsia="en-US"/>
        </w:rPr>
        <w:t xml:space="preserve">facendo riferimento alla tabella </w:t>
      </w:r>
      <w:r w:rsidR="005D2CDC" w:rsidRPr="001F2EE4">
        <w:rPr>
          <w:rFonts w:ascii="Times New Roman" w:eastAsiaTheme="minorHAnsi" w:hAnsi="Times New Roman"/>
          <w:b w:val="0"/>
          <w:i/>
          <w:iCs/>
          <w:color w:val="000000"/>
          <w:sz w:val="24"/>
          <w:lang w:eastAsia="en-US"/>
        </w:rPr>
        <w:t xml:space="preserve">Allegato A- (di cui all’art.15, comma 2) </w:t>
      </w:r>
      <w:r w:rsidR="005D2CDC" w:rsidRPr="001F2EE4">
        <w:rPr>
          <w:rFonts w:ascii="Times New Roman" w:eastAsiaTheme="minorHAnsi" w:hAnsi="Times New Roman"/>
          <w:b w:val="0"/>
          <w:color w:val="000000"/>
          <w:sz w:val="24"/>
          <w:lang w:eastAsia="en-US"/>
        </w:rPr>
        <w:t>del Decreto legislativo 13.04.2017, n. 62 di seguito riportata. (Tabella 4.2.a)</w:t>
      </w:r>
    </w:p>
    <w:p w14:paraId="67680FE3" w14:textId="77777777" w:rsidR="005B0F44" w:rsidRDefault="005B0F44" w:rsidP="005B0F44">
      <w:pPr>
        <w:pStyle w:val="Titolo1"/>
        <w:spacing w:before="300" w:after="120"/>
        <w:contextualSpacing/>
        <w:jc w:val="both"/>
        <w:rPr>
          <w:rFonts w:ascii="Times New Roman" w:eastAsiaTheme="minorHAnsi" w:hAnsi="Times New Roman"/>
          <w:b w:val="0"/>
          <w:color w:val="000000"/>
          <w:sz w:val="24"/>
          <w:lang w:eastAsia="en-US"/>
        </w:rPr>
      </w:pPr>
      <w:bookmarkStart w:id="14" w:name="_Toc130897728"/>
      <w:bookmarkStart w:id="15" w:name="_Toc132135070"/>
      <w:bookmarkStart w:id="16" w:name="_Toc163146751"/>
    </w:p>
    <w:p w14:paraId="7B38131B" w14:textId="4240941A" w:rsidR="001619E3" w:rsidRPr="00CC2EC2" w:rsidRDefault="00E155CF" w:rsidP="005B0F44">
      <w:pPr>
        <w:pStyle w:val="Titolo1"/>
        <w:spacing w:before="300" w:after="120"/>
        <w:contextualSpacing/>
        <w:jc w:val="both"/>
        <w:rPr>
          <w:rFonts w:ascii="Times New Roman" w:eastAsiaTheme="minorHAnsi" w:hAnsi="Times New Roman"/>
          <w:b w:val="0"/>
          <w:color w:val="000000"/>
          <w:sz w:val="24"/>
          <w:lang w:eastAsia="en-US"/>
        </w:rPr>
      </w:pPr>
      <w:bookmarkStart w:id="17" w:name="_Toc225785710"/>
      <w:r w:rsidRPr="001F2EE4">
        <w:rPr>
          <w:rFonts w:ascii="Times New Roman" w:eastAsiaTheme="minorHAnsi" w:hAnsi="Times New Roman"/>
          <w:b w:val="0"/>
          <w:color w:val="000000"/>
          <w:sz w:val="24"/>
          <w:lang w:eastAsia="en-US"/>
        </w:rPr>
        <w:t>Il credito massimo</w:t>
      </w:r>
      <w:r w:rsidR="003B53A2" w:rsidRPr="001F2EE4">
        <w:rPr>
          <w:rFonts w:ascii="Times New Roman" w:eastAsiaTheme="minorHAnsi" w:hAnsi="Times New Roman"/>
          <w:b w:val="0"/>
          <w:color w:val="000000"/>
          <w:sz w:val="24"/>
          <w:lang w:eastAsia="en-US"/>
        </w:rPr>
        <w:t xml:space="preserve"> </w:t>
      </w:r>
      <w:r w:rsidR="00EA0AE7" w:rsidRPr="001F2EE4">
        <w:rPr>
          <w:rFonts w:ascii="Times New Roman" w:eastAsiaTheme="minorHAnsi" w:hAnsi="Times New Roman"/>
          <w:b w:val="0"/>
          <w:color w:val="000000"/>
          <w:sz w:val="24"/>
          <w:lang w:eastAsia="en-US"/>
        </w:rPr>
        <w:t xml:space="preserve">di </w:t>
      </w:r>
      <w:r w:rsidR="00A34F06" w:rsidRPr="005D2CDC">
        <w:rPr>
          <w:rFonts w:ascii="Times New Roman" w:eastAsiaTheme="minorHAnsi" w:hAnsi="Times New Roman"/>
          <w:bCs/>
          <w:color w:val="000000"/>
          <w:sz w:val="24"/>
          <w:lang w:eastAsia="en-US"/>
        </w:rPr>
        <w:t>4</w:t>
      </w:r>
      <w:r w:rsidRPr="005D2CDC">
        <w:rPr>
          <w:rFonts w:ascii="Times New Roman" w:eastAsiaTheme="minorHAnsi" w:hAnsi="Times New Roman"/>
          <w:bCs/>
          <w:color w:val="000000"/>
          <w:sz w:val="24"/>
          <w:lang w:eastAsia="en-US"/>
        </w:rPr>
        <w:t>0</w:t>
      </w:r>
      <w:r w:rsidR="00EA0AE7" w:rsidRPr="005D2CDC">
        <w:rPr>
          <w:rFonts w:ascii="Times New Roman" w:eastAsiaTheme="minorHAnsi" w:hAnsi="Times New Roman"/>
          <w:bCs/>
          <w:color w:val="000000"/>
          <w:sz w:val="24"/>
          <w:lang w:eastAsia="en-US"/>
        </w:rPr>
        <w:t xml:space="preserve"> punti</w:t>
      </w:r>
      <w:r w:rsidRPr="001F2EE4">
        <w:rPr>
          <w:rFonts w:ascii="Times New Roman" w:eastAsiaTheme="minorHAnsi" w:hAnsi="Times New Roman"/>
          <w:b w:val="0"/>
          <w:color w:val="000000"/>
          <w:sz w:val="24"/>
          <w:lang w:eastAsia="en-US"/>
        </w:rPr>
        <w:t xml:space="preserve">, </w:t>
      </w:r>
      <w:r w:rsidR="00215B8F" w:rsidRPr="001F2EE4">
        <w:rPr>
          <w:rFonts w:ascii="Times New Roman" w:eastAsiaTheme="minorHAnsi" w:hAnsi="Times New Roman"/>
          <w:b w:val="0"/>
          <w:color w:val="000000"/>
          <w:sz w:val="24"/>
          <w:lang w:eastAsia="en-US"/>
        </w:rPr>
        <w:t>facendo riferimento al</w:t>
      </w:r>
      <w:r w:rsidRPr="001F2EE4">
        <w:rPr>
          <w:rFonts w:ascii="Times New Roman" w:eastAsiaTheme="minorHAnsi" w:hAnsi="Times New Roman"/>
          <w:b w:val="0"/>
          <w:color w:val="000000"/>
          <w:sz w:val="24"/>
          <w:lang w:eastAsia="en-US"/>
        </w:rPr>
        <w:t xml:space="preserve">la tabella </w:t>
      </w:r>
      <w:r w:rsidR="00A82ADA" w:rsidRPr="001F2EE4">
        <w:rPr>
          <w:rFonts w:ascii="Times New Roman" w:eastAsiaTheme="minorHAnsi" w:hAnsi="Times New Roman"/>
          <w:b w:val="0"/>
          <w:i/>
          <w:iCs/>
          <w:color w:val="000000"/>
          <w:sz w:val="24"/>
          <w:lang w:eastAsia="en-US"/>
        </w:rPr>
        <w:t xml:space="preserve">Allegato A- (di cui all’art.15, comma 2) </w:t>
      </w:r>
      <w:r w:rsidR="00A82ADA" w:rsidRPr="001F2EE4">
        <w:rPr>
          <w:rFonts w:ascii="Times New Roman" w:eastAsiaTheme="minorHAnsi" w:hAnsi="Times New Roman"/>
          <w:b w:val="0"/>
          <w:color w:val="000000"/>
          <w:sz w:val="24"/>
          <w:lang w:eastAsia="en-US"/>
        </w:rPr>
        <w:t xml:space="preserve">del Decreto legislativo 13.04.2017, n. 62 </w:t>
      </w:r>
      <w:bookmarkEnd w:id="11"/>
      <w:bookmarkEnd w:id="12"/>
      <w:bookmarkEnd w:id="13"/>
      <w:r w:rsidR="00692E41" w:rsidRPr="001F2EE4">
        <w:rPr>
          <w:rFonts w:ascii="Times New Roman" w:eastAsiaTheme="minorHAnsi" w:hAnsi="Times New Roman"/>
          <w:b w:val="0"/>
          <w:color w:val="000000"/>
          <w:sz w:val="24"/>
          <w:lang w:eastAsia="en-US"/>
        </w:rPr>
        <w:t>riportata di seguit</w:t>
      </w:r>
      <w:r w:rsidR="004457E6" w:rsidRPr="001F2EE4">
        <w:rPr>
          <w:rFonts w:ascii="Times New Roman" w:eastAsiaTheme="minorHAnsi" w:hAnsi="Times New Roman"/>
          <w:b w:val="0"/>
          <w:color w:val="000000"/>
          <w:sz w:val="24"/>
          <w:lang w:eastAsia="en-US"/>
        </w:rPr>
        <w:t>o.</w:t>
      </w:r>
      <w:r w:rsidR="00692E41" w:rsidRPr="001F2EE4">
        <w:rPr>
          <w:rFonts w:ascii="Times New Roman" w:eastAsiaTheme="minorHAnsi" w:hAnsi="Times New Roman"/>
          <w:b w:val="0"/>
          <w:color w:val="000000"/>
          <w:sz w:val="24"/>
          <w:lang w:eastAsia="en-US"/>
        </w:rPr>
        <w:t xml:space="preserve"> </w:t>
      </w:r>
      <w:r w:rsidR="004457E6" w:rsidRPr="001F2EE4">
        <w:rPr>
          <w:rFonts w:ascii="Times New Roman" w:eastAsiaTheme="minorHAnsi" w:hAnsi="Times New Roman"/>
          <w:b w:val="0"/>
          <w:color w:val="000000"/>
          <w:sz w:val="24"/>
          <w:lang w:eastAsia="en-US"/>
        </w:rPr>
        <w:t>(Tabella 4.2.a)</w:t>
      </w:r>
      <w:bookmarkEnd w:id="14"/>
      <w:bookmarkEnd w:id="15"/>
      <w:bookmarkEnd w:id="16"/>
      <w:bookmarkEnd w:id="17"/>
    </w:p>
    <w:p w14:paraId="2E698C44" w14:textId="797861F5" w:rsidR="00AC32AB" w:rsidRPr="00AC32AB" w:rsidRDefault="000A08F6" w:rsidP="00AC32AB">
      <w:pPr>
        <w:pStyle w:val="Paragrafoelenco"/>
        <w:numPr>
          <w:ilvl w:val="0"/>
          <w:numId w:val="31"/>
        </w:numPr>
      </w:pPr>
      <w:r w:rsidRPr="00AC32AB">
        <w:rPr>
          <w:rFonts w:eastAsiaTheme="minorHAnsi"/>
          <w:color w:val="000000"/>
          <w:lang w:eastAsia="en-US"/>
        </w:rPr>
        <w:t xml:space="preserve">In merito alle </w:t>
      </w:r>
      <w:r w:rsidR="00122CC3" w:rsidRPr="00AC32AB">
        <w:rPr>
          <w:rFonts w:eastAsiaTheme="minorHAnsi"/>
          <w:color w:val="000000"/>
          <w:u w:val="single"/>
          <w:lang w:eastAsia="en-US"/>
        </w:rPr>
        <w:t>p</w:t>
      </w:r>
      <w:r w:rsidR="007E0DCD" w:rsidRPr="00AC32AB">
        <w:rPr>
          <w:rFonts w:eastAsiaTheme="minorHAnsi"/>
          <w:color w:val="000000"/>
          <w:u w:val="single"/>
          <w:lang w:eastAsia="en-US"/>
        </w:rPr>
        <w:t>rove scritte</w:t>
      </w:r>
      <w:r w:rsidR="007E0DCD" w:rsidRPr="00AC32AB">
        <w:rPr>
          <w:rFonts w:eastAsiaTheme="minorHAnsi"/>
          <w:color w:val="000000"/>
          <w:lang w:eastAsia="en-US"/>
        </w:rPr>
        <w:t xml:space="preserve"> </w:t>
      </w:r>
      <w:r w:rsidR="00AC32AB" w:rsidRPr="00AC32AB">
        <w:rPr>
          <w:rFonts w:eastAsiaTheme="minorHAnsi"/>
          <w:color w:val="000000"/>
          <w:lang w:eastAsia="en-US"/>
        </w:rPr>
        <w:t xml:space="preserve">: </w:t>
      </w:r>
      <w:r w:rsidR="00AC32AB" w:rsidRPr="008B2114">
        <w:t xml:space="preserve">La commissione/classe dispone di un massimo di </w:t>
      </w:r>
      <w:r w:rsidR="00AC32AB" w:rsidRPr="008B2114">
        <w:rPr>
          <w:b/>
          <w:bCs/>
        </w:rPr>
        <w:t xml:space="preserve">venti punti </w:t>
      </w:r>
      <w:r w:rsidR="00AC32AB" w:rsidRPr="008B2114">
        <w:t xml:space="preserve">per la valutazione di ciascuna prova scritta, per un </w:t>
      </w:r>
      <w:r w:rsidR="00AC32AB" w:rsidRPr="008B2114">
        <w:rPr>
          <w:b/>
          <w:bCs/>
        </w:rPr>
        <w:t>totale di quaranta punti</w:t>
      </w:r>
      <w:r w:rsidR="00AC32AB">
        <w:t>.</w:t>
      </w:r>
      <w:r w:rsidR="00AC32AB" w:rsidRPr="00AC32AB">
        <w:t xml:space="preserve"> </w:t>
      </w:r>
      <w:r w:rsidR="00AC32AB">
        <w:t>(</w:t>
      </w:r>
      <w:r w:rsidR="00AC32AB" w:rsidRPr="00A45C6D">
        <w:t>Art.</w:t>
      </w:r>
      <w:r w:rsidR="00AC32AB">
        <w:t>21</w:t>
      </w:r>
      <w:r w:rsidR="00AC32AB" w:rsidRPr="00A45C6D">
        <w:t xml:space="preserve">  comma n.</w:t>
      </w:r>
      <w:r w:rsidR="00AC32AB">
        <w:t>2</w:t>
      </w:r>
      <w:r w:rsidR="00AC32AB" w:rsidRPr="00A45C6D">
        <w:t xml:space="preserve"> </w:t>
      </w:r>
      <w:r w:rsidR="00AC32AB" w:rsidRPr="00AC32AB">
        <w:rPr>
          <w:rFonts w:eastAsiaTheme="minorHAnsi"/>
          <w:color w:val="000000"/>
          <w:lang w:eastAsia="en-US"/>
        </w:rPr>
        <w:t xml:space="preserve">OM 54/2026 </w:t>
      </w:r>
      <w:r w:rsidR="00AC32AB">
        <w:rPr>
          <w:rFonts w:eastAsiaTheme="minorHAnsi"/>
          <w:color w:val="000000"/>
          <w:lang w:eastAsia="en-US"/>
        </w:rPr>
        <w:t>)</w:t>
      </w:r>
    </w:p>
    <w:p w14:paraId="6E6AA067" w14:textId="77777777" w:rsidR="00AC32AB" w:rsidRDefault="00AC32AB" w:rsidP="00AC32AB">
      <w:pPr>
        <w:ind w:left="360"/>
      </w:pPr>
    </w:p>
    <w:p w14:paraId="7C219EFB" w14:textId="56B46DF3" w:rsidR="00AC32AB" w:rsidRPr="00B61DD4" w:rsidRDefault="00443CFB" w:rsidP="00AC32AB">
      <w:pPr>
        <w:pStyle w:val="Paragrafoelenco"/>
        <w:numPr>
          <w:ilvl w:val="0"/>
          <w:numId w:val="31"/>
        </w:numPr>
        <w:jc w:val="both"/>
        <w:rPr>
          <w:rFonts w:ascii="Times New Roman" w:hAnsi="Times New Roman"/>
        </w:rPr>
      </w:pPr>
      <w:r w:rsidRPr="00AC32AB">
        <w:rPr>
          <w:rFonts w:eastAsiaTheme="minorHAnsi"/>
          <w:color w:val="000000"/>
          <w:lang w:eastAsia="en-US"/>
        </w:rPr>
        <w:t xml:space="preserve">In merito al </w:t>
      </w:r>
      <w:r w:rsidRPr="00AC32AB">
        <w:rPr>
          <w:rFonts w:eastAsiaTheme="minorHAnsi"/>
          <w:color w:val="000000"/>
          <w:u w:val="single"/>
          <w:lang w:eastAsia="en-US"/>
        </w:rPr>
        <w:t xml:space="preserve">colloquio orale </w:t>
      </w:r>
      <w:r w:rsidR="00AC32AB" w:rsidRPr="00AC32AB">
        <w:rPr>
          <w:rFonts w:eastAsiaTheme="minorHAnsi"/>
          <w:color w:val="000000"/>
          <w:u w:val="single"/>
          <w:lang w:eastAsia="en-US"/>
        </w:rPr>
        <w:t xml:space="preserve">: </w:t>
      </w:r>
      <w:r w:rsidR="00AC32AB">
        <w:rPr>
          <w:rFonts w:eastAsiaTheme="minorHAnsi"/>
          <w:color w:val="000000"/>
          <w:u w:val="single"/>
          <w:lang w:eastAsia="en-US"/>
        </w:rPr>
        <w:t xml:space="preserve"> </w:t>
      </w:r>
      <w:r w:rsidR="00AC32AB" w:rsidRPr="008B2114">
        <w:t>è disciplinato dall’articolo 17, comma 9, del d.lgs. 62/2017, e ha la finalità di accertare il conseguimento del profilo educativo, culturale e professionale della studentessa o dello studente (PECUP)</w:t>
      </w:r>
      <w:r w:rsidR="00AC32AB" w:rsidRPr="00B61DD4">
        <w:rPr>
          <w:rFonts w:ascii="Times New Roman" w:hAnsi="Times New Roman"/>
          <w:i/>
          <w:iCs/>
        </w:rPr>
        <w:t>.</w:t>
      </w:r>
      <w:r w:rsidR="00AC32AB" w:rsidRPr="00B61DD4">
        <w:rPr>
          <w:rFonts w:ascii="Times New Roman" w:hAnsi="Times New Roman"/>
        </w:rPr>
        <w:t xml:space="preserve"> (Art.22  comma n.1 </w:t>
      </w:r>
      <w:r w:rsidR="00AC32AB" w:rsidRPr="00B61DD4">
        <w:rPr>
          <w:rFonts w:ascii="Times New Roman" w:eastAsiaTheme="minorHAnsi" w:hAnsi="Times New Roman"/>
          <w:color w:val="000000"/>
          <w:lang w:eastAsia="en-US"/>
        </w:rPr>
        <w:t>OM 54/2026 )</w:t>
      </w:r>
    </w:p>
    <w:p w14:paraId="691F9373" w14:textId="30DCF095" w:rsidR="00AC32AB" w:rsidRPr="00B61DD4" w:rsidRDefault="00AC32AB" w:rsidP="00AC32AB">
      <w:pPr>
        <w:ind w:left="360"/>
        <w:jc w:val="both"/>
      </w:pPr>
    </w:p>
    <w:p w14:paraId="380ABB7B" w14:textId="4476CE9A" w:rsidR="008B2114" w:rsidRPr="00B61DD4" w:rsidRDefault="00AC32AB" w:rsidP="008B2114">
      <w:pPr>
        <w:pStyle w:val="Paragrafoelenco"/>
        <w:numPr>
          <w:ilvl w:val="0"/>
          <w:numId w:val="31"/>
        </w:numPr>
        <w:jc w:val="both"/>
        <w:rPr>
          <w:rFonts w:ascii="Times New Roman" w:hAnsi="Times New Roman"/>
        </w:rPr>
      </w:pPr>
      <w:r w:rsidRPr="00B61DD4">
        <w:rPr>
          <w:rFonts w:ascii="Times New Roman" w:hAnsi="Times New Roman"/>
        </w:rPr>
        <w:t xml:space="preserve">La commissione/classe dispone di </w:t>
      </w:r>
      <w:r w:rsidRPr="00B61DD4">
        <w:rPr>
          <w:rFonts w:ascii="Times New Roman" w:hAnsi="Times New Roman"/>
          <w:b/>
          <w:bCs/>
        </w:rPr>
        <w:t>venti punti</w:t>
      </w:r>
      <w:r w:rsidRPr="00B61DD4">
        <w:rPr>
          <w:rFonts w:ascii="Times New Roman" w:hAnsi="Times New Roman"/>
        </w:rPr>
        <w:t xml:space="preserve"> per la valutazione del colloquio Il punteggio è attribuito dall’intera commissione/classe, compreso il presidente, secondo la griglia di valutazione di cui all’allegato A. </w:t>
      </w:r>
      <w:r w:rsidR="008B2114" w:rsidRPr="00B61DD4">
        <w:rPr>
          <w:rFonts w:ascii="Times New Roman" w:hAnsi="Times New Roman"/>
        </w:rPr>
        <w:t xml:space="preserve">(Art.22  comma n.8 </w:t>
      </w:r>
      <w:r w:rsidR="008B2114" w:rsidRPr="00B61DD4">
        <w:rPr>
          <w:rFonts w:ascii="Times New Roman" w:eastAsiaTheme="minorHAnsi" w:hAnsi="Times New Roman"/>
          <w:color w:val="000000"/>
          <w:lang w:eastAsia="en-US"/>
        </w:rPr>
        <w:t>OM 54/2026 )</w:t>
      </w:r>
    </w:p>
    <w:p w14:paraId="762B4308" w14:textId="77777777" w:rsidR="008B2114" w:rsidRPr="00B61DD4" w:rsidRDefault="008B2114" w:rsidP="008B2114">
      <w:pPr>
        <w:pStyle w:val="Paragrafoelenco"/>
        <w:rPr>
          <w:rFonts w:ascii="Times New Roman" w:hAnsi="Times New Roman"/>
        </w:rPr>
      </w:pPr>
    </w:p>
    <w:p w14:paraId="0828C1C9" w14:textId="3F93D987" w:rsidR="008B2114" w:rsidRPr="00B61DD4" w:rsidRDefault="008B2114" w:rsidP="008B2114">
      <w:pPr>
        <w:pStyle w:val="Paragrafoelenco"/>
        <w:numPr>
          <w:ilvl w:val="0"/>
          <w:numId w:val="31"/>
        </w:numPr>
        <w:jc w:val="both"/>
        <w:rPr>
          <w:rFonts w:ascii="Times New Roman" w:hAnsi="Times New Roman"/>
        </w:rPr>
      </w:pPr>
      <w:r w:rsidRPr="00B61DD4">
        <w:rPr>
          <w:rFonts w:ascii="Times New Roman" w:hAnsi="Times New Roman"/>
        </w:rPr>
        <w:t>In sede di riunione preliminare, la commissione/classe definisce, altresì:</w:t>
      </w:r>
    </w:p>
    <w:p w14:paraId="1CE0C67C" w14:textId="0C281D40" w:rsidR="008B2114" w:rsidRPr="00B61DD4" w:rsidRDefault="008B2114" w:rsidP="008B2114">
      <w:pPr>
        <w:pStyle w:val="Paragrafoelenco"/>
        <w:jc w:val="both"/>
        <w:rPr>
          <w:rFonts w:ascii="Times New Roman" w:hAnsi="Times New Roman"/>
        </w:rPr>
      </w:pPr>
      <w:r w:rsidRPr="00B61DD4">
        <w:rPr>
          <w:rFonts w:ascii="Times New Roman" w:hAnsi="Times New Roman"/>
        </w:rPr>
        <w:t xml:space="preserve">i criteri per l’eventuale attribuzione del punteggio integrativo, </w:t>
      </w:r>
      <w:r w:rsidRPr="00B61DD4">
        <w:rPr>
          <w:rFonts w:ascii="Times New Roman" w:hAnsi="Times New Roman"/>
          <w:b/>
          <w:bCs/>
        </w:rPr>
        <w:t>fino a un massimo di tre punti per i candidati che abbiano ottenuto un punteggio complessivo di almeno novanta punti,</w:t>
      </w:r>
      <w:r w:rsidRPr="00B61DD4">
        <w:rPr>
          <w:rFonts w:ascii="Times New Roman" w:hAnsi="Times New Roman"/>
        </w:rPr>
        <w:t xml:space="preserve"> tra credito scolastico e prove d’esame (Art.16, comma 9, lettera c)  </w:t>
      </w:r>
      <w:r w:rsidRPr="00B61DD4">
        <w:rPr>
          <w:rFonts w:ascii="Times New Roman" w:eastAsiaTheme="minorHAnsi" w:hAnsi="Times New Roman"/>
          <w:color w:val="000000"/>
          <w:lang w:eastAsia="en-US"/>
        </w:rPr>
        <w:t xml:space="preserve">OM </w:t>
      </w:r>
      <w:r w:rsidR="005D2CDC" w:rsidRPr="00B61DD4">
        <w:rPr>
          <w:rFonts w:ascii="Times New Roman" w:eastAsiaTheme="minorHAnsi" w:hAnsi="Times New Roman"/>
          <w:color w:val="000000"/>
          <w:lang w:eastAsia="en-US"/>
        </w:rPr>
        <w:t>54/2026</w:t>
      </w:r>
      <w:r w:rsidR="005D2CDC">
        <w:rPr>
          <w:rFonts w:ascii="Times New Roman" w:eastAsiaTheme="minorHAnsi" w:hAnsi="Times New Roman"/>
          <w:color w:val="000000"/>
          <w:lang w:eastAsia="en-US"/>
        </w:rPr>
        <w:t>).</w:t>
      </w:r>
    </w:p>
    <w:p w14:paraId="70589BFB" w14:textId="77777777" w:rsidR="00AC32AB" w:rsidRPr="00B61DD4" w:rsidRDefault="00AC32AB" w:rsidP="008B2114">
      <w:pPr>
        <w:rPr>
          <w:rFonts w:eastAsiaTheme="minorHAnsi"/>
          <w:color w:val="000000"/>
          <w:lang w:eastAsia="en-US"/>
        </w:rPr>
      </w:pPr>
    </w:p>
    <w:p w14:paraId="783CBDA6" w14:textId="7955BD64" w:rsidR="007E0FC2" w:rsidRPr="00CE40F3" w:rsidRDefault="00A734DF" w:rsidP="007E0FC2">
      <w:pPr>
        <w:pStyle w:val="Titolo1"/>
        <w:spacing w:before="218"/>
        <w:contextualSpacing/>
        <w:rPr>
          <w:rFonts w:ascii="Times New Roman" w:hAnsi="Times New Roman"/>
          <w:sz w:val="28"/>
          <w:szCs w:val="28"/>
        </w:rPr>
      </w:pPr>
      <w:bookmarkStart w:id="18" w:name="_Toc70782385"/>
      <w:bookmarkStart w:id="19" w:name="_Toc225785711"/>
      <w:r w:rsidRPr="00CE40F3">
        <w:rPr>
          <w:rFonts w:ascii="Times New Roman" w:hAnsi="Times New Roman"/>
          <w:sz w:val="28"/>
          <w:szCs w:val="28"/>
        </w:rPr>
        <w:t xml:space="preserve">4.2.a </w:t>
      </w:r>
      <w:r w:rsidR="0000569A" w:rsidRPr="00CE40F3">
        <w:rPr>
          <w:rFonts w:ascii="Times New Roman" w:hAnsi="Times New Roman"/>
          <w:sz w:val="28"/>
          <w:szCs w:val="28"/>
        </w:rPr>
        <w:t xml:space="preserve">Tabella </w:t>
      </w:r>
      <w:bookmarkEnd w:id="18"/>
      <w:r w:rsidR="0010323C" w:rsidRPr="00CE40F3">
        <w:rPr>
          <w:rFonts w:ascii="Times New Roman" w:hAnsi="Times New Roman"/>
          <w:sz w:val="28"/>
          <w:szCs w:val="28"/>
        </w:rPr>
        <w:t>Attribuzione credito scolastico</w:t>
      </w:r>
      <w:bookmarkEnd w:id="19"/>
      <w:r w:rsidR="001E336B" w:rsidRPr="00CE40F3">
        <w:rPr>
          <w:rFonts w:ascii="Times New Roman" w:hAnsi="Times New Roman"/>
          <w:sz w:val="28"/>
          <w:szCs w:val="28"/>
        </w:rPr>
        <w:t xml:space="preserve"> </w:t>
      </w:r>
    </w:p>
    <w:p w14:paraId="520173CE" w14:textId="26CAA35C" w:rsidR="0000569A" w:rsidRPr="00B61DD4" w:rsidRDefault="001E336B" w:rsidP="00CC534B">
      <w:pPr>
        <w:pStyle w:val="Titolo1"/>
        <w:spacing w:before="218"/>
        <w:contextualSpacing/>
        <w:rPr>
          <w:rFonts w:ascii="Times New Roman" w:hAnsi="Times New Roman"/>
          <w:sz w:val="22"/>
          <w:szCs w:val="22"/>
        </w:rPr>
      </w:pPr>
      <w:bookmarkStart w:id="20" w:name="_Toc132135072"/>
      <w:bookmarkStart w:id="21" w:name="_Toc163146753"/>
      <w:bookmarkStart w:id="22" w:name="_Toc225785712"/>
      <w:r w:rsidRPr="00B61DD4">
        <w:rPr>
          <w:rFonts w:ascii="Times New Roman" w:hAnsi="Times New Roman"/>
          <w:sz w:val="22"/>
          <w:szCs w:val="22"/>
        </w:rPr>
        <w:t>(</w:t>
      </w:r>
      <w:r w:rsidR="007E0FC2" w:rsidRPr="00B61DD4">
        <w:rPr>
          <w:rFonts w:ascii="Times New Roman" w:hAnsi="Times New Roman"/>
          <w:sz w:val="22"/>
          <w:szCs w:val="22"/>
        </w:rPr>
        <w:t xml:space="preserve">Art.15 del </w:t>
      </w:r>
      <w:r w:rsidRPr="00B61DD4">
        <w:rPr>
          <w:rFonts w:ascii="Times New Roman" w:eastAsiaTheme="minorHAnsi" w:hAnsi="Times New Roman"/>
          <w:color w:val="000000"/>
          <w:sz w:val="22"/>
          <w:szCs w:val="22"/>
          <w:lang w:eastAsia="en-US"/>
        </w:rPr>
        <w:t>Decreto legislativo 13.04.2017, n. 62)</w:t>
      </w:r>
      <w:bookmarkEnd w:id="20"/>
      <w:bookmarkEnd w:id="21"/>
      <w:bookmarkEnd w:id="22"/>
    </w:p>
    <w:p w14:paraId="2E623D7C" w14:textId="77777777" w:rsidR="004457E6" w:rsidRPr="00CC2EC2" w:rsidRDefault="004457E6" w:rsidP="007E0FC2">
      <w:pPr>
        <w:spacing w:before="10"/>
        <w:contextualSpacing/>
        <w:rPr>
          <w:b/>
          <w:sz w:val="19"/>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692"/>
        <w:gridCol w:w="2834"/>
        <w:gridCol w:w="2837"/>
      </w:tblGrid>
      <w:tr w:rsidR="0010323C" w:rsidRPr="00CC2EC2" w14:paraId="3534C874" w14:textId="77777777" w:rsidTr="00A734DF">
        <w:trPr>
          <w:trHeight w:val="576"/>
        </w:trPr>
        <w:tc>
          <w:tcPr>
            <w:tcW w:w="1418" w:type="dxa"/>
            <w:shd w:val="clear" w:color="auto" w:fill="92D050"/>
          </w:tcPr>
          <w:p w14:paraId="1CC481DA" w14:textId="77777777" w:rsidR="0010323C" w:rsidRPr="00CC2EC2" w:rsidRDefault="0010323C" w:rsidP="0000569A">
            <w:pPr>
              <w:pStyle w:val="TableParagraph"/>
              <w:spacing w:before="7"/>
              <w:rPr>
                <w:rFonts w:eastAsiaTheme="minorHAnsi"/>
                <w:b/>
                <w:bCs/>
                <w:color w:val="000000"/>
                <w:sz w:val="24"/>
                <w:szCs w:val="24"/>
                <w:lang w:val="it-IT" w:eastAsia="en-US" w:bidi="ar-SA"/>
              </w:rPr>
            </w:pPr>
          </w:p>
          <w:p w14:paraId="39B63DC5" w14:textId="77777777" w:rsidR="0010323C" w:rsidRPr="00CC2EC2" w:rsidRDefault="0010323C" w:rsidP="0010323C">
            <w:pPr>
              <w:pStyle w:val="TableParagraph"/>
              <w:spacing w:before="7"/>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Media dei voti</w:t>
            </w:r>
          </w:p>
        </w:tc>
        <w:tc>
          <w:tcPr>
            <w:tcW w:w="2692" w:type="dxa"/>
            <w:shd w:val="clear" w:color="auto" w:fill="92D050"/>
          </w:tcPr>
          <w:p w14:paraId="20FEF7DD" w14:textId="49D988DE" w:rsidR="0010323C" w:rsidRPr="00CC2EC2" w:rsidRDefault="0010323C" w:rsidP="0010323C">
            <w:pPr>
              <w:pStyle w:val="TableParagraph"/>
              <w:spacing w:before="7" w:line="269" w:lineRule="exact"/>
              <w:jc w:val="center"/>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III anno</w:t>
            </w:r>
          </w:p>
        </w:tc>
        <w:tc>
          <w:tcPr>
            <w:tcW w:w="2834" w:type="dxa"/>
            <w:shd w:val="clear" w:color="auto" w:fill="92D050"/>
          </w:tcPr>
          <w:p w14:paraId="4EFEA394" w14:textId="77777777" w:rsidR="0010323C" w:rsidRPr="00CC2EC2" w:rsidRDefault="0010323C" w:rsidP="0010323C">
            <w:pPr>
              <w:pStyle w:val="TableParagraph"/>
              <w:spacing w:before="7"/>
              <w:ind w:right="168"/>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IV anno</w:t>
            </w:r>
          </w:p>
        </w:tc>
        <w:tc>
          <w:tcPr>
            <w:tcW w:w="2837" w:type="dxa"/>
            <w:shd w:val="clear" w:color="auto" w:fill="92D050"/>
          </w:tcPr>
          <w:p w14:paraId="70778BA2" w14:textId="61836B83" w:rsidR="0010323C" w:rsidRPr="00CC2EC2" w:rsidRDefault="0010323C" w:rsidP="0010323C">
            <w:pPr>
              <w:pStyle w:val="TableParagraph"/>
              <w:spacing w:before="7"/>
              <w:ind w:right="168"/>
              <w:jc w:val="both"/>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V anno</w:t>
            </w:r>
          </w:p>
        </w:tc>
      </w:tr>
      <w:tr w:rsidR="0010323C" w:rsidRPr="00CC2EC2" w14:paraId="3C40DE24" w14:textId="77777777" w:rsidTr="00A734DF">
        <w:trPr>
          <w:trHeight w:val="576"/>
        </w:trPr>
        <w:tc>
          <w:tcPr>
            <w:tcW w:w="1418" w:type="dxa"/>
          </w:tcPr>
          <w:p w14:paraId="44FAD4B2" w14:textId="1264CA9F"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M &lt; 6 </w:t>
            </w:r>
          </w:p>
        </w:tc>
        <w:tc>
          <w:tcPr>
            <w:tcW w:w="2692" w:type="dxa"/>
          </w:tcPr>
          <w:p w14:paraId="65BE803C" w14:textId="659D85CF"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w:t>
            </w:r>
          </w:p>
        </w:tc>
        <w:tc>
          <w:tcPr>
            <w:tcW w:w="2834" w:type="dxa"/>
          </w:tcPr>
          <w:p w14:paraId="312E4AA3" w14:textId="67235666" w:rsidR="0010323C" w:rsidRPr="00CC2EC2" w:rsidRDefault="0010323C" w:rsidP="0072379B">
            <w:pPr>
              <w:pStyle w:val="TableParagraph"/>
              <w:spacing w:before="7"/>
              <w:ind w:left="129"/>
              <w:jc w:val="center"/>
              <w:rPr>
                <w:rFonts w:eastAsiaTheme="minorHAnsi"/>
                <w:color w:val="000000"/>
                <w:sz w:val="24"/>
                <w:szCs w:val="24"/>
                <w:lang w:eastAsia="en-US" w:bidi="ar-SA"/>
              </w:rPr>
            </w:pPr>
            <w:r w:rsidRPr="00CC2EC2">
              <w:rPr>
                <w:rFonts w:eastAsiaTheme="minorHAnsi"/>
                <w:color w:val="000000"/>
                <w:sz w:val="24"/>
                <w:szCs w:val="24"/>
                <w:lang w:eastAsia="en-US" w:bidi="ar-SA"/>
              </w:rPr>
              <w:t>-</w:t>
            </w:r>
          </w:p>
        </w:tc>
        <w:tc>
          <w:tcPr>
            <w:tcW w:w="2837" w:type="dxa"/>
          </w:tcPr>
          <w:p w14:paraId="584A7A40" w14:textId="0043639E" w:rsidR="0010323C" w:rsidRPr="00CC2EC2" w:rsidRDefault="0010323C" w:rsidP="0072379B">
            <w:pPr>
              <w:pStyle w:val="TableParagraph"/>
              <w:spacing w:before="7"/>
              <w:ind w:left="129"/>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7-8</w:t>
            </w:r>
          </w:p>
        </w:tc>
      </w:tr>
      <w:tr w:rsidR="0010323C" w:rsidRPr="00CC2EC2" w14:paraId="4EE189C2" w14:textId="331929E2" w:rsidTr="00A734DF">
        <w:trPr>
          <w:trHeight w:val="390"/>
        </w:trPr>
        <w:tc>
          <w:tcPr>
            <w:tcW w:w="1418" w:type="dxa"/>
          </w:tcPr>
          <w:p w14:paraId="1F96CC58" w14:textId="77777777"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M = 6</w:t>
            </w:r>
          </w:p>
        </w:tc>
        <w:tc>
          <w:tcPr>
            <w:tcW w:w="2692" w:type="dxa"/>
          </w:tcPr>
          <w:p w14:paraId="772A0775" w14:textId="12E173E9"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7-8</w:t>
            </w:r>
          </w:p>
        </w:tc>
        <w:tc>
          <w:tcPr>
            <w:tcW w:w="2834" w:type="dxa"/>
            <w:tcBorders>
              <w:right w:val="single" w:sz="4" w:space="0" w:color="auto"/>
            </w:tcBorders>
          </w:tcPr>
          <w:p w14:paraId="226D1C40" w14:textId="06BFBE38" w:rsidR="0010323C" w:rsidRPr="00CC2EC2" w:rsidRDefault="0010323C" w:rsidP="0072379B">
            <w:pPr>
              <w:pStyle w:val="TableParagraph"/>
              <w:spacing w:before="7"/>
              <w:ind w:left="129"/>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8-9</w:t>
            </w:r>
          </w:p>
        </w:tc>
        <w:tc>
          <w:tcPr>
            <w:tcW w:w="2837" w:type="dxa"/>
            <w:tcBorders>
              <w:left w:val="single" w:sz="4" w:space="0" w:color="auto"/>
            </w:tcBorders>
          </w:tcPr>
          <w:p w14:paraId="67687F0B" w14:textId="7BC62582" w:rsidR="0010323C" w:rsidRPr="00CC2EC2" w:rsidRDefault="0010323C" w:rsidP="0072379B">
            <w:pPr>
              <w:pStyle w:val="TableParagraph"/>
              <w:spacing w:before="7"/>
              <w:ind w:left="129"/>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9-10</w:t>
            </w:r>
          </w:p>
        </w:tc>
      </w:tr>
      <w:tr w:rsidR="0010323C" w:rsidRPr="00CC2EC2" w14:paraId="7500C245" w14:textId="71E1F472" w:rsidTr="00A734DF">
        <w:trPr>
          <w:trHeight w:val="390"/>
        </w:trPr>
        <w:tc>
          <w:tcPr>
            <w:tcW w:w="1418" w:type="dxa"/>
          </w:tcPr>
          <w:p w14:paraId="3D6EAE65" w14:textId="7195D3F9"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6&lt; M &lt; =7</w:t>
            </w:r>
          </w:p>
        </w:tc>
        <w:tc>
          <w:tcPr>
            <w:tcW w:w="2692" w:type="dxa"/>
          </w:tcPr>
          <w:p w14:paraId="5A252724" w14:textId="7D7570AB"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8-9</w:t>
            </w:r>
          </w:p>
        </w:tc>
        <w:tc>
          <w:tcPr>
            <w:tcW w:w="2834" w:type="dxa"/>
            <w:tcBorders>
              <w:right w:val="single" w:sz="4" w:space="0" w:color="auto"/>
            </w:tcBorders>
          </w:tcPr>
          <w:p w14:paraId="5E5B70BC" w14:textId="6BC7FEC6"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9-10</w:t>
            </w:r>
          </w:p>
        </w:tc>
        <w:tc>
          <w:tcPr>
            <w:tcW w:w="2837" w:type="dxa"/>
            <w:tcBorders>
              <w:left w:val="single" w:sz="4" w:space="0" w:color="auto"/>
            </w:tcBorders>
          </w:tcPr>
          <w:p w14:paraId="046BAE3B" w14:textId="799F16FB"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10-11</w:t>
            </w:r>
          </w:p>
        </w:tc>
      </w:tr>
      <w:tr w:rsidR="0010323C" w:rsidRPr="00CC2EC2" w14:paraId="3ED9600D" w14:textId="62B6D1D0" w:rsidTr="00A734DF">
        <w:trPr>
          <w:trHeight w:val="389"/>
        </w:trPr>
        <w:tc>
          <w:tcPr>
            <w:tcW w:w="1418" w:type="dxa"/>
          </w:tcPr>
          <w:p w14:paraId="3929D970" w14:textId="6818D101"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7&lt;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8</w:t>
            </w:r>
          </w:p>
        </w:tc>
        <w:tc>
          <w:tcPr>
            <w:tcW w:w="2692" w:type="dxa"/>
          </w:tcPr>
          <w:p w14:paraId="158767A5" w14:textId="748A25B0"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9-10</w:t>
            </w:r>
          </w:p>
        </w:tc>
        <w:tc>
          <w:tcPr>
            <w:tcW w:w="2834" w:type="dxa"/>
            <w:tcBorders>
              <w:right w:val="single" w:sz="4" w:space="0" w:color="auto"/>
            </w:tcBorders>
          </w:tcPr>
          <w:p w14:paraId="069FE323" w14:textId="0B276236"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0</w:t>
            </w: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1</w:t>
            </w:r>
          </w:p>
        </w:tc>
        <w:tc>
          <w:tcPr>
            <w:tcW w:w="2837" w:type="dxa"/>
            <w:tcBorders>
              <w:left w:val="single" w:sz="4" w:space="0" w:color="auto"/>
            </w:tcBorders>
          </w:tcPr>
          <w:p w14:paraId="1A9BFDF1" w14:textId="328865A9"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11-12</w:t>
            </w:r>
          </w:p>
        </w:tc>
      </w:tr>
      <w:tr w:rsidR="0010323C" w:rsidRPr="00CC2EC2" w14:paraId="171F43B0" w14:textId="6A8BABD7" w:rsidTr="00A734DF">
        <w:trPr>
          <w:trHeight w:val="390"/>
        </w:trPr>
        <w:tc>
          <w:tcPr>
            <w:tcW w:w="1418" w:type="dxa"/>
          </w:tcPr>
          <w:p w14:paraId="34469E40" w14:textId="79571930"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8&lt;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9</w:t>
            </w:r>
          </w:p>
        </w:tc>
        <w:tc>
          <w:tcPr>
            <w:tcW w:w="2692" w:type="dxa"/>
          </w:tcPr>
          <w:p w14:paraId="1431DAB0" w14:textId="2641CE1A"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10-11</w:t>
            </w:r>
          </w:p>
        </w:tc>
        <w:tc>
          <w:tcPr>
            <w:tcW w:w="2834" w:type="dxa"/>
            <w:tcBorders>
              <w:right w:val="single" w:sz="4" w:space="0" w:color="auto"/>
            </w:tcBorders>
          </w:tcPr>
          <w:p w14:paraId="579F58D2" w14:textId="36EE2EC9"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1</w:t>
            </w: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2</w:t>
            </w:r>
          </w:p>
        </w:tc>
        <w:tc>
          <w:tcPr>
            <w:tcW w:w="2837" w:type="dxa"/>
            <w:tcBorders>
              <w:left w:val="single" w:sz="4" w:space="0" w:color="auto"/>
            </w:tcBorders>
          </w:tcPr>
          <w:p w14:paraId="0B4C4C4C" w14:textId="7F24C6F3"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13-14</w:t>
            </w:r>
          </w:p>
        </w:tc>
      </w:tr>
      <w:tr w:rsidR="0010323C" w:rsidRPr="00CC2EC2" w14:paraId="4A4AC10E" w14:textId="372341D7" w:rsidTr="00A734DF">
        <w:trPr>
          <w:trHeight w:val="389"/>
        </w:trPr>
        <w:tc>
          <w:tcPr>
            <w:tcW w:w="1418" w:type="dxa"/>
          </w:tcPr>
          <w:p w14:paraId="257470C9" w14:textId="2B73497F"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9&lt;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10</w:t>
            </w:r>
          </w:p>
        </w:tc>
        <w:tc>
          <w:tcPr>
            <w:tcW w:w="2692" w:type="dxa"/>
          </w:tcPr>
          <w:p w14:paraId="7F178B2F" w14:textId="5901226B"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11-12</w:t>
            </w:r>
          </w:p>
        </w:tc>
        <w:tc>
          <w:tcPr>
            <w:tcW w:w="2834" w:type="dxa"/>
            <w:tcBorders>
              <w:right w:val="single" w:sz="4" w:space="0" w:color="auto"/>
            </w:tcBorders>
          </w:tcPr>
          <w:p w14:paraId="454384CF" w14:textId="10D258E8"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2</w:t>
            </w:r>
            <w:r w:rsidRPr="00CC2EC2">
              <w:rPr>
                <w:rFonts w:eastAsiaTheme="minorHAnsi"/>
                <w:color w:val="000000"/>
                <w:sz w:val="24"/>
                <w:szCs w:val="24"/>
                <w:lang w:val="it-IT" w:eastAsia="en-US" w:bidi="ar-SA"/>
              </w:rPr>
              <w:t>-</w:t>
            </w:r>
            <w:r w:rsidR="00E236F2" w:rsidRPr="00CC2EC2">
              <w:rPr>
                <w:rFonts w:eastAsiaTheme="minorHAnsi"/>
                <w:color w:val="000000"/>
                <w:sz w:val="24"/>
                <w:szCs w:val="24"/>
                <w:lang w:val="it-IT" w:eastAsia="en-US" w:bidi="ar-SA"/>
              </w:rPr>
              <w:t>13</w:t>
            </w:r>
          </w:p>
        </w:tc>
        <w:tc>
          <w:tcPr>
            <w:tcW w:w="2837" w:type="dxa"/>
            <w:tcBorders>
              <w:left w:val="single" w:sz="4" w:space="0" w:color="auto"/>
            </w:tcBorders>
          </w:tcPr>
          <w:p w14:paraId="5EA1B204" w14:textId="48993FE4"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eastAsia="en-US" w:bidi="ar-SA"/>
              </w:rPr>
              <w:t>14-15</w:t>
            </w:r>
          </w:p>
        </w:tc>
      </w:tr>
    </w:tbl>
    <w:p w14:paraId="2EEACB90" w14:textId="3E06391F" w:rsidR="00A734DF" w:rsidRPr="00CC2EC2" w:rsidRDefault="00A734DF" w:rsidP="007431D8">
      <w:pPr>
        <w:spacing w:before="100" w:beforeAutospacing="1" w:after="100" w:afterAutospacing="1"/>
        <w:jc w:val="both"/>
      </w:pPr>
      <w:r w:rsidRPr="00CC2EC2">
        <w:rPr>
          <w:b/>
          <w:sz w:val="28"/>
          <w:szCs w:val="28"/>
        </w:rPr>
        <w:lastRenderedPageBreak/>
        <w:t>4.</w:t>
      </w:r>
      <w:r w:rsidR="003647D1" w:rsidRPr="00CC2EC2">
        <w:rPr>
          <w:b/>
          <w:sz w:val="28"/>
          <w:szCs w:val="28"/>
        </w:rPr>
        <w:t>2</w:t>
      </w:r>
      <w:r w:rsidRPr="00CC2EC2">
        <w:rPr>
          <w:b/>
          <w:sz w:val="28"/>
          <w:szCs w:val="28"/>
        </w:rPr>
        <w:t>.</w:t>
      </w:r>
      <w:r w:rsidR="007E0885" w:rsidRPr="00CC2EC2">
        <w:rPr>
          <w:b/>
          <w:sz w:val="28"/>
          <w:szCs w:val="28"/>
        </w:rPr>
        <w:t>b</w:t>
      </w:r>
      <w:r w:rsidR="005720C1" w:rsidRPr="00CC2EC2">
        <w:rPr>
          <w:b/>
          <w:sz w:val="28"/>
          <w:szCs w:val="28"/>
        </w:rPr>
        <w:t xml:space="preserve"> </w:t>
      </w:r>
      <w:r w:rsidRPr="00CC2EC2">
        <w:rPr>
          <w:b/>
          <w:sz w:val="28"/>
          <w:szCs w:val="28"/>
        </w:rPr>
        <w:t xml:space="preserve"> Tabella Attività</w:t>
      </w:r>
    </w:p>
    <w:p w14:paraId="7C5ED7D2" w14:textId="4560FBF9" w:rsidR="003D317A" w:rsidRDefault="006959F8" w:rsidP="007431D8">
      <w:pPr>
        <w:spacing w:before="100" w:beforeAutospacing="1" w:after="100" w:afterAutospacing="1"/>
        <w:jc w:val="both"/>
      </w:pPr>
      <w:r w:rsidRPr="00CC2EC2">
        <w:t xml:space="preserve">Ai fini dell’attribuzione del Credito Scolastico concorrono le attività̀ riportate </w:t>
      </w:r>
      <w:r w:rsidR="00762D9D" w:rsidRPr="00CC2EC2">
        <w:t>in allegato a</w:t>
      </w:r>
      <w:r w:rsidRPr="00CC2EC2">
        <w:t xml:space="preserve">l PTOF. Il punteggio delle diverse attività̀ verrà̀ ritenuto valido a condizione che lo studente abbia frequentato il corso per almeno il 75% delle ore previste e il punteggio </w:t>
      </w:r>
      <w:r w:rsidR="00294B22" w:rsidRPr="00CC2EC2">
        <w:t>potrà</w:t>
      </w:r>
      <w:r w:rsidRPr="00CC2EC2">
        <w:t xml:space="preserve">̀ essere attribuito ad un massimo di due corsi frequentati. </w:t>
      </w:r>
      <w:r w:rsidR="00C2036F" w:rsidRPr="004D245A">
        <w:t>Ogni attività sarà valutata fino ad un massimo di punti 0.30 sarà utilizzato un modulo specifico, compilato dai docenti referenti di progetto</w:t>
      </w:r>
      <w:r w:rsidR="004D245A">
        <w:t xml:space="preserve">. </w:t>
      </w:r>
      <w:r w:rsidRPr="00CC2EC2">
        <w:t>Di seguito si riporta la tabella</w:t>
      </w:r>
      <w:r w:rsidR="00EA0AE7" w:rsidRPr="00CC2EC2">
        <w:t xml:space="preserve"> </w:t>
      </w:r>
      <w:r w:rsidRPr="00CC2EC2">
        <w:t xml:space="preserve">con le </w:t>
      </w:r>
      <w:r w:rsidR="00294B22" w:rsidRPr="00CC2EC2">
        <w:t>attività</w:t>
      </w:r>
      <w:r w:rsidRPr="00CC2EC2">
        <w:t>̀ previste dall’ampliamento dell’offerta formativa</w:t>
      </w:r>
      <w:r w:rsidRPr="008A495D">
        <w:t xml:space="preserve">. </w:t>
      </w:r>
      <w:r w:rsidR="00C2036F" w:rsidRPr="005D2CDC">
        <w:t xml:space="preserve">( </w:t>
      </w:r>
      <w:r w:rsidR="00C2036F" w:rsidRPr="005D2CDC">
        <w:rPr>
          <w:i/>
          <w:iCs/>
        </w:rPr>
        <w:t xml:space="preserve">C.d.D </w:t>
      </w:r>
      <w:r w:rsidR="005D2CDC" w:rsidRPr="005D2CDC">
        <w:rPr>
          <w:i/>
          <w:iCs/>
        </w:rPr>
        <w:t>09</w:t>
      </w:r>
      <w:r w:rsidR="00C2036F" w:rsidRPr="005D2CDC">
        <w:rPr>
          <w:i/>
          <w:iCs/>
        </w:rPr>
        <w:t>/</w:t>
      </w:r>
      <w:r w:rsidR="001E2374" w:rsidRPr="005D2CDC">
        <w:rPr>
          <w:i/>
          <w:iCs/>
        </w:rPr>
        <w:t>1</w:t>
      </w:r>
      <w:r w:rsidR="005D2CDC" w:rsidRPr="005D2CDC">
        <w:rPr>
          <w:i/>
          <w:iCs/>
        </w:rPr>
        <w:t>2</w:t>
      </w:r>
      <w:r w:rsidR="004D245A" w:rsidRPr="005D2CDC">
        <w:rPr>
          <w:i/>
          <w:iCs/>
        </w:rPr>
        <w:t>/2</w:t>
      </w:r>
      <w:r w:rsidR="005D2CDC" w:rsidRPr="005D2CDC">
        <w:rPr>
          <w:i/>
          <w:iCs/>
        </w:rPr>
        <w:t>5</w:t>
      </w:r>
      <w:r w:rsidR="004D245A" w:rsidRPr="005D2CDC">
        <w:rPr>
          <w:i/>
          <w:iCs/>
        </w:rPr>
        <w:t>, delibera n.6</w:t>
      </w:r>
      <w:r w:rsidR="005D2CDC" w:rsidRPr="005D2CDC">
        <w:rPr>
          <w:i/>
          <w:iCs/>
        </w:rPr>
        <w:t>0</w:t>
      </w:r>
      <w:r w:rsidR="004D245A" w:rsidRPr="005D2CDC">
        <w:t>)</w:t>
      </w:r>
      <w:r w:rsidR="005D2CDC">
        <w:t>.</w:t>
      </w:r>
    </w:p>
    <w:tbl>
      <w:tblPr>
        <w:tblW w:w="9639" w:type="dxa"/>
        <w:tblInd w:w="-5" w:type="dxa"/>
        <w:tblCellMar>
          <w:top w:w="15" w:type="dxa"/>
          <w:left w:w="15" w:type="dxa"/>
          <w:bottom w:w="15" w:type="dxa"/>
          <w:right w:w="15" w:type="dxa"/>
        </w:tblCellMar>
        <w:tblLook w:val="04A0" w:firstRow="1" w:lastRow="0" w:firstColumn="1" w:lastColumn="0" w:noHBand="0" w:noVBand="1"/>
      </w:tblPr>
      <w:tblGrid>
        <w:gridCol w:w="8647"/>
        <w:gridCol w:w="992"/>
      </w:tblGrid>
      <w:tr w:rsidR="0002055A" w:rsidRPr="005D2CDC" w14:paraId="63BE009B" w14:textId="77777777" w:rsidTr="0002055A">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tcPr>
          <w:p w14:paraId="09D65199" w14:textId="77777777" w:rsidR="0002055A" w:rsidRDefault="0002055A" w:rsidP="0002055A">
            <w:pPr>
              <w:pStyle w:val="TableParagraph"/>
              <w:spacing w:before="7" w:line="269" w:lineRule="exact"/>
              <w:jc w:val="center"/>
              <w:rPr>
                <w:rFonts w:eastAsiaTheme="minorHAnsi"/>
                <w:b/>
                <w:bCs/>
                <w:color w:val="000000"/>
                <w:sz w:val="24"/>
                <w:szCs w:val="24"/>
                <w:lang w:eastAsia="en-US" w:bidi="ar-SA"/>
              </w:rPr>
            </w:pPr>
            <w:r w:rsidRPr="005D2CDC">
              <w:rPr>
                <w:rFonts w:eastAsiaTheme="minorHAnsi"/>
                <w:b/>
                <w:bCs/>
                <w:color w:val="000000"/>
                <w:sz w:val="24"/>
                <w:szCs w:val="24"/>
                <w:lang w:eastAsia="en-US" w:bidi="ar-SA"/>
              </w:rPr>
              <w:t>ATTIVITÀ</w:t>
            </w:r>
          </w:p>
          <w:p w14:paraId="0412F03B" w14:textId="77777777" w:rsidR="0002055A" w:rsidRPr="005D2CDC" w:rsidRDefault="0002055A" w:rsidP="0002055A">
            <w:pPr>
              <w:spacing w:after="160"/>
              <w:rPr>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tcPr>
          <w:p w14:paraId="6596C2DA" w14:textId="7E0503A4" w:rsidR="0002055A" w:rsidRPr="005D2CDC" w:rsidRDefault="0002055A" w:rsidP="0002055A">
            <w:pPr>
              <w:spacing w:after="160"/>
              <w:jc w:val="center"/>
              <w:rPr>
                <w:b/>
                <w:bCs/>
                <w:color w:val="000000"/>
                <w:sz w:val="22"/>
                <w:szCs w:val="22"/>
              </w:rPr>
            </w:pPr>
            <w:r w:rsidRPr="005D2CDC">
              <w:rPr>
                <w:rFonts w:eastAsiaTheme="minorHAnsi"/>
                <w:b/>
                <w:bCs/>
                <w:color w:val="000000"/>
                <w:lang w:eastAsia="en-US"/>
              </w:rPr>
              <w:t>PUNTI</w:t>
            </w:r>
          </w:p>
        </w:tc>
      </w:tr>
      <w:tr w:rsidR="0002055A" w:rsidRPr="005D2CDC" w14:paraId="145330B6" w14:textId="77777777" w:rsidTr="005D2CDC">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4C048A0B" w14:textId="77777777" w:rsidR="0002055A" w:rsidRPr="005D2CDC" w:rsidRDefault="0002055A" w:rsidP="0002055A">
            <w:pPr>
              <w:spacing w:after="160"/>
              <w:rPr>
                <w:sz w:val="22"/>
                <w:szCs w:val="22"/>
              </w:rPr>
            </w:pPr>
            <w:r w:rsidRPr="005D2CDC">
              <w:rPr>
                <w:color w:val="000000"/>
                <w:sz w:val="22"/>
                <w:szCs w:val="22"/>
              </w:rPr>
              <w:t>Partecipazione a PON e Scuola Viva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5309864"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40BB87EA" w14:textId="77777777" w:rsidTr="005D2CDC">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6807DAC" w14:textId="77777777" w:rsidR="0002055A" w:rsidRPr="005D2CDC" w:rsidRDefault="0002055A" w:rsidP="0002055A">
            <w:pPr>
              <w:spacing w:after="160"/>
              <w:jc w:val="both"/>
              <w:rPr>
                <w:sz w:val="22"/>
                <w:szCs w:val="22"/>
              </w:rPr>
            </w:pPr>
            <w:r w:rsidRPr="005D2CDC">
              <w:rPr>
                <w:color w:val="000000"/>
                <w:sz w:val="22"/>
                <w:szCs w:val="22"/>
              </w:rPr>
              <w:t>Partecipazione alle attività di ampliamento dell’O.F.</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A621B3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682761B9"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5A01E8" w14:textId="77777777" w:rsidR="0002055A" w:rsidRPr="005D2CDC" w:rsidRDefault="0002055A" w:rsidP="0002055A">
            <w:pPr>
              <w:spacing w:after="160"/>
              <w:jc w:val="both"/>
              <w:rPr>
                <w:sz w:val="22"/>
                <w:szCs w:val="22"/>
              </w:rPr>
            </w:pPr>
            <w:r w:rsidRPr="005D2CDC">
              <w:rPr>
                <w:color w:val="000000"/>
                <w:sz w:val="22"/>
                <w:szCs w:val="22"/>
              </w:rPr>
              <w:t>Frequenza di corsi di lingue con certificazione del livello raggiunto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90822AF"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4A4F0A"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DCE15B" w14:textId="77777777" w:rsidR="0002055A" w:rsidRPr="005D2CDC" w:rsidRDefault="0002055A" w:rsidP="0002055A">
            <w:pPr>
              <w:spacing w:after="160"/>
              <w:jc w:val="both"/>
              <w:rPr>
                <w:sz w:val="22"/>
                <w:szCs w:val="22"/>
              </w:rPr>
            </w:pPr>
            <w:r w:rsidRPr="005D2CDC">
              <w:rPr>
                <w:color w:val="000000"/>
                <w:sz w:val="22"/>
                <w:szCs w:val="22"/>
              </w:rPr>
              <w:t>Certificazione linguistica conseguita presso enti certificatori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9BE3028"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2FFFBF81"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C70AAC" w14:textId="77777777" w:rsidR="0002055A" w:rsidRPr="005D2CDC" w:rsidRDefault="0002055A" w:rsidP="0002055A">
            <w:pPr>
              <w:spacing w:after="160"/>
              <w:jc w:val="both"/>
              <w:rPr>
                <w:sz w:val="22"/>
                <w:szCs w:val="22"/>
              </w:rPr>
            </w:pPr>
            <w:r w:rsidRPr="005D2CDC">
              <w:rPr>
                <w:color w:val="000000"/>
                <w:sz w:val="22"/>
                <w:szCs w:val="22"/>
              </w:rPr>
              <w:t xml:space="preserve">Partecipazione a </w:t>
            </w:r>
            <w:proofErr w:type="spellStart"/>
            <w:r w:rsidRPr="005D2CDC">
              <w:rPr>
                <w:color w:val="000000"/>
                <w:sz w:val="22"/>
                <w:szCs w:val="22"/>
              </w:rPr>
              <w:t>Hippo</w:t>
            </w:r>
            <w:proofErr w:type="spellEnd"/>
            <w:r w:rsidRPr="005D2CDC">
              <w:rPr>
                <w:color w:val="000000"/>
                <w:sz w:val="22"/>
                <w:szCs w:val="22"/>
              </w:rPr>
              <w:t xml:space="preserve"> </w:t>
            </w:r>
            <w:proofErr w:type="spellStart"/>
            <w:r w:rsidRPr="005D2CDC">
              <w:rPr>
                <w:color w:val="000000"/>
                <w:sz w:val="22"/>
                <w:szCs w:val="22"/>
              </w:rPr>
              <w:t>Competition</w:t>
            </w:r>
            <w:proofErr w:type="spellEnd"/>
            <w:r w:rsidRPr="005D2CDC">
              <w:rPr>
                <w:color w:val="000000"/>
                <w:sz w:val="22"/>
                <w:szCs w:val="22"/>
              </w:rPr>
              <w:t xml:space="preserve"> con superamento della prima fase.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7F152BB"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5731745" w14:textId="77777777" w:rsidTr="005D2CDC">
        <w:trPr>
          <w:trHeight w:val="3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627D1A" w14:textId="77777777" w:rsidR="0002055A" w:rsidRPr="005D2CDC" w:rsidRDefault="0002055A" w:rsidP="0002055A">
            <w:pPr>
              <w:spacing w:after="160"/>
              <w:jc w:val="both"/>
              <w:rPr>
                <w:sz w:val="22"/>
                <w:szCs w:val="22"/>
              </w:rPr>
            </w:pPr>
            <w:r w:rsidRPr="005D2CDC">
              <w:rPr>
                <w:color w:val="000000"/>
                <w:sz w:val="22"/>
                <w:szCs w:val="22"/>
              </w:rPr>
              <w:t>Frequenza di corsi di Informatica con certificazione del livello raggiunto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A65FBA1"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67363263" w14:textId="77777777" w:rsidTr="005D2CDC">
        <w:trPr>
          <w:trHeight w:val="3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5097D1" w14:textId="77777777" w:rsidR="0002055A" w:rsidRPr="005D2CDC" w:rsidRDefault="0002055A" w:rsidP="0002055A">
            <w:pPr>
              <w:spacing w:after="160"/>
              <w:jc w:val="both"/>
              <w:rPr>
                <w:sz w:val="22"/>
                <w:szCs w:val="22"/>
              </w:rPr>
            </w:pPr>
            <w:r w:rsidRPr="005D2CDC">
              <w:rPr>
                <w:color w:val="000000"/>
                <w:sz w:val="22"/>
                <w:szCs w:val="22"/>
              </w:rPr>
              <w:t xml:space="preserve">Partecipazione a giochi </w:t>
            </w:r>
            <w:r w:rsidRPr="005D2CDC">
              <w:rPr>
                <w:color w:val="000000"/>
                <w:sz w:val="22"/>
                <w:szCs w:val="22"/>
              </w:rPr>
              <w:tab/>
            </w:r>
            <w:proofErr w:type="spellStart"/>
            <w:r w:rsidRPr="005D2CDC">
              <w:rPr>
                <w:color w:val="000000"/>
                <w:sz w:val="22"/>
                <w:szCs w:val="22"/>
              </w:rPr>
              <w:t>Bebras</w:t>
            </w:r>
            <w:proofErr w:type="spellEnd"/>
            <w:r w:rsidRPr="005D2CDC">
              <w:rPr>
                <w:color w:val="000000"/>
                <w:sz w:val="22"/>
                <w:szCs w:val="22"/>
              </w:rPr>
              <w:t xml:space="preserve"> dell'Informatica se classificati tra il 30% della lunghezza della graduatoria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DD208A"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122117A7"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37DB28" w14:textId="77777777" w:rsidR="0002055A" w:rsidRPr="005D2CDC" w:rsidRDefault="0002055A" w:rsidP="0002055A">
            <w:pPr>
              <w:spacing w:after="160"/>
              <w:jc w:val="both"/>
              <w:rPr>
                <w:sz w:val="22"/>
                <w:szCs w:val="22"/>
              </w:rPr>
            </w:pPr>
            <w:r w:rsidRPr="005D2CDC">
              <w:rPr>
                <w:color w:val="000000"/>
                <w:sz w:val="22"/>
                <w:szCs w:val="22"/>
              </w:rPr>
              <w:t>Partecipazione a giochi della matematica, della fisica, con superamento della prima fase.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ADF432D"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337EFEEC"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95105A" w14:textId="77777777" w:rsidR="0002055A" w:rsidRPr="005D2CDC" w:rsidRDefault="0002055A" w:rsidP="0002055A">
            <w:pPr>
              <w:spacing w:after="160"/>
              <w:jc w:val="both"/>
              <w:rPr>
                <w:sz w:val="22"/>
                <w:szCs w:val="22"/>
              </w:rPr>
            </w:pPr>
            <w:r w:rsidRPr="005D2CDC">
              <w:rPr>
                <w:color w:val="000000"/>
                <w:sz w:val="22"/>
                <w:szCs w:val="22"/>
              </w:rPr>
              <w:t>Partecipazione alle olimpiadi della Chimica, con superamento della fase iniziale, e al progetto ISSA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3A10663"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1F7CFA40"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068059" w14:textId="77777777" w:rsidR="0002055A" w:rsidRPr="005D2CDC" w:rsidRDefault="0002055A" w:rsidP="0002055A">
            <w:pPr>
              <w:spacing w:after="160"/>
              <w:jc w:val="both"/>
              <w:rPr>
                <w:sz w:val="22"/>
                <w:szCs w:val="22"/>
              </w:rPr>
            </w:pPr>
            <w:r w:rsidRPr="005D2CDC">
              <w:rPr>
                <w:color w:val="000000"/>
                <w:sz w:val="22"/>
                <w:szCs w:val="22"/>
              </w:rPr>
              <w:t>Partecipazione alle olimpiadi della Statistica con punteggio ≥ 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6769D4A"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2D47D5A2"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991EFA" w14:textId="77777777" w:rsidR="0002055A" w:rsidRPr="005D2CDC" w:rsidRDefault="0002055A" w:rsidP="0002055A">
            <w:pPr>
              <w:spacing w:after="160"/>
              <w:jc w:val="both"/>
              <w:rPr>
                <w:sz w:val="22"/>
                <w:szCs w:val="22"/>
              </w:rPr>
            </w:pPr>
            <w:r w:rsidRPr="005D2CDC">
              <w:rPr>
                <w:color w:val="000000"/>
                <w:sz w:val="22"/>
                <w:szCs w:val="22"/>
              </w:rPr>
              <w:t xml:space="preserve">Partecipazione alle olimpiadi delle Neuroscienze, al progetto </w:t>
            </w:r>
            <w:proofErr w:type="spellStart"/>
            <w:r w:rsidRPr="005D2CDC">
              <w:rPr>
                <w:color w:val="000000"/>
                <w:sz w:val="22"/>
                <w:szCs w:val="22"/>
              </w:rPr>
              <w:t>CusMiBio</w:t>
            </w:r>
            <w:proofErr w:type="spellEnd"/>
            <w:r w:rsidRPr="005D2CDC">
              <w:rPr>
                <w:color w:val="000000"/>
                <w:sz w:val="22"/>
                <w:szCs w:val="22"/>
              </w:rPr>
              <w:t xml:space="preserve"> “Una settimana da ricercatore” ed eventuali PLS, con classificazione tra i primi 5 della fase nazionale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46195D"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9BFC64" w14:textId="77777777" w:rsidTr="005D2CDC">
        <w:trPr>
          <w:trHeight w:val="4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DB8151" w14:textId="77777777" w:rsidR="0002055A" w:rsidRPr="005D2CDC" w:rsidRDefault="0002055A" w:rsidP="0002055A">
            <w:pPr>
              <w:spacing w:after="160"/>
              <w:jc w:val="both"/>
              <w:rPr>
                <w:sz w:val="22"/>
                <w:szCs w:val="22"/>
              </w:rPr>
            </w:pPr>
            <w:r w:rsidRPr="005D2CDC">
              <w:rPr>
                <w:color w:val="000000"/>
                <w:sz w:val="22"/>
                <w:szCs w:val="22"/>
              </w:rPr>
              <w:t>Stage o tirocini in aziende o presso privati di almeno una settimana, coerenti con il corso di studi e con esiti positivi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AFCD59E"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41FB355"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2E7B0C" w14:textId="77777777" w:rsidR="0002055A" w:rsidRPr="005D2CDC" w:rsidRDefault="0002055A" w:rsidP="0002055A">
            <w:pPr>
              <w:spacing w:after="160"/>
              <w:jc w:val="both"/>
              <w:rPr>
                <w:sz w:val="22"/>
                <w:szCs w:val="22"/>
              </w:rPr>
            </w:pPr>
            <w:r w:rsidRPr="005D2CDC">
              <w:rPr>
                <w:color w:val="000000"/>
                <w:sz w:val="22"/>
                <w:szCs w:val="22"/>
              </w:rPr>
              <w:t>Frequenza del corso Autocad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133325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3D2FD3"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2FC1C1" w14:textId="77777777" w:rsidR="0002055A" w:rsidRPr="005D2CDC" w:rsidRDefault="0002055A" w:rsidP="0002055A">
            <w:pPr>
              <w:spacing w:after="160"/>
              <w:jc w:val="both"/>
              <w:rPr>
                <w:sz w:val="22"/>
                <w:szCs w:val="22"/>
              </w:rPr>
            </w:pPr>
            <w:r w:rsidRPr="005D2CDC">
              <w:rPr>
                <w:color w:val="000000"/>
                <w:sz w:val="22"/>
                <w:szCs w:val="22"/>
              </w:rPr>
              <w:t xml:space="preserve">Partecipazione al progetto “MEP”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6290F4F"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0AC41E8D" w14:textId="77777777" w:rsidTr="005D2CDC">
        <w:trPr>
          <w:trHeight w:val="50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60A198" w14:textId="77777777" w:rsidR="0002055A" w:rsidRPr="005D2CDC" w:rsidRDefault="0002055A" w:rsidP="0002055A">
            <w:pPr>
              <w:spacing w:after="160"/>
              <w:jc w:val="both"/>
              <w:rPr>
                <w:sz w:val="22"/>
                <w:szCs w:val="22"/>
              </w:rPr>
            </w:pPr>
            <w:r w:rsidRPr="005D2CDC">
              <w:rPr>
                <w:color w:val="000000"/>
                <w:sz w:val="22"/>
                <w:szCs w:val="22"/>
              </w:rPr>
              <w:t xml:space="preserve">Vincitori del "Premio Riccardo di Chiara" istituito dalla Fondazione "Il meglio di te - ONLUS" per le eccellenze dell’Istituto G. </w:t>
            </w:r>
            <w:proofErr w:type="spellStart"/>
            <w:r w:rsidRPr="005D2CDC">
              <w:rPr>
                <w:color w:val="000000"/>
                <w:sz w:val="22"/>
                <w:szCs w:val="22"/>
              </w:rPr>
              <w:t>Siani</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4242C4B"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6A8BA0D" w14:textId="77777777" w:rsidTr="005D2CDC">
        <w:trPr>
          <w:trHeight w:val="29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4D0E1" w14:textId="77777777" w:rsidR="0002055A" w:rsidRPr="005D2CDC" w:rsidRDefault="0002055A" w:rsidP="0002055A">
            <w:pPr>
              <w:spacing w:after="160"/>
              <w:jc w:val="both"/>
              <w:rPr>
                <w:sz w:val="22"/>
                <w:szCs w:val="22"/>
              </w:rPr>
            </w:pPr>
            <w:r w:rsidRPr="005D2CDC">
              <w:rPr>
                <w:color w:val="000000"/>
                <w:sz w:val="22"/>
                <w:szCs w:val="22"/>
              </w:rPr>
              <w:t xml:space="preserve">Vincitori dei premi letterari (contest G. </w:t>
            </w:r>
            <w:proofErr w:type="spellStart"/>
            <w:r w:rsidRPr="005D2CDC">
              <w:rPr>
                <w:color w:val="000000"/>
                <w:sz w:val="22"/>
                <w:szCs w:val="22"/>
              </w:rPr>
              <w:t>Siani</w:t>
            </w:r>
            <w:proofErr w:type="spellEnd"/>
            <w:r w:rsidRPr="005D2CDC">
              <w:rPr>
                <w:color w:val="000000"/>
                <w:sz w:val="22"/>
                <w:szCs w:val="22"/>
              </w:rPr>
              <w:t xml:space="preserve">, ecc.) per le eccellenze dell’Istituto G. </w:t>
            </w:r>
            <w:proofErr w:type="spellStart"/>
            <w:r w:rsidRPr="005D2CDC">
              <w:rPr>
                <w:color w:val="000000"/>
                <w:sz w:val="22"/>
                <w:szCs w:val="22"/>
              </w:rPr>
              <w:t>Siani</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F5E106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0A4F9D08"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F6751E" w14:textId="77777777" w:rsidR="0002055A" w:rsidRPr="005D2CDC" w:rsidRDefault="0002055A" w:rsidP="0002055A">
            <w:pPr>
              <w:spacing w:after="160"/>
              <w:jc w:val="both"/>
              <w:rPr>
                <w:sz w:val="22"/>
                <w:szCs w:val="22"/>
              </w:rPr>
            </w:pPr>
            <w:r w:rsidRPr="005D2CDC">
              <w:rPr>
                <w:color w:val="000000"/>
                <w:sz w:val="22"/>
                <w:szCs w:val="22"/>
              </w:rPr>
              <w:t>Partecipazione all’organizzazione di ogni OPEN DAY predisposto dalla scuola nell’ambito dell’orientamento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6F7C50F" w14:textId="77777777" w:rsidR="0002055A" w:rsidRPr="005D2CDC" w:rsidRDefault="0002055A" w:rsidP="0002055A">
            <w:pPr>
              <w:spacing w:after="160"/>
              <w:jc w:val="center"/>
              <w:rPr>
                <w:b/>
                <w:bCs/>
                <w:sz w:val="22"/>
                <w:szCs w:val="22"/>
              </w:rPr>
            </w:pPr>
            <w:r w:rsidRPr="005D2CDC">
              <w:rPr>
                <w:b/>
                <w:bCs/>
                <w:color w:val="000000"/>
                <w:sz w:val="22"/>
                <w:szCs w:val="22"/>
              </w:rPr>
              <w:t>0.10</w:t>
            </w:r>
          </w:p>
        </w:tc>
      </w:tr>
      <w:tr w:rsidR="0002055A" w:rsidRPr="005D2CDC" w14:paraId="51FFEB28"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47E172" w14:textId="77777777" w:rsidR="0002055A" w:rsidRPr="005D2CDC" w:rsidRDefault="0002055A" w:rsidP="0002055A">
            <w:pPr>
              <w:spacing w:after="160"/>
              <w:jc w:val="both"/>
              <w:rPr>
                <w:color w:val="000000"/>
                <w:sz w:val="22"/>
                <w:szCs w:val="22"/>
              </w:rPr>
            </w:pPr>
            <w:r w:rsidRPr="005D2CDC">
              <w:rPr>
                <w:color w:val="000000"/>
                <w:sz w:val="22"/>
                <w:szCs w:val="22"/>
              </w:rPr>
              <w:t>Partecipazione all’organizzazione dell’OPEN DAY predisposto dalla scuola con progettazione e attivazione di specifici laboratori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A0AC53" w14:textId="77777777" w:rsidR="0002055A" w:rsidRPr="005D2CDC" w:rsidRDefault="0002055A" w:rsidP="0002055A">
            <w:pPr>
              <w:spacing w:after="160"/>
              <w:jc w:val="center"/>
              <w:rPr>
                <w:b/>
                <w:bCs/>
                <w:color w:val="000000"/>
                <w:sz w:val="22"/>
                <w:szCs w:val="22"/>
              </w:rPr>
            </w:pPr>
            <w:r w:rsidRPr="005D2CDC">
              <w:rPr>
                <w:b/>
                <w:bCs/>
                <w:color w:val="000000"/>
                <w:sz w:val="22"/>
                <w:szCs w:val="22"/>
              </w:rPr>
              <w:t>0.20</w:t>
            </w:r>
          </w:p>
        </w:tc>
      </w:tr>
      <w:tr w:rsidR="0002055A" w:rsidRPr="005D2CDC" w14:paraId="2D565806"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ED32DF" w14:textId="1E6CB1BE" w:rsidR="0002055A" w:rsidRPr="005D2CDC" w:rsidRDefault="0002055A" w:rsidP="0002055A">
            <w:pPr>
              <w:spacing w:after="160"/>
              <w:rPr>
                <w:color w:val="000000"/>
                <w:sz w:val="22"/>
                <w:szCs w:val="22"/>
              </w:rPr>
            </w:pPr>
            <w:r w:rsidRPr="005D2CDC">
              <w:rPr>
                <w:color w:val="000000"/>
                <w:sz w:val="22"/>
                <w:szCs w:val="22"/>
              </w:rPr>
              <w:t xml:space="preserve">Studente </w:t>
            </w:r>
            <w:r>
              <w:rPr>
                <w:color w:val="000000"/>
                <w:sz w:val="22"/>
                <w:szCs w:val="22"/>
              </w:rPr>
              <w:t xml:space="preserve">in mobilità </w:t>
            </w:r>
            <w:r w:rsidRPr="005D2CDC">
              <w:rPr>
                <w:color w:val="000000"/>
                <w:sz w:val="22"/>
                <w:szCs w:val="22"/>
              </w:rPr>
              <w:t>ester</w:t>
            </w:r>
            <w:r>
              <w:rPr>
                <w:color w:val="000000"/>
                <w:sz w:val="22"/>
                <w:szCs w:val="22"/>
              </w:rPr>
              <w:t>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C590F1" w14:textId="77777777" w:rsidR="0002055A" w:rsidRPr="005D2CDC" w:rsidRDefault="0002055A" w:rsidP="0002055A">
            <w:pPr>
              <w:spacing w:after="160"/>
              <w:jc w:val="center"/>
              <w:rPr>
                <w:b/>
                <w:bCs/>
                <w:color w:val="000000"/>
                <w:sz w:val="22"/>
                <w:szCs w:val="22"/>
              </w:rPr>
            </w:pPr>
            <w:r w:rsidRPr="005D2CDC">
              <w:rPr>
                <w:b/>
                <w:bCs/>
                <w:color w:val="000000"/>
                <w:sz w:val="22"/>
                <w:szCs w:val="22"/>
              </w:rPr>
              <w:t>0.30</w:t>
            </w:r>
          </w:p>
        </w:tc>
      </w:tr>
    </w:tbl>
    <w:p w14:paraId="061969C4" w14:textId="77777777" w:rsidR="0002055A" w:rsidRDefault="0002055A" w:rsidP="0002055A">
      <w:pPr>
        <w:pStyle w:val="Corpotesto"/>
        <w:spacing w:before="50" w:line="276" w:lineRule="auto"/>
        <w:jc w:val="both"/>
        <w:rPr>
          <w:rFonts w:ascii="Times New Roman" w:hAnsi="Times New Roman" w:cs="Times New Roman"/>
          <w:i w:val="0"/>
          <w:iCs w:val="0"/>
          <w:szCs w:val="22"/>
        </w:rPr>
      </w:pPr>
    </w:p>
    <w:p w14:paraId="3D585901" w14:textId="77777777" w:rsidR="0002055A" w:rsidRDefault="0002055A" w:rsidP="0002055A">
      <w:pPr>
        <w:pStyle w:val="Corpotesto"/>
        <w:spacing w:before="50" w:line="276" w:lineRule="auto"/>
        <w:jc w:val="both"/>
        <w:rPr>
          <w:rFonts w:ascii="Times New Roman" w:hAnsi="Times New Roman" w:cs="Times New Roman"/>
          <w:i w:val="0"/>
          <w:iCs w:val="0"/>
          <w:szCs w:val="22"/>
        </w:rPr>
      </w:pPr>
    </w:p>
    <w:p w14:paraId="50521031" w14:textId="4417448D" w:rsidR="0002055A" w:rsidRPr="0002055A" w:rsidRDefault="0002055A" w:rsidP="00494568">
      <w:pPr>
        <w:pStyle w:val="Corpotesto"/>
        <w:spacing w:line="283" w:lineRule="auto"/>
        <w:ind w:right="-1"/>
        <w:jc w:val="both"/>
        <w:rPr>
          <w:rFonts w:ascii="Times New Roman" w:hAnsi="Times New Roman" w:cs="Times New Roman"/>
          <w:bCs/>
          <w:i w:val="0"/>
          <w:iCs w:val="0"/>
          <w:szCs w:val="22"/>
        </w:rPr>
      </w:pPr>
      <w:r w:rsidRPr="0002055A">
        <w:rPr>
          <w:rFonts w:ascii="Times New Roman" w:hAnsi="Times New Roman" w:cs="Times New Roman"/>
          <w:i w:val="0"/>
          <w:iCs w:val="0"/>
          <w:szCs w:val="22"/>
        </w:rPr>
        <w:t xml:space="preserve">Relativamente ai criteri per la valutazione delle attività extracurricolari POC, PON, Scuola Viva, ecc. tenendo conto che </w:t>
      </w:r>
      <w:r w:rsidRPr="0002055A">
        <w:rPr>
          <w:rFonts w:ascii="Times New Roman" w:hAnsi="Times New Roman" w:cs="Times New Roman"/>
          <w:i w:val="0"/>
          <w:iCs w:val="0"/>
          <w:color w:val="000000"/>
        </w:rPr>
        <w:t xml:space="preserve">il punteggio più alto nell’ambito della fascia di attribuzione del credito scolastico sulla base della media dei voti riportati nello scrutinio finale può essere attribuito solo se il </w:t>
      </w:r>
      <w:r w:rsidRPr="0002055A">
        <w:rPr>
          <w:rFonts w:ascii="Times New Roman" w:hAnsi="Times New Roman" w:cs="Times New Roman"/>
          <w:b/>
          <w:i w:val="0"/>
          <w:iCs w:val="0"/>
          <w:color w:val="000000"/>
        </w:rPr>
        <w:t>voto di comportamento</w:t>
      </w:r>
      <w:r w:rsidRPr="0002055A">
        <w:rPr>
          <w:rFonts w:ascii="Times New Roman" w:hAnsi="Times New Roman" w:cs="Times New Roman"/>
          <w:i w:val="0"/>
          <w:iCs w:val="0"/>
          <w:color w:val="000000"/>
        </w:rPr>
        <w:t xml:space="preserve"> assegnato è pari o superiore a </w:t>
      </w:r>
      <w:r w:rsidRPr="0002055A">
        <w:rPr>
          <w:rFonts w:ascii="Times New Roman" w:hAnsi="Times New Roman" w:cs="Times New Roman"/>
          <w:b/>
          <w:i w:val="0"/>
          <w:iCs w:val="0"/>
          <w:color w:val="000000"/>
        </w:rPr>
        <w:t>nove decimi</w:t>
      </w:r>
      <w:r w:rsidRPr="0002055A">
        <w:rPr>
          <w:rFonts w:ascii="Times New Roman" w:hAnsi="Times New Roman" w:cs="Times New Roman"/>
          <w:i w:val="0"/>
          <w:iCs w:val="0"/>
          <w:szCs w:val="22"/>
        </w:rPr>
        <w:t xml:space="preserve"> , </w:t>
      </w:r>
      <w:r w:rsidRPr="0002055A">
        <w:rPr>
          <w:rFonts w:ascii="Times New Roman" w:hAnsi="Times New Roman" w:cs="Times New Roman"/>
          <w:i w:val="0"/>
          <w:iCs w:val="0"/>
          <w:color w:val="000000"/>
        </w:rPr>
        <w:t>e che alcuni studenti partecipano a più attività proposte nel corso dell’anno,  si delibera di assegnare 0.5 in più nelle discipline afferenti al corso seguito. (</w:t>
      </w:r>
      <w:r w:rsidRPr="00433445">
        <w:rPr>
          <w:rFonts w:ascii="Times New Roman" w:hAnsi="Times New Roman" w:cs="Times New Roman"/>
          <w:color w:val="000000"/>
        </w:rPr>
        <w:t xml:space="preserve">CdD </w:t>
      </w:r>
      <w:r w:rsidRPr="00433445">
        <w:rPr>
          <w:rFonts w:ascii="Times New Roman" w:eastAsia="Microsoft Sans Serif" w:hAnsi="Times New Roman" w:cs="Times New Roman"/>
        </w:rPr>
        <w:t xml:space="preserve">23 marzo 2026, </w:t>
      </w:r>
      <w:r w:rsidRPr="00433445">
        <w:rPr>
          <w:rFonts w:ascii="Times New Roman" w:hAnsi="Times New Roman" w:cs="Times New Roman"/>
          <w:bCs/>
        </w:rPr>
        <w:t>delibera n. 72</w:t>
      </w:r>
      <w:r>
        <w:rPr>
          <w:rFonts w:ascii="Times New Roman" w:hAnsi="Times New Roman" w:cs="Times New Roman"/>
          <w:bCs/>
          <w:i w:val="0"/>
          <w:iCs w:val="0"/>
        </w:rPr>
        <w:t>).</w:t>
      </w:r>
    </w:p>
    <w:p w14:paraId="0DE9E1D6" w14:textId="77440B61" w:rsidR="0002055A" w:rsidRPr="0002055A" w:rsidRDefault="0002055A" w:rsidP="0002055A">
      <w:pPr>
        <w:jc w:val="both"/>
        <w:rPr>
          <w:rFonts w:eastAsia="Microsoft Sans Serif"/>
        </w:rPr>
      </w:pPr>
    </w:p>
    <w:p w14:paraId="0E46F3CF" w14:textId="0CD558E1" w:rsidR="00EE7330" w:rsidRPr="00CC2EC2" w:rsidRDefault="006C7024" w:rsidP="00C06B33">
      <w:pPr>
        <w:pStyle w:val="Titolo1"/>
        <w:numPr>
          <w:ilvl w:val="0"/>
          <w:numId w:val="19"/>
        </w:numPr>
        <w:rPr>
          <w:rFonts w:ascii="Times New Roman" w:hAnsi="Times New Roman"/>
          <w:sz w:val="28"/>
          <w:szCs w:val="28"/>
        </w:rPr>
      </w:pPr>
      <w:bookmarkStart w:id="23" w:name="_Toc4798276"/>
      <w:bookmarkStart w:id="24" w:name="_Toc225785713"/>
      <w:r w:rsidRPr="00CC2EC2">
        <w:rPr>
          <w:rFonts w:ascii="Times New Roman" w:hAnsi="Times New Roman"/>
          <w:sz w:val="28"/>
          <w:szCs w:val="28"/>
        </w:rPr>
        <w:t>P</w:t>
      </w:r>
      <w:r w:rsidR="00741067" w:rsidRPr="00CC2EC2">
        <w:rPr>
          <w:rFonts w:ascii="Times New Roman" w:hAnsi="Times New Roman"/>
          <w:sz w:val="28"/>
          <w:szCs w:val="28"/>
        </w:rPr>
        <w:t>ercorsi Formativi</w:t>
      </w:r>
      <w:bookmarkEnd w:id="23"/>
      <w:bookmarkEnd w:id="24"/>
    </w:p>
    <w:p w14:paraId="60B6072F" w14:textId="77777777" w:rsidR="00835232" w:rsidRPr="00CC2EC2" w:rsidRDefault="00835232" w:rsidP="00294B22">
      <w:pPr>
        <w:jc w:val="both"/>
      </w:pPr>
      <w:bookmarkStart w:id="25" w:name="_Toc39526883"/>
    </w:p>
    <w:p w14:paraId="626AAAC4" w14:textId="35729BAF" w:rsidR="0001533D" w:rsidRPr="00CC2EC2" w:rsidRDefault="0001533D" w:rsidP="00294B22">
      <w:pPr>
        <w:jc w:val="both"/>
      </w:pPr>
      <w:r w:rsidRPr="00CC2EC2">
        <w:t>Il Consiglio di Classe, in vista dell’Esame di</w:t>
      </w:r>
      <w:r w:rsidR="004C7D66">
        <w:t xml:space="preserve"> Maturità</w:t>
      </w:r>
      <w:r w:rsidRPr="00CC2EC2">
        <w:t xml:space="preserve">, ha proposto agli studenti </w:t>
      </w:r>
      <w:r w:rsidR="00FF1AC2" w:rsidRPr="00CC2EC2">
        <w:t xml:space="preserve">i </w:t>
      </w:r>
      <w:r w:rsidRPr="00CC2EC2">
        <w:t>percorsi formativi riassunti nelle seguenti tabelle.</w:t>
      </w:r>
      <w:bookmarkEnd w:id="25"/>
    </w:p>
    <w:p w14:paraId="4F504FFA" w14:textId="77777777" w:rsidR="0001533D" w:rsidRPr="00CC2EC2" w:rsidRDefault="0001533D" w:rsidP="0001533D"/>
    <w:p w14:paraId="7F61355C" w14:textId="77777777" w:rsidR="00E1062A" w:rsidRPr="00E1062A" w:rsidRDefault="00EE7330" w:rsidP="0022716E">
      <w:pPr>
        <w:pStyle w:val="Titolo1"/>
        <w:numPr>
          <w:ilvl w:val="1"/>
          <w:numId w:val="19"/>
        </w:numPr>
        <w:ind w:right="-285"/>
        <w:rPr>
          <w:rFonts w:ascii="Times New Roman" w:hAnsi="Times New Roman"/>
          <w:i/>
          <w:iCs/>
          <w:sz w:val="24"/>
        </w:rPr>
      </w:pPr>
      <w:bookmarkStart w:id="26" w:name="_Toc225785714"/>
      <w:r w:rsidRPr="00CC2EC2">
        <w:rPr>
          <w:rFonts w:ascii="Times New Roman" w:hAnsi="Times New Roman"/>
          <w:sz w:val="28"/>
          <w:szCs w:val="28"/>
        </w:rPr>
        <w:t>Percorso di Educazione Civica</w:t>
      </w:r>
      <w:bookmarkEnd w:id="26"/>
      <w:r w:rsidR="00905644" w:rsidRPr="00CC2EC2">
        <w:rPr>
          <w:rFonts w:ascii="Times New Roman" w:hAnsi="Times New Roman"/>
          <w:sz w:val="28"/>
          <w:szCs w:val="28"/>
        </w:rPr>
        <w:t xml:space="preserve"> </w:t>
      </w:r>
    </w:p>
    <w:p w14:paraId="0EDE6822" w14:textId="77777777" w:rsidR="0022716E" w:rsidRPr="0022716E" w:rsidRDefault="0022716E" w:rsidP="0022716E"/>
    <w:tbl>
      <w:tblPr>
        <w:tblStyle w:val="Grigliatabella"/>
        <w:tblW w:w="9889" w:type="dxa"/>
        <w:tblLook w:val="04A0" w:firstRow="1" w:lastRow="0" w:firstColumn="1" w:lastColumn="0" w:noHBand="0" w:noVBand="1"/>
      </w:tblPr>
      <w:tblGrid>
        <w:gridCol w:w="4106"/>
        <w:gridCol w:w="4791"/>
        <w:gridCol w:w="992"/>
      </w:tblGrid>
      <w:tr w:rsidR="00897989" w:rsidRPr="00CC2EC2" w14:paraId="7F478CB0" w14:textId="77777777" w:rsidTr="00661A6B">
        <w:tc>
          <w:tcPr>
            <w:tcW w:w="9889" w:type="dxa"/>
            <w:gridSpan w:val="3"/>
            <w:shd w:val="clear" w:color="auto" w:fill="92D050"/>
          </w:tcPr>
          <w:p w14:paraId="672142C4" w14:textId="28B2B2F0" w:rsidR="00E1062A" w:rsidRPr="000E433E" w:rsidRDefault="00897989" w:rsidP="00E1062A">
            <w:pPr>
              <w:pStyle w:val="Titolo1"/>
              <w:ind w:right="-285"/>
              <w:outlineLvl w:val="0"/>
              <w:rPr>
                <w:rFonts w:ascii="Times New Roman" w:hAnsi="Times New Roman"/>
                <w:i/>
                <w:iCs/>
                <w:sz w:val="24"/>
              </w:rPr>
            </w:pPr>
            <w:bookmarkStart w:id="27" w:name="_Toc225785715"/>
            <w:r w:rsidRPr="00E1062A">
              <w:rPr>
                <w:rFonts w:ascii="Times New Roman" w:hAnsi="Times New Roman"/>
                <w:sz w:val="24"/>
              </w:rPr>
              <w:t>Titolo del Percorso classe terza a.s. 202</w:t>
            </w:r>
            <w:r w:rsidR="004C7D66">
              <w:rPr>
                <w:rFonts w:ascii="Times New Roman" w:hAnsi="Times New Roman"/>
                <w:sz w:val="24"/>
              </w:rPr>
              <w:t>3</w:t>
            </w:r>
            <w:r w:rsidRPr="00E1062A">
              <w:rPr>
                <w:rFonts w:ascii="Times New Roman" w:hAnsi="Times New Roman"/>
                <w:sz w:val="24"/>
              </w:rPr>
              <w:t>-2</w:t>
            </w:r>
            <w:r w:rsidR="004C7D66">
              <w:rPr>
                <w:rFonts w:ascii="Times New Roman" w:hAnsi="Times New Roman"/>
                <w:sz w:val="24"/>
              </w:rPr>
              <w:t>4</w:t>
            </w:r>
            <w:r w:rsidR="00E1062A">
              <w:rPr>
                <w:b w:val="0"/>
                <w:bCs/>
              </w:rPr>
              <w:t xml:space="preserve">  </w:t>
            </w:r>
            <w:r w:rsidR="00E1062A" w:rsidRPr="00CC2EC2">
              <w:rPr>
                <w:rFonts w:ascii="Times New Roman" w:hAnsi="Times New Roman"/>
                <w:i/>
                <w:iCs/>
                <w:sz w:val="28"/>
                <w:szCs w:val="28"/>
              </w:rPr>
              <w:t>(</w:t>
            </w:r>
            <w:r w:rsidR="00E1062A" w:rsidRPr="00CC2EC2">
              <w:rPr>
                <w:rFonts w:ascii="Times New Roman" w:hAnsi="Times New Roman"/>
                <w:i/>
                <w:iCs/>
                <w:sz w:val="24"/>
              </w:rPr>
              <w:t>Legge 20 agosto 2019, n. 92)</w:t>
            </w:r>
            <w:bookmarkEnd w:id="27"/>
          </w:p>
          <w:p w14:paraId="54BD5A8C" w14:textId="612A2E35" w:rsidR="00897989" w:rsidRPr="004C7D66" w:rsidRDefault="00E1062A" w:rsidP="004C7D66">
            <w:pPr>
              <w:rPr>
                <w:b/>
                <w:bCs/>
              </w:rPr>
            </w:pPr>
            <w:r>
              <w:rPr>
                <w:b/>
                <w:bCs/>
              </w:rPr>
              <w:t xml:space="preserve"> </w:t>
            </w:r>
          </w:p>
        </w:tc>
      </w:tr>
      <w:tr w:rsidR="00897989" w:rsidRPr="00CC2EC2" w14:paraId="07FD8DD3" w14:textId="77777777" w:rsidTr="00661A6B">
        <w:tc>
          <w:tcPr>
            <w:tcW w:w="9889" w:type="dxa"/>
            <w:gridSpan w:val="3"/>
          </w:tcPr>
          <w:p w14:paraId="76ED485A" w14:textId="77777777" w:rsidR="00897989" w:rsidRPr="00CC2EC2" w:rsidRDefault="00897989" w:rsidP="00661A6B">
            <w:pPr>
              <w:rPr>
                <w:b/>
                <w:bCs/>
              </w:rPr>
            </w:pPr>
            <w:r w:rsidRPr="00CC2EC2">
              <w:rPr>
                <w:b/>
                <w:bCs/>
              </w:rPr>
              <w:t>Coordinatore:</w:t>
            </w:r>
          </w:p>
        </w:tc>
      </w:tr>
      <w:tr w:rsidR="00897989" w:rsidRPr="00CC2EC2" w14:paraId="6E32DE1E" w14:textId="77777777" w:rsidTr="00661A6B">
        <w:tc>
          <w:tcPr>
            <w:tcW w:w="4106" w:type="dxa"/>
          </w:tcPr>
          <w:p w14:paraId="25368523" w14:textId="77777777" w:rsidR="00897989" w:rsidRPr="00CC2EC2" w:rsidRDefault="00897989" w:rsidP="00EC692B">
            <w:pPr>
              <w:rPr>
                <w:b/>
                <w:bCs/>
              </w:rPr>
            </w:pPr>
            <w:r w:rsidRPr="00CC2EC2">
              <w:rPr>
                <w:b/>
                <w:bCs/>
              </w:rPr>
              <w:t>Discipline coinvolte (UDA Trasversale)</w:t>
            </w:r>
          </w:p>
        </w:tc>
        <w:tc>
          <w:tcPr>
            <w:tcW w:w="4791" w:type="dxa"/>
          </w:tcPr>
          <w:p w14:paraId="379E4D02" w14:textId="77777777" w:rsidR="00897989" w:rsidRPr="00CC2EC2" w:rsidRDefault="00897989" w:rsidP="00661A6B">
            <w:pPr>
              <w:jc w:val="center"/>
              <w:rPr>
                <w:b/>
                <w:bCs/>
                <w:i/>
                <w:iCs/>
              </w:rPr>
            </w:pPr>
            <w:r w:rsidRPr="00CC2EC2">
              <w:rPr>
                <w:b/>
                <w:bCs/>
              </w:rPr>
              <w:t>Tematiche</w:t>
            </w:r>
            <w:r w:rsidRPr="00CC2EC2">
              <w:rPr>
                <w:b/>
                <w:bCs/>
                <w:i/>
                <w:iCs/>
              </w:rPr>
              <w:t xml:space="preserve"> </w:t>
            </w:r>
          </w:p>
          <w:p w14:paraId="44E5B161" w14:textId="77777777" w:rsidR="00762D9D" w:rsidRPr="00CC2EC2" w:rsidRDefault="00897989" w:rsidP="00EC692B">
            <w:pPr>
              <w:jc w:val="center"/>
              <w:rPr>
                <w:b/>
                <w:bCs/>
                <w:i/>
                <w:iCs/>
              </w:rPr>
            </w:pPr>
            <w:r w:rsidRPr="00CC2EC2">
              <w:rPr>
                <w:b/>
                <w:bCs/>
                <w:i/>
                <w:iCs/>
              </w:rPr>
              <w:t>(tratte dal Curriculo di Istituto di Ed. Civica</w:t>
            </w:r>
          </w:p>
          <w:p w14:paraId="4EFD0F88" w14:textId="6F7AD802" w:rsidR="00897989" w:rsidRPr="00CC2EC2" w:rsidRDefault="00762D9D" w:rsidP="00661A6B">
            <w:pPr>
              <w:jc w:val="center"/>
              <w:rPr>
                <w:b/>
                <w:bCs/>
                <w:i/>
                <w:iCs/>
              </w:rPr>
            </w:pPr>
            <w:r w:rsidRPr="00CC2EC2">
              <w:rPr>
                <w:b/>
                <w:bCs/>
                <w:i/>
                <w:iCs/>
              </w:rPr>
              <w:t>Allegato al PTOF</w:t>
            </w:r>
            <w:r w:rsidR="00897989" w:rsidRPr="00CC2EC2">
              <w:rPr>
                <w:b/>
                <w:bCs/>
                <w:i/>
                <w:iCs/>
              </w:rPr>
              <w:t>)</w:t>
            </w:r>
          </w:p>
        </w:tc>
        <w:tc>
          <w:tcPr>
            <w:tcW w:w="992" w:type="dxa"/>
          </w:tcPr>
          <w:p w14:paraId="5D49AB06" w14:textId="77777777" w:rsidR="00897989" w:rsidRPr="00CC2EC2" w:rsidRDefault="00897989" w:rsidP="00661A6B">
            <w:pPr>
              <w:rPr>
                <w:b/>
                <w:bCs/>
              </w:rPr>
            </w:pPr>
            <w:r w:rsidRPr="00CC2EC2">
              <w:rPr>
                <w:b/>
                <w:bCs/>
              </w:rPr>
              <w:t xml:space="preserve">Ore </w:t>
            </w:r>
          </w:p>
        </w:tc>
      </w:tr>
      <w:tr w:rsidR="00897989" w:rsidRPr="00CC2EC2" w14:paraId="77BA2021" w14:textId="77777777" w:rsidTr="00661A6B">
        <w:tc>
          <w:tcPr>
            <w:tcW w:w="4106" w:type="dxa"/>
          </w:tcPr>
          <w:p w14:paraId="3080160B" w14:textId="77777777" w:rsidR="00897989" w:rsidRPr="00CC2EC2" w:rsidRDefault="00897989" w:rsidP="00661A6B"/>
        </w:tc>
        <w:tc>
          <w:tcPr>
            <w:tcW w:w="4791" w:type="dxa"/>
            <w:vMerge w:val="restart"/>
          </w:tcPr>
          <w:p w14:paraId="3CDA6243" w14:textId="77777777" w:rsidR="00897989" w:rsidRPr="00CC2EC2" w:rsidRDefault="00897989" w:rsidP="00661A6B"/>
        </w:tc>
        <w:tc>
          <w:tcPr>
            <w:tcW w:w="992" w:type="dxa"/>
          </w:tcPr>
          <w:p w14:paraId="20F87C02" w14:textId="77777777" w:rsidR="00897989" w:rsidRPr="00CC2EC2" w:rsidRDefault="00897989" w:rsidP="00661A6B">
            <w:pPr>
              <w:jc w:val="center"/>
            </w:pPr>
          </w:p>
        </w:tc>
      </w:tr>
      <w:tr w:rsidR="00897989" w:rsidRPr="00CC2EC2" w14:paraId="1DC0F94E" w14:textId="77777777" w:rsidTr="00661A6B">
        <w:tc>
          <w:tcPr>
            <w:tcW w:w="4106" w:type="dxa"/>
          </w:tcPr>
          <w:p w14:paraId="3A6F962A" w14:textId="77777777" w:rsidR="00897989" w:rsidRPr="00CC2EC2" w:rsidRDefault="00897989" w:rsidP="00661A6B"/>
        </w:tc>
        <w:tc>
          <w:tcPr>
            <w:tcW w:w="4791" w:type="dxa"/>
            <w:vMerge/>
          </w:tcPr>
          <w:p w14:paraId="65E08C9E" w14:textId="77777777" w:rsidR="00897989" w:rsidRPr="00CC2EC2" w:rsidRDefault="00897989" w:rsidP="00661A6B"/>
        </w:tc>
        <w:tc>
          <w:tcPr>
            <w:tcW w:w="992" w:type="dxa"/>
          </w:tcPr>
          <w:p w14:paraId="727F6E8D" w14:textId="77777777" w:rsidR="00897989" w:rsidRPr="00CC2EC2" w:rsidRDefault="00897989" w:rsidP="00661A6B">
            <w:pPr>
              <w:jc w:val="center"/>
            </w:pPr>
          </w:p>
        </w:tc>
      </w:tr>
      <w:tr w:rsidR="00897989" w:rsidRPr="00CC2EC2" w14:paraId="123F678E" w14:textId="77777777" w:rsidTr="00661A6B">
        <w:tc>
          <w:tcPr>
            <w:tcW w:w="4106" w:type="dxa"/>
          </w:tcPr>
          <w:p w14:paraId="0F28F656" w14:textId="77777777" w:rsidR="00897989" w:rsidRPr="00CC2EC2" w:rsidRDefault="00897989" w:rsidP="00661A6B"/>
        </w:tc>
        <w:tc>
          <w:tcPr>
            <w:tcW w:w="4791" w:type="dxa"/>
            <w:vMerge/>
          </w:tcPr>
          <w:p w14:paraId="317F0248" w14:textId="77777777" w:rsidR="00897989" w:rsidRPr="00CC2EC2" w:rsidRDefault="00897989" w:rsidP="00661A6B"/>
        </w:tc>
        <w:tc>
          <w:tcPr>
            <w:tcW w:w="992" w:type="dxa"/>
          </w:tcPr>
          <w:p w14:paraId="7087511B" w14:textId="77777777" w:rsidR="00897989" w:rsidRPr="00CC2EC2" w:rsidRDefault="00897989" w:rsidP="00661A6B">
            <w:pPr>
              <w:jc w:val="center"/>
            </w:pPr>
          </w:p>
        </w:tc>
      </w:tr>
      <w:tr w:rsidR="00897989" w:rsidRPr="00CC2EC2" w14:paraId="77EAEA93" w14:textId="77777777" w:rsidTr="00661A6B">
        <w:tc>
          <w:tcPr>
            <w:tcW w:w="4106" w:type="dxa"/>
          </w:tcPr>
          <w:p w14:paraId="2574780C" w14:textId="77777777" w:rsidR="00897989" w:rsidRPr="00CC2EC2" w:rsidRDefault="00897989" w:rsidP="00661A6B"/>
        </w:tc>
        <w:tc>
          <w:tcPr>
            <w:tcW w:w="4791" w:type="dxa"/>
            <w:vMerge/>
          </w:tcPr>
          <w:p w14:paraId="002E2673" w14:textId="77777777" w:rsidR="00897989" w:rsidRPr="00CC2EC2" w:rsidRDefault="00897989" w:rsidP="00661A6B"/>
        </w:tc>
        <w:tc>
          <w:tcPr>
            <w:tcW w:w="992" w:type="dxa"/>
          </w:tcPr>
          <w:p w14:paraId="0585C533" w14:textId="77777777" w:rsidR="00897989" w:rsidRPr="00CC2EC2" w:rsidRDefault="00897989" w:rsidP="00661A6B">
            <w:pPr>
              <w:jc w:val="center"/>
            </w:pPr>
          </w:p>
        </w:tc>
      </w:tr>
      <w:tr w:rsidR="00897989" w:rsidRPr="00CC2EC2" w14:paraId="3F8A407C" w14:textId="77777777" w:rsidTr="00661A6B">
        <w:tc>
          <w:tcPr>
            <w:tcW w:w="4106" w:type="dxa"/>
          </w:tcPr>
          <w:p w14:paraId="0A3608B2" w14:textId="77777777" w:rsidR="00897989" w:rsidRPr="00CC2EC2" w:rsidRDefault="00897989" w:rsidP="00661A6B"/>
        </w:tc>
        <w:tc>
          <w:tcPr>
            <w:tcW w:w="4791" w:type="dxa"/>
            <w:vMerge/>
          </w:tcPr>
          <w:p w14:paraId="55F84897" w14:textId="77777777" w:rsidR="00897989" w:rsidRPr="00CC2EC2" w:rsidRDefault="00897989" w:rsidP="00661A6B"/>
        </w:tc>
        <w:tc>
          <w:tcPr>
            <w:tcW w:w="992" w:type="dxa"/>
          </w:tcPr>
          <w:p w14:paraId="31059DFA" w14:textId="77777777" w:rsidR="00897989" w:rsidRPr="00CC2EC2" w:rsidRDefault="00897989" w:rsidP="00661A6B">
            <w:pPr>
              <w:jc w:val="center"/>
            </w:pPr>
          </w:p>
        </w:tc>
      </w:tr>
      <w:tr w:rsidR="00897989" w:rsidRPr="00CC2EC2" w14:paraId="58DFD4B0" w14:textId="77777777" w:rsidTr="00661A6B">
        <w:tc>
          <w:tcPr>
            <w:tcW w:w="4106" w:type="dxa"/>
          </w:tcPr>
          <w:p w14:paraId="35D8A585" w14:textId="77777777" w:rsidR="00897989" w:rsidRPr="00CC2EC2" w:rsidRDefault="00897989" w:rsidP="00661A6B"/>
        </w:tc>
        <w:tc>
          <w:tcPr>
            <w:tcW w:w="4791" w:type="dxa"/>
            <w:vMerge/>
          </w:tcPr>
          <w:p w14:paraId="5352BC4D" w14:textId="77777777" w:rsidR="00897989" w:rsidRPr="00CC2EC2" w:rsidRDefault="00897989" w:rsidP="00661A6B"/>
        </w:tc>
        <w:tc>
          <w:tcPr>
            <w:tcW w:w="992" w:type="dxa"/>
          </w:tcPr>
          <w:p w14:paraId="280EBFC6" w14:textId="77777777" w:rsidR="00897989" w:rsidRPr="00CC2EC2" w:rsidRDefault="00897989" w:rsidP="00661A6B">
            <w:pPr>
              <w:jc w:val="center"/>
            </w:pPr>
          </w:p>
        </w:tc>
      </w:tr>
      <w:tr w:rsidR="00897989" w:rsidRPr="00CC2EC2" w14:paraId="488723A4" w14:textId="77777777" w:rsidTr="00661A6B">
        <w:tc>
          <w:tcPr>
            <w:tcW w:w="4106" w:type="dxa"/>
          </w:tcPr>
          <w:p w14:paraId="1DEF41E6" w14:textId="77777777" w:rsidR="00897989" w:rsidRPr="00CC2EC2" w:rsidRDefault="00897989" w:rsidP="00661A6B"/>
        </w:tc>
        <w:tc>
          <w:tcPr>
            <w:tcW w:w="4791" w:type="dxa"/>
            <w:vMerge/>
          </w:tcPr>
          <w:p w14:paraId="7EBFE5D9" w14:textId="77777777" w:rsidR="00897989" w:rsidRPr="00CC2EC2" w:rsidRDefault="00897989" w:rsidP="00661A6B"/>
        </w:tc>
        <w:tc>
          <w:tcPr>
            <w:tcW w:w="992" w:type="dxa"/>
          </w:tcPr>
          <w:p w14:paraId="22E1B91C" w14:textId="77777777" w:rsidR="00897989" w:rsidRPr="00CC2EC2" w:rsidRDefault="00897989" w:rsidP="00661A6B">
            <w:pPr>
              <w:jc w:val="center"/>
            </w:pPr>
          </w:p>
        </w:tc>
      </w:tr>
      <w:tr w:rsidR="00897989" w:rsidRPr="00CC2EC2" w14:paraId="5770AA17" w14:textId="77777777" w:rsidTr="00661A6B">
        <w:tc>
          <w:tcPr>
            <w:tcW w:w="9889" w:type="dxa"/>
            <w:gridSpan w:val="3"/>
          </w:tcPr>
          <w:p w14:paraId="036F1476" w14:textId="4A0AFE65" w:rsidR="00897989" w:rsidRPr="00CC2EC2" w:rsidRDefault="00897989" w:rsidP="00EC692B">
            <w:pPr>
              <w:tabs>
                <w:tab w:val="left" w:pos="8450"/>
              </w:tabs>
              <w:jc w:val="right"/>
              <w:rPr>
                <w:b/>
                <w:bCs/>
              </w:rPr>
            </w:pPr>
            <w:r w:rsidRPr="00CC2EC2">
              <w:rPr>
                <w:b/>
                <w:bCs/>
              </w:rPr>
              <w:t xml:space="preserve">                                                                                                                              </w:t>
            </w:r>
            <w:r w:rsidR="00766E0B" w:rsidRPr="00CC2EC2">
              <w:rPr>
                <w:b/>
                <w:bCs/>
              </w:rPr>
              <w:t xml:space="preserve">                   </w:t>
            </w:r>
            <w:r w:rsidRPr="00CC2EC2">
              <w:rPr>
                <w:b/>
                <w:bCs/>
              </w:rPr>
              <w:t>Totale 33</w:t>
            </w:r>
          </w:p>
        </w:tc>
      </w:tr>
    </w:tbl>
    <w:p w14:paraId="3E13AB11" w14:textId="3D7A46EB" w:rsidR="00EE7330" w:rsidRPr="00CC2EC2" w:rsidRDefault="00EE7330" w:rsidP="001619E3">
      <w:pPr>
        <w:jc w:val="both"/>
        <w:rPr>
          <w:i/>
          <w:iCs/>
        </w:rPr>
      </w:pPr>
    </w:p>
    <w:tbl>
      <w:tblPr>
        <w:tblStyle w:val="Grigliatabella"/>
        <w:tblW w:w="9889" w:type="dxa"/>
        <w:tblLook w:val="04A0" w:firstRow="1" w:lastRow="0" w:firstColumn="1" w:lastColumn="0" w:noHBand="0" w:noVBand="1"/>
      </w:tblPr>
      <w:tblGrid>
        <w:gridCol w:w="4106"/>
        <w:gridCol w:w="4791"/>
        <w:gridCol w:w="992"/>
      </w:tblGrid>
      <w:tr w:rsidR="00C50B35" w:rsidRPr="00CC2EC2" w14:paraId="3F9D8777" w14:textId="77777777" w:rsidTr="000272D7">
        <w:tc>
          <w:tcPr>
            <w:tcW w:w="9889" w:type="dxa"/>
            <w:gridSpan w:val="3"/>
            <w:shd w:val="clear" w:color="auto" w:fill="92D050"/>
          </w:tcPr>
          <w:p w14:paraId="0EF7484E" w14:textId="488EFBD5" w:rsidR="00C50B35" w:rsidRPr="004C7D66" w:rsidRDefault="00C50B35" w:rsidP="00E1062A">
            <w:pPr>
              <w:pStyle w:val="Titolo1"/>
              <w:ind w:right="-285"/>
              <w:outlineLvl w:val="0"/>
              <w:rPr>
                <w:b w:val="0"/>
                <w:bCs/>
              </w:rPr>
            </w:pPr>
            <w:bookmarkStart w:id="28" w:name="_Toc225785716"/>
            <w:r w:rsidRPr="00E1062A">
              <w:rPr>
                <w:rFonts w:ascii="Times New Roman" w:hAnsi="Times New Roman"/>
                <w:sz w:val="24"/>
              </w:rPr>
              <w:t>Titolo del Percorso</w:t>
            </w:r>
            <w:r w:rsidR="000141DA" w:rsidRPr="00E1062A">
              <w:rPr>
                <w:rFonts w:ascii="Times New Roman" w:hAnsi="Times New Roman"/>
                <w:sz w:val="24"/>
              </w:rPr>
              <w:t xml:space="preserve"> classe </w:t>
            </w:r>
            <w:r w:rsidR="00122CC3" w:rsidRPr="00E1062A">
              <w:rPr>
                <w:rFonts w:ascii="Times New Roman" w:hAnsi="Times New Roman"/>
                <w:sz w:val="24"/>
              </w:rPr>
              <w:t>quarta</w:t>
            </w:r>
            <w:r w:rsidR="000141DA" w:rsidRPr="00E1062A">
              <w:rPr>
                <w:rFonts w:ascii="Times New Roman" w:hAnsi="Times New Roman"/>
                <w:sz w:val="24"/>
              </w:rPr>
              <w:t xml:space="preserve"> a</w:t>
            </w:r>
            <w:r w:rsidRPr="00E1062A">
              <w:rPr>
                <w:rFonts w:ascii="Times New Roman" w:hAnsi="Times New Roman"/>
                <w:sz w:val="24"/>
              </w:rPr>
              <w:t>.</w:t>
            </w:r>
            <w:r w:rsidR="000141DA" w:rsidRPr="00E1062A">
              <w:rPr>
                <w:rFonts w:ascii="Times New Roman" w:hAnsi="Times New Roman"/>
                <w:sz w:val="24"/>
              </w:rPr>
              <w:t>s</w:t>
            </w:r>
            <w:r w:rsidRPr="00E1062A">
              <w:rPr>
                <w:rFonts w:ascii="Times New Roman" w:hAnsi="Times New Roman"/>
                <w:sz w:val="24"/>
              </w:rPr>
              <w:t>. 202</w:t>
            </w:r>
            <w:r w:rsidR="004C7D66">
              <w:rPr>
                <w:rFonts w:ascii="Times New Roman" w:hAnsi="Times New Roman"/>
                <w:sz w:val="24"/>
              </w:rPr>
              <w:t>4</w:t>
            </w:r>
            <w:r w:rsidRPr="00E1062A">
              <w:rPr>
                <w:rFonts w:ascii="Times New Roman" w:hAnsi="Times New Roman"/>
                <w:sz w:val="24"/>
              </w:rPr>
              <w:t>-2</w:t>
            </w:r>
            <w:r w:rsidR="004C7D66">
              <w:rPr>
                <w:rFonts w:ascii="Times New Roman" w:hAnsi="Times New Roman"/>
                <w:sz w:val="24"/>
              </w:rPr>
              <w:t>5</w:t>
            </w:r>
            <w:r w:rsidR="00E1062A" w:rsidRPr="00E1062A">
              <w:rPr>
                <w:rFonts w:ascii="Times New Roman" w:hAnsi="Times New Roman"/>
                <w:sz w:val="24"/>
              </w:rPr>
              <w:t xml:space="preserve"> </w:t>
            </w:r>
            <w:r w:rsidR="004C7D66">
              <w:t xml:space="preserve"> </w:t>
            </w:r>
            <w:r w:rsidR="004C7D66" w:rsidRPr="004C7D66">
              <w:rPr>
                <w:rFonts w:ascii="Times New Roman" w:hAnsi="Times New Roman"/>
                <w:i/>
                <w:iCs/>
                <w:sz w:val="24"/>
              </w:rPr>
              <w:t>(Nuove Linee guida per l'insegnamento trasversale dell'educazione civica DM n. 183 del 7 settembre   2024)</w:t>
            </w:r>
            <w:bookmarkEnd w:id="28"/>
          </w:p>
        </w:tc>
      </w:tr>
      <w:tr w:rsidR="00C50B35" w:rsidRPr="00CC2EC2" w14:paraId="7CFBE586" w14:textId="77777777" w:rsidTr="000272D7">
        <w:tc>
          <w:tcPr>
            <w:tcW w:w="9889" w:type="dxa"/>
            <w:gridSpan w:val="3"/>
          </w:tcPr>
          <w:p w14:paraId="1962C3BD" w14:textId="10948CED" w:rsidR="00C50B35" w:rsidRPr="00CC2EC2" w:rsidRDefault="00C50B35" w:rsidP="000272D7">
            <w:pPr>
              <w:rPr>
                <w:b/>
                <w:bCs/>
              </w:rPr>
            </w:pPr>
            <w:r w:rsidRPr="00CC2EC2">
              <w:rPr>
                <w:b/>
                <w:bCs/>
              </w:rPr>
              <w:t>Coordinatore:</w:t>
            </w:r>
          </w:p>
        </w:tc>
      </w:tr>
      <w:tr w:rsidR="00C50B35" w:rsidRPr="00CC2EC2" w14:paraId="40B7FA62" w14:textId="77777777" w:rsidTr="00C162FF">
        <w:tc>
          <w:tcPr>
            <w:tcW w:w="4106" w:type="dxa"/>
          </w:tcPr>
          <w:p w14:paraId="66A14AE6" w14:textId="76DC940D" w:rsidR="00C50B35" w:rsidRPr="00CC2EC2" w:rsidRDefault="00C50B35" w:rsidP="00905644">
            <w:pPr>
              <w:rPr>
                <w:b/>
                <w:bCs/>
              </w:rPr>
            </w:pPr>
            <w:r w:rsidRPr="00CC2EC2">
              <w:rPr>
                <w:b/>
                <w:bCs/>
              </w:rPr>
              <w:t>Discipline coinvolte (UDA Trasversale)</w:t>
            </w:r>
          </w:p>
        </w:tc>
        <w:tc>
          <w:tcPr>
            <w:tcW w:w="4791" w:type="dxa"/>
          </w:tcPr>
          <w:p w14:paraId="0D8EB078" w14:textId="77777777" w:rsidR="002E3EEB" w:rsidRPr="00CC2EC2" w:rsidRDefault="00C50B35" w:rsidP="002E3EEB">
            <w:pPr>
              <w:jc w:val="center"/>
              <w:rPr>
                <w:b/>
                <w:bCs/>
                <w:i/>
                <w:iCs/>
              </w:rPr>
            </w:pPr>
            <w:r w:rsidRPr="00CC2EC2">
              <w:rPr>
                <w:b/>
                <w:bCs/>
              </w:rPr>
              <w:t>Tematiche</w:t>
            </w:r>
            <w:r w:rsidRPr="00CC2EC2">
              <w:rPr>
                <w:b/>
                <w:bCs/>
                <w:i/>
                <w:iCs/>
              </w:rPr>
              <w:t xml:space="preserve"> </w:t>
            </w:r>
          </w:p>
          <w:p w14:paraId="54C35842" w14:textId="6890E228" w:rsidR="00C50B35" w:rsidRPr="00CC2EC2" w:rsidRDefault="00C50B35" w:rsidP="002E3EEB">
            <w:pPr>
              <w:jc w:val="center"/>
              <w:rPr>
                <w:b/>
                <w:bCs/>
                <w:i/>
                <w:iCs/>
              </w:rPr>
            </w:pPr>
            <w:r w:rsidRPr="00CC2EC2">
              <w:rPr>
                <w:b/>
                <w:bCs/>
                <w:i/>
                <w:iCs/>
              </w:rPr>
              <w:t>(</w:t>
            </w:r>
            <w:r w:rsidR="002E3EEB" w:rsidRPr="00CC2EC2">
              <w:rPr>
                <w:b/>
                <w:bCs/>
                <w:i/>
                <w:iCs/>
              </w:rPr>
              <w:t xml:space="preserve">tratte </w:t>
            </w:r>
            <w:r w:rsidRPr="00CC2EC2">
              <w:rPr>
                <w:b/>
                <w:bCs/>
                <w:i/>
                <w:iCs/>
              </w:rPr>
              <w:t>dal Curriculo di Istituto di Ed. Civica</w:t>
            </w:r>
            <w:r w:rsidR="00762D9D" w:rsidRPr="00CC2EC2">
              <w:rPr>
                <w:b/>
                <w:bCs/>
                <w:i/>
                <w:iCs/>
              </w:rPr>
              <w:t xml:space="preserve"> Allegato al PTOF</w:t>
            </w:r>
            <w:r w:rsidRPr="00CC2EC2">
              <w:rPr>
                <w:b/>
                <w:bCs/>
                <w:i/>
                <w:iCs/>
              </w:rPr>
              <w:t>)</w:t>
            </w:r>
          </w:p>
        </w:tc>
        <w:tc>
          <w:tcPr>
            <w:tcW w:w="992" w:type="dxa"/>
          </w:tcPr>
          <w:p w14:paraId="651DBBBC" w14:textId="77777777" w:rsidR="00C50B35" w:rsidRPr="00CC2EC2" w:rsidRDefault="00C50B35" w:rsidP="000272D7">
            <w:pPr>
              <w:rPr>
                <w:b/>
                <w:bCs/>
              </w:rPr>
            </w:pPr>
            <w:r w:rsidRPr="00CC2EC2">
              <w:rPr>
                <w:b/>
                <w:bCs/>
              </w:rPr>
              <w:t xml:space="preserve">Ore </w:t>
            </w:r>
          </w:p>
        </w:tc>
      </w:tr>
      <w:tr w:rsidR="00C50B35" w:rsidRPr="00CC2EC2" w14:paraId="480248F9" w14:textId="77777777" w:rsidTr="00C162FF">
        <w:tc>
          <w:tcPr>
            <w:tcW w:w="4106" w:type="dxa"/>
          </w:tcPr>
          <w:p w14:paraId="6D0D4855" w14:textId="77777777" w:rsidR="00C50B35" w:rsidRPr="00CC2EC2" w:rsidRDefault="00C50B35" w:rsidP="000272D7"/>
        </w:tc>
        <w:tc>
          <w:tcPr>
            <w:tcW w:w="4791" w:type="dxa"/>
            <w:vMerge w:val="restart"/>
          </w:tcPr>
          <w:p w14:paraId="319CD0B4" w14:textId="77777777" w:rsidR="00C50B35" w:rsidRPr="00CC2EC2" w:rsidRDefault="00C50B35" w:rsidP="000272D7"/>
        </w:tc>
        <w:tc>
          <w:tcPr>
            <w:tcW w:w="992" w:type="dxa"/>
          </w:tcPr>
          <w:p w14:paraId="67FF4B8D" w14:textId="2D1F9CE4" w:rsidR="00C50B35" w:rsidRPr="00CC2EC2" w:rsidRDefault="00C50B35" w:rsidP="000272D7">
            <w:pPr>
              <w:jc w:val="center"/>
            </w:pPr>
          </w:p>
        </w:tc>
      </w:tr>
      <w:tr w:rsidR="00C50B35" w:rsidRPr="00CC2EC2" w14:paraId="40899031" w14:textId="77777777" w:rsidTr="00C162FF">
        <w:tc>
          <w:tcPr>
            <w:tcW w:w="4106" w:type="dxa"/>
          </w:tcPr>
          <w:p w14:paraId="1AB64FC0" w14:textId="77777777" w:rsidR="00C50B35" w:rsidRPr="00CC2EC2" w:rsidRDefault="00C50B35" w:rsidP="000272D7"/>
        </w:tc>
        <w:tc>
          <w:tcPr>
            <w:tcW w:w="4791" w:type="dxa"/>
            <w:vMerge/>
          </w:tcPr>
          <w:p w14:paraId="5F1E43AD" w14:textId="77777777" w:rsidR="00C50B35" w:rsidRPr="00CC2EC2" w:rsidRDefault="00C50B35" w:rsidP="000272D7"/>
        </w:tc>
        <w:tc>
          <w:tcPr>
            <w:tcW w:w="992" w:type="dxa"/>
          </w:tcPr>
          <w:p w14:paraId="27173644" w14:textId="30D29CBD" w:rsidR="00C50B35" w:rsidRPr="00CC2EC2" w:rsidRDefault="00C50B35" w:rsidP="000272D7">
            <w:pPr>
              <w:jc w:val="center"/>
            </w:pPr>
          </w:p>
        </w:tc>
      </w:tr>
      <w:tr w:rsidR="00C50B35" w:rsidRPr="00CC2EC2" w14:paraId="28356A42" w14:textId="77777777" w:rsidTr="00C162FF">
        <w:tc>
          <w:tcPr>
            <w:tcW w:w="4106" w:type="dxa"/>
          </w:tcPr>
          <w:p w14:paraId="786D7832" w14:textId="77777777" w:rsidR="00C50B35" w:rsidRPr="00CC2EC2" w:rsidRDefault="00C50B35" w:rsidP="000272D7"/>
        </w:tc>
        <w:tc>
          <w:tcPr>
            <w:tcW w:w="4791" w:type="dxa"/>
            <w:vMerge/>
          </w:tcPr>
          <w:p w14:paraId="1AA9128C" w14:textId="77777777" w:rsidR="00C50B35" w:rsidRPr="00CC2EC2" w:rsidRDefault="00C50B35" w:rsidP="000272D7"/>
        </w:tc>
        <w:tc>
          <w:tcPr>
            <w:tcW w:w="992" w:type="dxa"/>
          </w:tcPr>
          <w:p w14:paraId="63394C6A" w14:textId="1AD3C432" w:rsidR="00C50B35" w:rsidRPr="00CC2EC2" w:rsidRDefault="00C50B35" w:rsidP="000272D7">
            <w:pPr>
              <w:jc w:val="center"/>
            </w:pPr>
          </w:p>
        </w:tc>
      </w:tr>
      <w:tr w:rsidR="00C50B35" w:rsidRPr="00CC2EC2" w14:paraId="2A364F8D" w14:textId="77777777" w:rsidTr="00C162FF">
        <w:tc>
          <w:tcPr>
            <w:tcW w:w="4106" w:type="dxa"/>
          </w:tcPr>
          <w:p w14:paraId="243A2119" w14:textId="77777777" w:rsidR="00C50B35" w:rsidRPr="00CC2EC2" w:rsidRDefault="00C50B35" w:rsidP="000272D7"/>
        </w:tc>
        <w:tc>
          <w:tcPr>
            <w:tcW w:w="4791" w:type="dxa"/>
            <w:vMerge/>
          </w:tcPr>
          <w:p w14:paraId="65147B9F" w14:textId="77777777" w:rsidR="00C50B35" w:rsidRPr="00CC2EC2" w:rsidRDefault="00C50B35" w:rsidP="000272D7"/>
        </w:tc>
        <w:tc>
          <w:tcPr>
            <w:tcW w:w="992" w:type="dxa"/>
          </w:tcPr>
          <w:p w14:paraId="5DD75DCC" w14:textId="491A7B38" w:rsidR="00C50B35" w:rsidRPr="00CC2EC2" w:rsidRDefault="00C50B35" w:rsidP="000272D7">
            <w:pPr>
              <w:jc w:val="center"/>
            </w:pPr>
          </w:p>
        </w:tc>
      </w:tr>
      <w:tr w:rsidR="00C50B35" w:rsidRPr="00CC2EC2" w14:paraId="76CE0194" w14:textId="77777777" w:rsidTr="00C162FF">
        <w:tc>
          <w:tcPr>
            <w:tcW w:w="4106" w:type="dxa"/>
          </w:tcPr>
          <w:p w14:paraId="0096920B" w14:textId="77777777" w:rsidR="00C50B35" w:rsidRPr="00CC2EC2" w:rsidRDefault="00C50B35" w:rsidP="000272D7"/>
        </w:tc>
        <w:tc>
          <w:tcPr>
            <w:tcW w:w="4791" w:type="dxa"/>
            <w:vMerge/>
          </w:tcPr>
          <w:p w14:paraId="2B6D5DDB" w14:textId="77777777" w:rsidR="00C50B35" w:rsidRPr="00CC2EC2" w:rsidRDefault="00C50B35" w:rsidP="000272D7"/>
        </w:tc>
        <w:tc>
          <w:tcPr>
            <w:tcW w:w="992" w:type="dxa"/>
          </w:tcPr>
          <w:p w14:paraId="1DB65455" w14:textId="17F5F102" w:rsidR="00C50B35" w:rsidRPr="00CC2EC2" w:rsidRDefault="00C50B35" w:rsidP="000272D7">
            <w:pPr>
              <w:jc w:val="center"/>
            </w:pPr>
          </w:p>
        </w:tc>
      </w:tr>
      <w:tr w:rsidR="00C50B35" w:rsidRPr="00CC2EC2" w14:paraId="73F78574" w14:textId="77777777" w:rsidTr="00C162FF">
        <w:tc>
          <w:tcPr>
            <w:tcW w:w="4106" w:type="dxa"/>
          </w:tcPr>
          <w:p w14:paraId="581F71E7" w14:textId="77777777" w:rsidR="00C50B35" w:rsidRPr="00CC2EC2" w:rsidRDefault="00C50B35" w:rsidP="000272D7"/>
        </w:tc>
        <w:tc>
          <w:tcPr>
            <w:tcW w:w="4791" w:type="dxa"/>
            <w:vMerge/>
          </w:tcPr>
          <w:p w14:paraId="49619923" w14:textId="77777777" w:rsidR="00C50B35" w:rsidRPr="00CC2EC2" w:rsidRDefault="00C50B35" w:rsidP="000272D7"/>
        </w:tc>
        <w:tc>
          <w:tcPr>
            <w:tcW w:w="992" w:type="dxa"/>
          </w:tcPr>
          <w:p w14:paraId="403CB4F9" w14:textId="512B8F26" w:rsidR="00C50B35" w:rsidRPr="00CC2EC2" w:rsidRDefault="00C50B35" w:rsidP="000272D7">
            <w:pPr>
              <w:jc w:val="center"/>
            </w:pPr>
          </w:p>
        </w:tc>
      </w:tr>
      <w:tr w:rsidR="00C50B35" w:rsidRPr="00CC2EC2" w14:paraId="690FA926" w14:textId="77777777" w:rsidTr="00C162FF">
        <w:tc>
          <w:tcPr>
            <w:tcW w:w="4106" w:type="dxa"/>
          </w:tcPr>
          <w:p w14:paraId="79C79A8A" w14:textId="77777777" w:rsidR="00C50B35" w:rsidRPr="00CC2EC2" w:rsidRDefault="00C50B35" w:rsidP="000272D7"/>
        </w:tc>
        <w:tc>
          <w:tcPr>
            <w:tcW w:w="4791" w:type="dxa"/>
            <w:vMerge/>
          </w:tcPr>
          <w:p w14:paraId="79809372" w14:textId="77777777" w:rsidR="00C50B35" w:rsidRPr="00CC2EC2" w:rsidRDefault="00C50B35" w:rsidP="000272D7"/>
        </w:tc>
        <w:tc>
          <w:tcPr>
            <w:tcW w:w="992" w:type="dxa"/>
          </w:tcPr>
          <w:p w14:paraId="54A56B3B" w14:textId="378861BF" w:rsidR="00C50B35" w:rsidRPr="00CC2EC2" w:rsidRDefault="00C50B35" w:rsidP="00C50B35">
            <w:pPr>
              <w:jc w:val="center"/>
            </w:pPr>
          </w:p>
        </w:tc>
      </w:tr>
      <w:tr w:rsidR="00C50B35" w:rsidRPr="00CC2EC2" w14:paraId="561BD589" w14:textId="77777777" w:rsidTr="000272D7">
        <w:tc>
          <w:tcPr>
            <w:tcW w:w="9889" w:type="dxa"/>
            <w:gridSpan w:val="3"/>
          </w:tcPr>
          <w:p w14:paraId="18D8F42B" w14:textId="21A5F340" w:rsidR="00C50B35" w:rsidRPr="00CC2EC2" w:rsidRDefault="00C50B35" w:rsidP="00EC692B">
            <w:pPr>
              <w:tabs>
                <w:tab w:val="left" w:pos="8450"/>
              </w:tabs>
              <w:jc w:val="right"/>
              <w:rPr>
                <w:b/>
                <w:bCs/>
              </w:rPr>
            </w:pPr>
            <w:r w:rsidRPr="00CC2EC2">
              <w:rPr>
                <w:b/>
                <w:bCs/>
              </w:rPr>
              <w:t xml:space="preserve">                                                                                                                              </w:t>
            </w:r>
            <w:r w:rsidR="00766E0B" w:rsidRPr="00CC2EC2">
              <w:rPr>
                <w:b/>
                <w:bCs/>
              </w:rPr>
              <w:t xml:space="preserve">                               </w:t>
            </w:r>
            <w:r w:rsidRPr="00CC2EC2">
              <w:rPr>
                <w:b/>
                <w:bCs/>
              </w:rPr>
              <w:t>Totale 33</w:t>
            </w:r>
          </w:p>
        </w:tc>
      </w:tr>
    </w:tbl>
    <w:p w14:paraId="17B9A7A5" w14:textId="77777777" w:rsidR="008B70A7" w:rsidRPr="00BD4233" w:rsidRDefault="008B70A7" w:rsidP="002A5F45">
      <w:pPr>
        <w:jc w:val="both"/>
        <w:rPr>
          <w:b/>
          <w:i/>
          <w:iCs/>
        </w:rPr>
      </w:pPr>
    </w:p>
    <w:tbl>
      <w:tblPr>
        <w:tblStyle w:val="Grigliatabella"/>
        <w:tblW w:w="9889" w:type="dxa"/>
        <w:tblLook w:val="04A0" w:firstRow="1" w:lastRow="0" w:firstColumn="1" w:lastColumn="0" w:noHBand="0" w:noVBand="1"/>
      </w:tblPr>
      <w:tblGrid>
        <w:gridCol w:w="4106"/>
        <w:gridCol w:w="4791"/>
        <w:gridCol w:w="992"/>
      </w:tblGrid>
      <w:tr w:rsidR="00122CC3" w:rsidRPr="00CC2EC2" w14:paraId="1CF13402" w14:textId="77777777" w:rsidTr="00661A6B">
        <w:tc>
          <w:tcPr>
            <w:tcW w:w="9889" w:type="dxa"/>
            <w:gridSpan w:val="3"/>
            <w:shd w:val="clear" w:color="auto" w:fill="92D050"/>
          </w:tcPr>
          <w:p w14:paraId="4F481F9A" w14:textId="7DAFAA59" w:rsidR="00122CC3" w:rsidRPr="004C7D66" w:rsidRDefault="00122CC3" w:rsidP="004C7D66">
            <w:pPr>
              <w:jc w:val="both"/>
              <w:rPr>
                <w:b/>
                <w:bCs/>
              </w:rPr>
            </w:pPr>
            <w:r w:rsidRPr="00CC2EC2">
              <w:rPr>
                <w:b/>
                <w:bCs/>
              </w:rPr>
              <w:lastRenderedPageBreak/>
              <w:t xml:space="preserve">Titolo </w:t>
            </w:r>
            <w:r w:rsidRPr="00E1062A">
              <w:rPr>
                <w:b/>
                <w:bCs/>
              </w:rPr>
              <w:t>del Percorso</w:t>
            </w:r>
            <w:r w:rsidRPr="00E1062A">
              <w:t xml:space="preserve"> </w:t>
            </w:r>
            <w:r w:rsidRPr="00E1062A">
              <w:rPr>
                <w:b/>
                <w:bCs/>
              </w:rPr>
              <w:t>classe quinta a.s. 202</w:t>
            </w:r>
            <w:r w:rsidR="004C7D66">
              <w:rPr>
                <w:b/>
                <w:bCs/>
              </w:rPr>
              <w:t>5</w:t>
            </w:r>
            <w:r w:rsidRPr="00E1062A">
              <w:rPr>
                <w:b/>
                <w:bCs/>
              </w:rPr>
              <w:t>-2</w:t>
            </w:r>
            <w:r w:rsidR="004C7D66">
              <w:rPr>
                <w:b/>
                <w:bCs/>
              </w:rPr>
              <w:t xml:space="preserve">6 </w:t>
            </w:r>
            <w:r w:rsidR="00E1062A" w:rsidRPr="002A5F45">
              <w:rPr>
                <w:b/>
                <w:i/>
                <w:iCs/>
              </w:rPr>
              <w:t xml:space="preserve">(Nuove Linee guida per l'insegnamento trasversale </w:t>
            </w:r>
            <w:r w:rsidR="00E1062A" w:rsidRPr="008A495D">
              <w:rPr>
                <w:b/>
                <w:i/>
                <w:iCs/>
              </w:rPr>
              <w:t>dell'educazione civica DM n. 183 del 7 settembre   2024)</w:t>
            </w:r>
          </w:p>
        </w:tc>
      </w:tr>
      <w:tr w:rsidR="00122CC3" w:rsidRPr="00CC2EC2" w14:paraId="790308FC" w14:textId="77777777" w:rsidTr="00661A6B">
        <w:tc>
          <w:tcPr>
            <w:tcW w:w="9889" w:type="dxa"/>
            <w:gridSpan w:val="3"/>
          </w:tcPr>
          <w:p w14:paraId="6C64FB21" w14:textId="77777777" w:rsidR="00122CC3" w:rsidRPr="00CC2EC2" w:rsidRDefault="00122CC3" w:rsidP="00661A6B">
            <w:pPr>
              <w:rPr>
                <w:b/>
                <w:bCs/>
              </w:rPr>
            </w:pPr>
            <w:r w:rsidRPr="00CC2EC2">
              <w:rPr>
                <w:b/>
                <w:bCs/>
              </w:rPr>
              <w:t>Coordinatore:</w:t>
            </w:r>
          </w:p>
        </w:tc>
      </w:tr>
      <w:tr w:rsidR="00122CC3" w:rsidRPr="00CC2EC2" w14:paraId="5C3590CA" w14:textId="77777777" w:rsidTr="00661A6B">
        <w:tc>
          <w:tcPr>
            <w:tcW w:w="4106" w:type="dxa"/>
          </w:tcPr>
          <w:p w14:paraId="047CB040" w14:textId="77777777" w:rsidR="00122CC3" w:rsidRPr="00CC2EC2" w:rsidRDefault="00122CC3" w:rsidP="00661A6B">
            <w:pPr>
              <w:rPr>
                <w:b/>
                <w:bCs/>
              </w:rPr>
            </w:pPr>
            <w:r w:rsidRPr="00CC2EC2">
              <w:rPr>
                <w:b/>
                <w:bCs/>
              </w:rPr>
              <w:t>Discipline coinvolte (UDA Trasversale)</w:t>
            </w:r>
          </w:p>
        </w:tc>
        <w:tc>
          <w:tcPr>
            <w:tcW w:w="4791" w:type="dxa"/>
          </w:tcPr>
          <w:p w14:paraId="3E822EBD" w14:textId="77777777" w:rsidR="00122CC3" w:rsidRPr="00CC2EC2" w:rsidRDefault="00122CC3" w:rsidP="00661A6B">
            <w:pPr>
              <w:jc w:val="center"/>
              <w:rPr>
                <w:b/>
                <w:bCs/>
                <w:i/>
                <w:iCs/>
              </w:rPr>
            </w:pPr>
            <w:r w:rsidRPr="00CC2EC2">
              <w:rPr>
                <w:b/>
                <w:bCs/>
              </w:rPr>
              <w:t>Tematiche</w:t>
            </w:r>
            <w:r w:rsidRPr="00CC2EC2">
              <w:rPr>
                <w:b/>
                <w:bCs/>
                <w:i/>
                <w:iCs/>
              </w:rPr>
              <w:t xml:space="preserve"> </w:t>
            </w:r>
          </w:p>
          <w:p w14:paraId="2347D7F0" w14:textId="6FD8EE77" w:rsidR="00122CC3" w:rsidRPr="00CC2EC2" w:rsidRDefault="00122CC3" w:rsidP="00661A6B">
            <w:pPr>
              <w:jc w:val="center"/>
              <w:rPr>
                <w:b/>
                <w:bCs/>
                <w:i/>
                <w:iCs/>
              </w:rPr>
            </w:pPr>
            <w:r w:rsidRPr="00CC2EC2">
              <w:rPr>
                <w:b/>
                <w:bCs/>
                <w:i/>
                <w:iCs/>
              </w:rPr>
              <w:t>(tratte dal Curriculo di Istituto di Ed. Civica</w:t>
            </w:r>
            <w:r w:rsidR="00762D9D" w:rsidRPr="00CC2EC2">
              <w:rPr>
                <w:b/>
                <w:bCs/>
                <w:i/>
                <w:iCs/>
              </w:rPr>
              <w:t xml:space="preserve"> Allegato al PTOF)</w:t>
            </w:r>
          </w:p>
        </w:tc>
        <w:tc>
          <w:tcPr>
            <w:tcW w:w="992" w:type="dxa"/>
          </w:tcPr>
          <w:p w14:paraId="1633CC69" w14:textId="77777777" w:rsidR="00122CC3" w:rsidRPr="00CC2EC2" w:rsidRDefault="00122CC3" w:rsidP="00661A6B">
            <w:pPr>
              <w:rPr>
                <w:b/>
                <w:bCs/>
              </w:rPr>
            </w:pPr>
            <w:r w:rsidRPr="00CC2EC2">
              <w:rPr>
                <w:b/>
                <w:bCs/>
              </w:rPr>
              <w:t xml:space="preserve">Ore </w:t>
            </w:r>
          </w:p>
        </w:tc>
      </w:tr>
      <w:tr w:rsidR="00122CC3" w:rsidRPr="00CC2EC2" w14:paraId="67F250F7" w14:textId="77777777" w:rsidTr="00661A6B">
        <w:tc>
          <w:tcPr>
            <w:tcW w:w="4106" w:type="dxa"/>
          </w:tcPr>
          <w:p w14:paraId="0E007B83" w14:textId="77777777" w:rsidR="00122CC3" w:rsidRPr="00CC2EC2" w:rsidRDefault="00122CC3" w:rsidP="00661A6B"/>
        </w:tc>
        <w:tc>
          <w:tcPr>
            <w:tcW w:w="4791" w:type="dxa"/>
            <w:vMerge w:val="restart"/>
          </w:tcPr>
          <w:p w14:paraId="438F1A2B" w14:textId="77777777" w:rsidR="00122CC3" w:rsidRPr="00CC2EC2" w:rsidRDefault="00122CC3" w:rsidP="00661A6B"/>
        </w:tc>
        <w:tc>
          <w:tcPr>
            <w:tcW w:w="992" w:type="dxa"/>
          </w:tcPr>
          <w:p w14:paraId="63EBCBB2" w14:textId="77777777" w:rsidR="00122CC3" w:rsidRPr="00CC2EC2" w:rsidRDefault="00122CC3" w:rsidP="00661A6B">
            <w:pPr>
              <w:jc w:val="center"/>
            </w:pPr>
          </w:p>
        </w:tc>
      </w:tr>
      <w:tr w:rsidR="00122CC3" w:rsidRPr="00CC2EC2" w14:paraId="75D6AB78" w14:textId="77777777" w:rsidTr="00661A6B">
        <w:tc>
          <w:tcPr>
            <w:tcW w:w="4106" w:type="dxa"/>
          </w:tcPr>
          <w:p w14:paraId="561903BF" w14:textId="77777777" w:rsidR="00122CC3" w:rsidRPr="00CC2EC2" w:rsidRDefault="00122CC3" w:rsidP="00661A6B"/>
        </w:tc>
        <w:tc>
          <w:tcPr>
            <w:tcW w:w="4791" w:type="dxa"/>
            <w:vMerge/>
          </w:tcPr>
          <w:p w14:paraId="18B1A56F" w14:textId="77777777" w:rsidR="00122CC3" w:rsidRPr="00CC2EC2" w:rsidRDefault="00122CC3" w:rsidP="00661A6B"/>
        </w:tc>
        <w:tc>
          <w:tcPr>
            <w:tcW w:w="992" w:type="dxa"/>
          </w:tcPr>
          <w:p w14:paraId="72244E24" w14:textId="77777777" w:rsidR="00122CC3" w:rsidRPr="00CC2EC2" w:rsidRDefault="00122CC3" w:rsidP="00661A6B">
            <w:pPr>
              <w:jc w:val="center"/>
            </w:pPr>
          </w:p>
        </w:tc>
      </w:tr>
      <w:tr w:rsidR="00122CC3" w:rsidRPr="00CC2EC2" w14:paraId="7EB21382" w14:textId="77777777" w:rsidTr="00661A6B">
        <w:tc>
          <w:tcPr>
            <w:tcW w:w="4106" w:type="dxa"/>
          </w:tcPr>
          <w:p w14:paraId="477D061E" w14:textId="77777777" w:rsidR="00122CC3" w:rsidRPr="00CC2EC2" w:rsidRDefault="00122CC3" w:rsidP="00661A6B"/>
        </w:tc>
        <w:tc>
          <w:tcPr>
            <w:tcW w:w="4791" w:type="dxa"/>
            <w:vMerge/>
          </w:tcPr>
          <w:p w14:paraId="2260798D" w14:textId="77777777" w:rsidR="00122CC3" w:rsidRPr="00CC2EC2" w:rsidRDefault="00122CC3" w:rsidP="00661A6B"/>
        </w:tc>
        <w:tc>
          <w:tcPr>
            <w:tcW w:w="992" w:type="dxa"/>
          </w:tcPr>
          <w:p w14:paraId="6A23E917" w14:textId="77777777" w:rsidR="00122CC3" w:rsidRPr="00CC2EC2" w:rsidRDefault="00122CC3" w:rsidP="00661A6B">
            <w:pPr>
              <w:jc w:val="center"/>
            </w:pPr>
          </w:p>
        </w:tc>
      </w:tr>
      <w:tr w:rsidR="00122CC3" w:rsidRPr="00CC2EC2" w14:paraId="72A6A584" w14:textId="77777777" w:rsidTr="00661A6B">
        <w:tc>
          <w:tcPr>
            <w:tcW w:w="4106" w:type="dxa"/>
          </w:tcPr>
          <w:p w14:paraId="10A3619C" w14:textId="77777777" w:rsidR="00122CC3" w:rsidRPr="00CC2EC2" w:rsidRDefault="00122CC3" w:rsidP="00661A6B"/>
        </w:tc>
        <w:tc>
          <w:tcPr>
            <w:tcW w:w="4791" w:type="dxa"/>
            <w:vMerge/>
          </w:tcPr>
          <w:p w14:paraId="66E4490E" w14:textId="77777777" w:rsidR="00122CC3" w:rsidRPr="00CC2EC2" w:rsidRDefault="00122CC3" w:rsidP="00661A6B"/>
        </w:tc>
        <w:tc>
          <w:tcPr>
            <w:tcW w:w="992" w:type="dxa"/>
          </w:tcPr>
          <w:p w14:paraId="5ED37E71" w14:textId="77777777" w:rsidR="00122CC3" w:rsidRPr="00CC2EC2" w:rsidRDefault="00122CC3" w:rsidP="00661A6B">
            <w:pPr>
              <w:jc w:val="center"/>
            </w:pPr>
          </w:p>
        </w:tc>
      </w:tr>
      <w:tr w:rsidR="00122CC3" w:rsidRPr="00CC2EC2" w14:paraId="3E0DA439" w14:textId="77777777" w:rsidTr="00661A6B">
        <w:tc>
          <w:tcPr>
            <w:tcW w:w="4106" w:type="dxa"/>
          </w:tcPr>
          <w:p w14:paraId="7E28AB71" w14:textId="77777777" w:rsidR="00122CC3" w:rsidRPr="00CC2EC2" w:rsidRDefault="00122CC3" w:rsidP="00661A6B"/>
        </w:tc>
        <w:tc>
          <w:tcPr>
            <w:tcW w:w="4791" w:type="dxa"/>
            <w:vMerge/>
          </w:tcPr>
          <w:p w14:paraId="7945FCDE" w14:textId="77777777" w:rsidR="00122CC3" w:rsidRPr="00CC2EC2" w:rsidRDefault="00122CC3" w:rsidP="00661A6B"/>
        </w:tc>
        <w:tc>
          <w:tcPr>
            <w:tcW w:w="992" w:type="dxa"/>
          </w:tcPr>
          <w:p w14:paraId="0D02C35E" w14:textId="77777777" w:rsidR="00122CC3" w:rsidRPr="00CC2EC2" w:rsidRDefault="00122CC3" w:rsidP="00661A6B">
            <w:pPr>
              <w:jc w:val="center"/>
            </w:pPr>
          </w:p>
        </w:tc>
      </w:tr>
      <w:tr w:rsidR="00122CC3" w:rsidRPr="00CC2EC2" w14:paraId="673D3308" w14:textId="77777777" w:rsidTr="00661A6B">
        <w:tc>
          <w:tcPr>
            <w:tcW w:w="4106" w:type="dxa"/>
          </w:tcPr>
          <w:p w14:paraId="2C61E597" w14:textId="77777777" w:rsidR="00122CC3" w:rsidRPr="00CC2EC2" w:rsidRDefault="00122CC3" w:rsidP="00661A6B"/>
        </w:tc>
        <w:tc>
          <w:tcPr>
            <w:tcW w:w="4791" w:type="dxa"/>
            <w:vMerge/>
          </w:tcPr>
          <w:p w14:paraId="42B1A540" w14:textId="77777777" w:rsidR="00122CC3" w:rsidRPr="00CC2EC2" w:rsidRDefault="00122CC3" w:rsidP="00661A6B"/>
        </w:tc>
        <w:tc>
          <w:tcPr>
            <w:tcW w:w="992" w:type="dxa"/>
          </w:tcPr>
          <w:p w14:paraId="341D6875" w14:textId="77777777" w:rsidR="00122CC3" w:rsidRPr="00CC2EC2" w:rsidRDefault="00122CC3" w:rsidP="00661A6B">
            <w:pPr>
              <w:jc w:val="center"/>
            </w:pPr>
          </w:p>
        </w:tc>
      </w:tr>
      <w:tr w:rsidR="00122CC3" w:rsidRPr="00CC2EC2" w14:paraId="3D2EDF58" w14:textId="77777777" w:rsidTr="00661A6B">
        <w:tc>
          <w:tcPr>
            <w:tcW w:w="4106" w:type="dxa"/>
          </w:tcPr>
          <w:p w14:paraId="31DBB4A4" w14:textId="77777777" w:rsidR="00122CC3" w:rsidRPr="00CC2EC2" w:rsidRDefault="00122CC3" w:rsidP="00661A6B"/>
        </w:tc>
        <w:tc>
          <w:tcPr>
            <w:tcW w:w="4791" w:type="dxa"/>
            <w:vMerge/>
          </w:tcPr>
          <w:p w14:paraId="54ADBF49" w14:textId="77777777" w:rsidR="00122CC3" w:rsidRPr="00CC2EC2" w:rsidRDefault="00122CC3" w:rsidP="00661A6B"/>
        </w:tc>
        <w:tc>
          <w:tcPr>
            <w:tcW w:w="992" w:type="dxa"/>
          </w:tcPr>
          <w:p w14:paraId="289026D7" w14:textId="77777777" w:rsidR="00122CC3" w:rsidRPr="00CC2EC2" w:rsidRDefault="00122CC3" w:rsidP="00661A6B">
            <w:pPr>
              <w:jc w:val="center"/>
            </w:pPr>
          </w:p>
        </w:tc>
      </w:tr>
      <w:tr w:rsidR="00122CC3" w:rsidRPr="00CC2EC2" w14:paraId="5852BCC1" w14:textId="77777777" w:rsidTr="00661A6B">
        <w:tc>
          <w:tcPr>
            <w:tcW w:w="9889" w:type="dxa"/>
            <w:gridSpan w:val="3"/>
          </w:tcPr>
          <w:p w14:paraId="4A3B199F" w14:textId="1E224EBE" w:rsidR="00122CC3" w:rsidRPr="00CC2EC2" w:rsidRDefault="00122CC3" w:rsidP="00EC692B">
            <w:pPr>
              <w:tabs>
                <w:tab w:val="left" w:pos="8450"/>
              </w:tabs>
              <w:jc w:val="right"/>
              <w:rPr>
                <w:b/>
                <w:bCs/>
              </w:rPr>
            </w:pPr>
            <w:r w:rsidRPr="00CC2EC2">
              <w:rPr>
                <w:b/>
                <w:bCs/>
              </w:rPr>
              <w:t xml:space="preserve">                                                                                                                              </w:t>
            </w:r>
            <w:r w:rsidR="00766E0B" w:rsidRPr="00CC2EC2">
              <w:rPr>
                <w:b/>
                <w:bCs/>
              </w:rPr>
              <w:t xml:space="preserve">                            </w:t>
            </w:r>
            <w:r w:rsidR="00762D9D" w:rsidRPr="00CC2EC2">
              <w:rPr>
                <w:b/>
                <w:bCs/>
              </w:rPr>
              <w:t xml:space="preserve"> </w:t>
            </w:r>
            <w:r w:rsidRPr="00CC2EC2">
              <w:rPr>
                <w:b/>
                <w:bCs/>
              </w:rPr>
              <w:t>Totale 33</w:t>
            </w:r>
          </w:p>
        </w:tc>
      </w:tr>
    </w:tbl>
    <w:p w14:paraId="43EBF1D1" w14:textId="726B5D5B" w:rsidR="000E433E" w:rsidRPr="008239EC" w:rsidRDefault="001313BA" w:rsidP="00905644">
      <w:pPr>
        <w:spacing w:after="120"/>
        <w:rPr>
          <w:b/>
          <w:bCs/>
          <w:sz w:val="28"/>
          <w:szCs w:val="28"/>
        </w:rPr>
      </w:pPr>
      <w:r>
        <w:rPr>
          <w:b/>
          <w:sz w:val="28"/>
          <w:szCs w:val="28"/>
        </w:rPr>
        <w:t xml:space="preserve">5.2 </w:t>
      </w:r>
      <w:r w:rsidR="00402AC5" w:rsidRPr="008239EC">
        <w:rPr>
          <w:b/>
          <w:sz w:val="28"/>
          <w:szCs w:val="28"/>
        </w:rPr>
        <w:t xml:space="preserve">Percorso di </w:t>
      </w:r>
      <w:r w:rsidR="008239EC" w:rsidRPr="008239EC">
        <w:rPr>
          <w:b/>
          <w:sz w:val="28"/>
          <w:szCs w:val="28"/>
        </w:rPr>
        <w:t xml:space="preserve">Didattica </w:t>
      </w:r>
      <w:r w:rsidR="00402AC5" w:rsidRPr="008239EC">
        <w:rPr>
          <w:b/>
          <w:sz w:val="28"/>
          <w:szCs w:val="28"/>
        </w:rPr>
        <w:t>Orienta</w:t>
      </w:r>
      <w:r w:rsidR="008239EC" w:rsidRPr="008239EC">
        <w:rPr>
          <w:b/>
          <w:sz w:val="28"/>
          <w:szCs w:val="28"/>
        </w:rPr>
        <w:t>tiva</w:t>
      </w:r>
      <w:r w:rsidR="00402AC5">
        <w:rPr>
          <w:sz w:val="28"/>
          <w:szCs w:val="28"/>
        </w:rPr>
        <w:t xml:space="preserve"> </w:t>
      </w:r>
      <w:r w:rsidR="00402AC5" w:rsidRPr="008239EC">
        <w:rPr>
          <w:b/>
          <w:bCs/>
        </w:rPr>
        <w:t>(</w:t>
      </w:r>
      <w:r w:rsidR="00402AC5" w:rsidRPr="008239EC">
        <w:rPr>
          <w:rFonts w:eastAsiaTheme="minorHAnsi"/>
          <w:b/>
          <w:bCs/>
          <w:i/>
          <w:iCs/>
        </w:rPr>
        <w:t>D.M.  n. 328 del 22 dicembre 2022)</w:t>
      </w:r>
    </w:p>
    <w:tbl>
      <w:tblPr>
        <w:tblStyle w:val="Grigliatabella4"/>
        <w:tblW w:w="9889" w:type="dxa"/>
        <w:tblLook w:val="04A0" w:firstRow="1" w:lastRow="0" w:firstColumn="1" w:lastColumn="0" w:noHBand="0" w:noVBand="1"/>
      </w:tblPr>
      <w:tblGrid>
        <w:gridCol w:w="5211"/>
        <w:gridCol w:w="4678"/>
      </w:tblGrid>
      <w:tr w:rsidR="000E433E" w:rsidRPr="00DD7702" w14:paraId="21BF6EB7" w14:textId="77777777" w:rsidTr="000E433E">
        <w:tc>
          <w:tcPr>
            <w:tcW w:w="9889" w:type="dxa"/>
            <w:gridSpan w:val="2"/>
            <w:shd w:val="clear" w:color="auto" w:fill="92D050"/>
          </w:tcPr>
          <w:p w14:paraId="13708016" w14:textId="77777777" w:rsidR="000E433E" w:rsidRPr="000E433E" w:rsidRDefault="000E433E" w:rsidP="008239EC">
            <w:pPr>
              <w:pStyle w:val="NormaleWeb"/>
              <w:contextualSpacing/>
              <w:jc w:val="center"/>
              <w:rPr>
                <w:b/>
                <w:bCs/>
                <w:sz w:val="28"/>
                <w:szCs w:val="28"/>
              </w:rPr>
            </w:pPr>
            <w:r w:rsidRPr="000E433E">
              <w:rPr>
                <w:b/>
                <w:bCs/>
                <w:sz w:val="28"/>
                <w:szCs w:val="28"/>
              </w:rPr>
              <w:t>Modulo di orientamento</w:t>
            </w:r>
          </w:p>
          <w:p w14:paraId="5DEE805E" w14:textId="575ABCEB" w:rsidR="000E433E" w:rsidRPr="00DD7702" w:rsidRDefault="000E433E" w:rsidP="008239EC">
            <w:pPr>
              <w:pStyle w:val="NormaleWeb"/>
              <w:contextualSpacing/>
              <w:jc w:val="center"/>
              <w:rPr>
                <w:rFonts w:ascii="Arial" w:eastAsiaTheme="minorHAnsi" w:hAnsi="Arial" w:cs="Arial"/>
                <w:i/>
                <w:iCs/>
                <w:sz w:val="22"/>
                <w:szCs w:val="22"/>
              </w:rPr>
            </w:pPr>
          </w:p>
        </w:tc>
      </w:tr>
      <w:tr w:rsidR="000E433E" w14:paraId="56E73B60" w14:textId="77777777" w:rsidTr="000E433E">
        <w:trPr>
          <w:trHeight w:val="133"/>
        </w:trPr>
        <w:tc>
          <w:tcPr>
            <w:tcW w:w="9889" w:type="dxa"/>
            <w:gridSpan w:val="2"/>
          </w:tcPr>
          <w:p w14:paraId="480730C8" w14:textId="77777777" w:rsidR="000E433E" w:rsidRPr="000E433E" w:rsidRDefault="000E433E" w:rsidP="008239EC">
            <w:pPr>
              <w:rPr>
                <w:b/>
                <w:bCs/>
              </w:rPr>
            </w:pPr>
            <w:r w:rsidRPr="000E433E">
              <w:rPr>
                <w:b/>
                <w:bCs/>
              </w:rPr>
              <w:t xml:space="preserve">Docente Tutor:                      </w:t>
            </w:r>
          </w:p>
        </w:tc>
      </w:tr>
      <w:tr w:rsidR="000E433E" w:rsidRPr="00DD3E72" w14:paraId="4DDC2021" w14:textId="77777777" w:rsidTr="008239EC">
        <w:trPr>
          <w:trHeight w:val="752"/>
        </w:trPr>
        <w:tc>
          <w:tcPr>
            <w:tcW w:w="5211" w:type="dxa"/>
          </w:tcPr>
          <w:p w14:paraId="208D7816" w14:textId="77777777" w:rsidR="000E433E" w:rsidRPr="000E433E" w:rsidRDefault="000E433E" w:rsidP="008239EC">
            <w:pPr>
              <w:jc w:val="center"/>
              <w:rPr>
                <w:b/>
                <w:bCs/>
              </w:rPr>
            </w:pPr>
            <w:r w:rsidRPr="000E433E">
              <w:rPr>
                <w:b/>
                <w:bCs/>
              </w:rPr>
              <w:t>Attività di Orientamento</w:t>
            </w:r>
          </w:p>
          <w:p w14:paraId="6E44AED8" w14:textId="12542736" w:rsidR="000E433E" w:rsidRPr="000E433E" w:rsidRDefault="000E433E" w:rsidP="008239EC">
            <w:pPr>
              <w:jc w:val="center"/>
              <w:rPr>
                <w:b/>
                <w:bCs/>
                <w:sz w:val="22"/>
                <w:szCs w:val="22"/>
              </w:rPr>
            </w:pPr>
            <w:r w:rsidRPr="000E433E">
              <w:rPr>
                <w:b/>
                <w:bCs/>
                <w:sz w:val="22"/>
                <w:szCs w:val="22"/>
              </w:rPr>
              <w:t>(</w:t>
            </w:r>
            <w:r w:rsidR="00340980">
              <w:rPr>
                <w:b/>
                <w:bCs/>
                <w:sz w:val="22"/>
                <w:szCs w:val="22"/>
              </w:rPr>
              <w:t>FSL</w:t>
            </w:r>
            <w:r w:rsidRPr="000E433E">
              <w:rPr>
                <w:b/>
                <w:bCs/>
                <w:sz w:val="22"/>
                <w:szCs w:val="22"/>
              </w:rPr>
              <w:t>, Progetti curriculari , tutoraggio, ecc.)</w:t>
            </w:r>
          </w:p>
        </w:tc>
        <w:tc>
          <w:tcPr>
            <w:tcW w:w="4678" w:type="dxa"/>
          </w:tcPr>
          <w:p w14:paraId="5BF47FEA" w14:textId="77777777" w:rsidR="000E433E" w:rsidRPr="000E433E" w:rsidRDefault="000E433E" w:rsidP="008239EC">
            <w:pPr>
              <w:jc w:val="center"/>
              <w:rPr>
                <w:b/>
                <w:bCs/>
              </w:rPr>
            </w:pPr>
            <w:r w:rsidRPr="000E433E">
              <w:rPr>
                <w:b/>
                <w:bCs/>
              </w:rPr>
              <w:t>Didattica orientativa</w:t>
            </w:r>
          </w:p>
        </w:tc>
      </w:tr>
      <w:tr w:rsidR="000E433E" w14:paraId="1035E813" w14:textId="77777777" w:rsidTr="008239EC">
        <w:trPr>
          <w:trHeight w:val="368"/>
        </w:trPr>
        <w:tc>
          <w:tcPr>
            <w:tcW w:w="5211" w:type="dxa"/>
          </w:tcPr>
          <w:p w14:paraId="1AD88E94" w14:textId="723B4604" w:rsidR="000E433E" w:rsidRPr="000E433E" w:rsidRDefault="000E433E" w:rsidP="008239EC">
            <w:pPr>
              <w:rPr>
                <w:b/>
                <w:bCs/>
                <w:sz w:val="22"/>
                <w:szCs w:val="22"/>
              </w:rPr>
            </w:pPr>
            <w:r w:rsidRPr="000E433E">
              <w:rPr>
                <w:b/>
                <w:bCs/>
                <w:sz w:val="22"/>
                <w:szCs w:val="22"/>
              </w:rPr>
              <w:t>Attività</w:t>
            </w:r>
          </w:p>
        </w:tc>
        <w:tc>
          <w:tcPr>
            <w:tcW w:w="4678" w:type="dxa"/>
          </w:tcPr>
          <w:p w14:paraId="0B7B31E5" w14:textId="386E4210" w:rsidR="000E433E" w:rsidRPr="000E433E" w:rsidRDefault="000E433E" w:rsidP="000E433E">
            <w:pPr>
              <w:jc w:val="both"/>
              <w:rPr>
                <w:sz w:val="15"/>
                <w:szCs w:val="15"/>
              </w:rPr>
            </w:pPr>
            <w:r w:rsidRPr="000E433E">
              <w:rPr>
                <w:b/>
                <w:bCs/>
                <w:sz w:val="22"/>
                <w:szCs w:val="22"/>
              </w:rPr>
              <w:t>Discipline</w:t>
            </w:r>
          </w:p>
        </w:tc>
      </w:tr>
      <w:tr w:rsidR="000E433E" w:rsidRPr="00C25EF8" w14:paraId="1267216E" w14:textId="77777777" w:rsidTr="00F2702A">
        <w:trPr>
          <w:trHeight w:val="927"/>
        </w:trPr>
        <w:tc>
          <w:tcPr>
            <w:tcW w:w="5211" w:type="dxa"/>
          </w:tcPr>
          <w:p w14:paraId="5F6D5497" w14:textId="0EEBDFC1" w:rsidR="000E433E" w:rsidRPr="000E433E" w:rsidRDefault="000E433E" w:rsidP="008239EC">
            <w:pPr>
              <w:jc w:val="center"/>
            </w:pPr>
          </w:p>
        </w:tc>
        <w:tc>
          <w:tcPr>
            <w:tcW w:w="4678" w:type="dxa"/>
          </w:tcPr>
          <w:p w14:paraId="0E9F5AB2" w14:textId="09F3A118" w:rsidR="000E433E" w:rsidRPr="000E433E" w:rsidRDefault="000E433E" w:rsidP="008239EC">
            <w:pPr>
              <w:jc w:val="center"/>
              <w:rPr>
                <w:sz w:val="22"/>
                <w:szCs w:val="22"/>
              </w:rPr>
            </w:pPr>
          </w:p>
        </w:tc>
      </w:tr>
      <w:tr w:rsidR="000E433E" w:rsidRPr="00C25EF8" w14:paraId="4BD9BA4D" w14:textId="77777777" w:rsidTr="000E433E">
        <w:trPr>
          <w:trHeight w:val="589"/>
        </w:trPr>
        <w:tc>
          <w:tcPr>
            <w:tcW w:w="9889" w:type="dxa"/>
            <w:gridSpan w:val="2"/>
          </w:tcPr>
          <w:p w14:paraId="62F77F41" w14:textId="775F9A54" w:rsidR="000E433E" w:rsidRPr="000E433E" w:rsidRDefault="000E433E" w:rsidP="003618CE">
            <w:pPr>
              <w:tabs>
                <w:tab w:val="left" w:pos="8450"/>
              </w:tabs>
              <w:jc w:val="both"/>
              <w:rPr>
                <w:b/>
                <w:bCs/>
                <w:sz w:val="22"/>
                <w:szCs w:val="22"/>
              </w:rPr>
            </w:pPr>
            <w:r w:rsidRPr="000E433E">
              <w:rPr>
                <w:bCs/>
                <w:sz w:val="21"/>
                <w:szCs w:val="21"/>
              </w:rPr>
              <w:t xml:space="preserve">Si rimanda alla </w:t>
            </w:r>
            <w:r w:rsidRPr="000E433E">
              <w:rPr>
                <w:bCs/>
                <w:i/>
                <w:sz w:val="21"/>
                <w:szCs w:val="21"/>
              </w:rPr>
              <w:t>Progettazione dettagliata del Modulo</w:t>
            </w:r>
            <w:r w:rsidRPr="000E433E">
              <w:rPr>
                <w:bCs/>
                <w:sz w:val="21"/>
                <w:szCs w:val="21"/>
              </w:rPr>
              <w:t xml:space="preserve"> </w:t>
            </w:r>
            <w:r w:rsidRPr="000E433E">
              <w:rPr>
                <w:bCs/>
                <w:i/>
                <w:iCs/>
                <w:sz w:val="21"/>
                <w:szCs w:val="21"/>
              </w:rPr>
              <w:t xml:space="preserve">di Orientamento, </w:t>
            </w:r>
            <w:r w:rsidRPr="000E433E">
              <w:rPr>
                <w:bCs/>
                <w:sz w:val="21"/>
                <w:szCs w:val="21"/>
              </w:rPr>
              <w:t xml:space="preserve">al </w:t>
            </w:r>
            <w:r w:rsidRPr="000E433E">
              <w:rPr>
                <w:bCs/>
                <w:i/>
                <w:iCs/>
                <w:sz w:val="21"/>
                <w:szCs w:val="21"/>
              </w:rPr>
              <w:t xml:space="preserve">Piano annuale di Orientamento di Istituto e ai Piani di lavoro individuali </w:t>
            </w:r>
            <w:r w:rsidRPr="000E433E">
              <w:rPr>
                <w:bCs/>
                <w:sz w:val="21"/>
                <w:szCs w:val="21"/>
              </w:rPr>
              <w:t xml:space="preserve">. </w:t>
            </w:r>
          </w:p>
        </w:tc>
      </w:tr>
    </w:tbl>
    <w:p w14:paraId="0890B360" w14:textId="77777777" w:rsidR="000E433E" w:rsidRPr="00CC2EC2" w:rsidRDefault="000E433E" w:rsidP="00905644">
      <w:pPr>
        <w:spacing w:after="120"/>
        <w:rPr>
          <w:b/>
          <w:bCs/>
        </w:rPr>
      </w:pPr>
    </w:p>
    <w:p w14:paraId="4C1ACEDE" w14:textId="3EE5B8B8" w:rsidR="00BB4562" w:rsidRPr="00CC2EC2" w:rsidRDefault="00402AC5" w:rsidP="00402AC5">
      <w:pPr>
        <w:pStyle w:val="Titolo1"/>
        <w:spacing w:after="240"/>
        <w:rPr>
          <w:rFonts w:ascii="Times New Roman" w:hAnsi="Times New Roman"/>
          <w:sz w:val="28"/>
          <w:szCs w:val="28"/>
        </w:rPr>
      </w:pPr>
      <w:bookmarkStart w:id="29" w:name="_Toc4798279"/>
      <w:bookmarkStart w:id="30" w:name="_Toc225785717"/>
      <w:r>
        <w:rPr>
          <w:rFonts w:ascii="Times New Roman" w:hAnsi="Times New Roman"/>
          <w:sz w:val="28"/>
          <w:szCs w:val="28"/>
        </w:rPr>
        <w:t>5.3</w:t>
      </w:r>
      <w:r w:rsidR="005720C1" w:rsidRPr="00CC2EC2">
        <w:rPr>
          <w:rFonts w:ascii="Times New Roman" w:hAnsi="Times New Roman"/>
          <w:sz w:val="28"/>
          <w:szCs w:val="28"/>
        </w:rPr>
        <w:t xml:space="preserve"> </w:t>
      </w:r>
      <w:r w:rsidR="00741067" w:rsidRPr="00CC2EC2">
        <w:rPr>
          <w:rFonts w:ascii="Times New Roman" w:hAnsi="Times New Roman"/>
          <w:sz w:val="28"/>
          <w:szCs w:val="28"/>
        </w:rPr>
        <w:t xml:space="preserve">Percorsi </w:t>
      </w:r>
      <w:r w:rsidR="00340980">
        <w:rPr>
          <w:rFonts w:ascii="Times New Roman" w:hAnsi="Times New Roman"/>
          <w:sz w:val="28"/>
          <w:szCs w:val="28"/>
        </w:rPr>
        <w:t xml:space="preserve">di formazione PCTO/ Scuola-lavoro </w:t>
      </w:r>
      <w:r w:rsidR="00741067" w:rsidRPr="00CC2EC2">
        <w:rPr>
          <w:rFonts w:ascii="Times New Roman" w:hAnsi="Times New Roman"/>
          <w:sz w:val="28"/>
          <w:szCs w:val="28"/>
        </w:rPr>
        <w:t>(</w:t>
      </w:r>
      <w:r w:rsidR="00340980">
        <w:rPr>
          <w:rFonts w:ascii="Times New Roman" w:hAnsi="Times New Roman"/>
          <w:sz w:val="28"/>
          <w:szCs w:val="28"/>
        </w:rPr>
        <w:t>FSL</w:t>
      </w:r>
      <w:r w:rsidR="00741067" w:rsidRPr="00CC2EC2">
        <w:rPr>
          <w:rFonts w:ascii="Times New Roman" w:hAnsi="Times New Roman"/>
          <w:sz w:val="28"/>
          <w:szCs w:val="28"/>
        </w:rPr>
        <w:t>)</w:t>
      </w:r>
      <w:bookmarkEnd w:id="29"/>
      <w:bookmarkEnd w:id="30"/>
    </w:p>
    <w:tbl>
      <w:tblPr>
        <w:tblW w:w="5077" w:type="pct"/>
        <w:tblCellMar>
          <w:left w:w="70" w:type="dxa"/>
          <w:right w:w="70" w:type="dxa"/>
        </w:tblCellMar>
        <w:tblLook w:val="0000" w:firstRow="0" w:lastRow="0" w:firstColumn="0" w:lastColumn="0" w:noHBand="0" w:noVBand="0"/>
      </w:tblPr>
      <w:tblGrid>
        <w:gridCol w:w="2620"/>
        <w:gridCol w:w="3189"/>
        <w:gridCol w:w="1844"/>
        <w:gridCol w:w="2123"/>
      </w:tblGrid>
      <w:tr w:rsidR="00905644" w:rsidRPr="00CC2EC2" w14:paraId="7BA647C0"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75FCBB31" w14:textId="0DDEC5CC" w:rsidR="00905644" w:rsidRPr="00CC2EC2" w:rsidRDefault="00905644" w:rsidP="00905644">
            <w:pPr>
              <w:rPr>
                <w:b/>
                <w:bCs/>
                <w:color w:val="000000"/>
              </w:rPr>
            </w:pPr>
            <w:r w:rsidRPr="00CC2EC2">
              <w:rPr>
                <w:b/>
                <w:bCs/>
                <w:iCs/>
              </w:rPr>
              <w:t>Titolo del percorso</w:t>
            </w:r>
            <w:r w:rsidRPr="00CC2EC2">
              <w:rPr>
                <w:b/>
                <w:bCs/>
                <w:color w:val="000000"/>
              </w:rPr>
              <w:t xml:space="preserve"> classe terza</w:t>
            </w:r>
            <w:r w:rsidR="00340980">
              <w:rPr>
                <w:b/>
                <w:bCs/>
                <w:color w:val="000000"/>
              </w:rPr>
              <w:t xml:space="preserve"> - PCTO</w:t>
            </w:r>
          </w:p>
        </w:tc>
      </w:tr>
      <w:tr w:rsidR="00905644" w:rsidRPr="00CC2EC2" w14:paraId="712A05D4"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7E7785F2" w14:textId="0CBB9B76" w:rsidR="00905644" w:rsidRPr="00CC2EC2" w:rsidRDefault="00905644" w:rsidP="00083F57">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6A9E9157" w14:textId="72AE2829" w:rsidR="00905644" w:rsidRPr="00CC2EC2" w:rsidRDefault="00905644" w:rsidP="00905644">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11E63CC0" w14:textId="77777777" w:rsidR="00905644" w:rsidRPr="00CC2EC2" w:rsidRDefault="00905644" w:rsidP="00083F57">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48B55FD3" w14:textId="541CBAE8" w:rsidR="00905644" w:rsidRPr="00CC2EC2" w:rsidRDefault="00905644" w:rsidP="00083F57">
            <w:pPr>
              <w:jc w:val="center"/>
              <w:rPr>
                <w:b/>
                <w:bCs/>
                <w:color w:val="000000"/>
              </w:rPr>
            </w:pPr>
            <w:r w:rsidRPr="00CC2EC2">
              <w:rPr>
                <w:b/>
                <w:bCs/>
                <w:color w:val="000000"/>
              </w:rPr>
              <w:t>Ente coinvolto</w:t>
            </w:r>
          </w:p>
        </w:tc>
      </w:tr>
      <w:tr w:rsidR="00905644" w:rsidRPr="00CC2EC2" w14:paraId="4234DD2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742E9098" w14:textId="51F7B040" w:rsidR="00905644" w:rsidRPr="00CC2EC2" w:rsidRDefault="00905644" w:rsidP="00B04742">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19943842" w14:textId="77777777" w:rsidR="00905644" w:rsidRPr="00CC2EC2" w:rsidRDefault="00905644" w:rsidP="00B04742">
            <w:pPr>
              <w:jc w:val="both"/>
              <w:rPr>
                <w:b/>
                <w:bCs/>
                <w:color w:val="000000"/>
              </w:rPr>
            </w:pPr>
          </w:p>
          <w:p w14:paraId="307687EC" w14:textId="34E6E963" w:rsidR="00905644" w:rsidRPr="00CC2EC2" w:rsidRDefault="00905644" w:rsidP="00B04742">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5076D11E" w14:textId="7F493C06" w:rsidR="00905644" w:rsidRPr="00CC2EC2" w:rsidRDefault="00905644" w:rsidP="00083F57">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58F4CBA2" w14:textId="33C3FBE7" w:rsidR="00905644" w:rsidRPr="00CC2EC2" w:rsidRDefault="00905644" w:rsidP="00905644">
            <w:pPr>
              <w:jc w:val="center"/>
              <w:rPr>
                <w:b/>
                <w:bCs/>
                <w:color w:val="000000"/>
              </w:rPr>
            </w:pPr>
          </w:p>
        </w:tc>
      </w:tr>
      <w:tr w:rsidR="00905644" w:rsidRPr="00CC2EC2" w14:paraId="52EF4768"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33D02384" w14:textId="7B976277" w:rsidR="00905644" w:rsidRPr="00CC2EC2" w:rsidRDefault="00905644" w:rsidP="0010323C">
            <w:pPr>
              <w:rPr>
                <w:b/>
                <w:bCs/>
                <w:color w:val="000000"/>
              </w:rPr>
            </w:pPr>
            <w:r w:rsidRPr="00CC2EC2">
              <w:rPr>
                <w:b/>
                <w:bCs/>
                <w:color w:val="000000"/>
              </w:rPr>
              <w:t xml:space="preserve"> </w:t>
            </w:r>
            <w:r w:rsidRPr="00CC2EC2">
              <w:rPr>
                <w:b/>
                <w:bCs/>
                <w:iCs/>
              </w:rPr>
              <w:t>Titolo del percorso</w:t>
            </w:r>
            <w:r w:rsidRPr="00CC2EC2">
              <w:rPr>
                <w:b/>
                <w:bCs/>
                <w:color w:val="000000"/>
              </w:rPr>
              <w:t xml:space="preserve"> classe quarta</w:t>
            </w:r>
            <w:r w:rsidR="00340980">
              <w:rPr>
                <w:b/>
                <w:bCs/>
                <w:color w:val="000000"/>
              </w:rPr>
              <w:t>- PCTO</w:t>
            </w:r>
          </w:p>
        </w:tc>
      </w:tr>
      <w:tr w:rsidR="00905644" w:rsidRPr="00CC2EC2" w14:paraId="32739AA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4093536C" w14:textId="77777777" w:rsidR="00905644" w:rsidRPr="00CC2EC2" w:rsidRDefault="00905644" w:rsidP="0010323C">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6EF42CA0" w14:textId="2BF0ED5C" w:rsidR="00905644" w:rsidRPr="00CC2EC2" w:rsidRDefault="00905644" w:rsidP="0010323C">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2860E086" w14:textId="77777777" w:rsidR="00905644" w:rsidRPr="00CC2EC2" w:rsidRDefault="00905644" w:rsidP="0010323C">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27924BD3" w14:textId="77777777" w:rsidR="00905644" w:rsidRPr="00CC2EC2" w:rsidRDefault="00905644" w:rsidP="0010323C">
            <w:pPr>
              <w:jc w:val="center"/>
              <w:rPr>
                <w:b/>
                <w:bCs/>
                <w:color w:val="000000"/>
              </w:rPr>
            </w:pPr>
            <w:r w:rsidRPr="00CC2EC2">
              <w:rPr>
                <w:b/>
                <w:bCs/>
                <w:color w:val="000000"/>
              </w:rPr>
              <w:t>Ente coinvolto</w:t>
            </w:r>
          </w:p>
        </w:tc>
      </w:tr>
      <w:tr w:rsidR="00905644" w:rsidRPr="00CC2EC2" w14:paraId="6116BDAC"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1800803D" w14:textId="77777777" w:rsidR="00905644" w:rsidRPr="00CC2EC2" w:rsidRDefault="00905644" w:rsidP="0010323C">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1ACDA047" w14:textId="77777777" w:rsidR="00905644" w:rsidRPr="00CC2EC2" w:rsidRDefault="00905644" w:rsidP="0010323C">
            <w:pPr>
              <w:jc w:val="both"/>
              <w:rPr>
                <w:b/>
                <w:bCs/>
                <w:color w:val="000000"/>
              </w:rPr>
            </w:pPr>
          </w:p>
          <w:p w14:paraId="664464E5" w14:textId="663F05C7" w:rsidR="00905644" w:rsidRPr="00CC2EC2" w:rsidRDefault="00905644" w:rsidP="0010323C">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68DFA2FE" w14:textId="77777777" w:rsidR="00905644" w:rsidRPr="00CC2EC2" w:rsidRDefault="00905644" w:rsidP="0010323C">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667CE980" w14:textId="77777777" w:rsidR="00905644" w:rsidRPr="00CC2EC2" w:rsidRDefault="00905644" w:rsidP="0010323C">
            <w:pPr>
              <w:jc w:val="center"/>
              <w:rPr>
                <w:b/>
                <w:bCs/>
                <w:color w:val="000000"/>
              </w:rPr>
            </w:pPr>
          </w:p>
        </w:tc>
      </w:tr>
      <w:tr w:rsidR="00905644" w:rsidRPr="00CC2EC2" w14:paraId="578C29AF"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2AECBFF0" w14:textId="4806BF81" w:rsidR="00905644" w:rsidRPr="00CC2EC2" w:rsidRDefault="00905644" w:rsidP="0010323C">
            <w:pPr>
              <w:rPr>
                <w:b/>
                <w:bCs/>
                <w:color w:val="000000"/>
              </w:rPr>
            </w:pPr>
            <w:r w:rsidRPr="00CC2EC2">
              <w:rPr>
                <w:b/>
                <w:bCs/>
                <w:iCs/>
              </w:rPr>
              <w:t>Titolo del percorso</w:t>
            </w:r>
            <w:r w:rsidRPr="00CC2EC2">
              <w:rPr>
                <w:b/>
                <w:bCs/>
                <w:color w:val="000000"/>
              </w:rPr>
              <w:t xml:space="preserve"> classe quinta</w:t>
            </w:r>
            <w:r w:rsidR="00340980">
              <w:rPr>
                <w:b/>
                <w:bCs/>
                <w:color w:val="000000"/>
              </w:rPr>
              <w:t>-FSL</w:t>
            </w:r>
          </w:p>
        </w:tc>
      </w:tr>
      <w:tr w:rsidR="00905644" w:rsidRPr="00CC2EC2" w14:paraId="7CFF326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37281410" w14:textId="77777777" w:rsidR="00905644" w:rsidRPr="00CC2EC2" w:rsidRDefault="00905644" w:rsidP="0010323C">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17967C76" w14:textId="0667EDE7" w:rsidR="00905644" w:rsidRPr="00CC2EC2" w:rsidRDefault="00905644" w:rsidP="0010323C">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03317BC2" w14:textId="77777777" w:rsidR="00905644" w:rsidRPr="00CC2EC2" w:rsidRDefault="00905644" w:rsidP="0010323C">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1C65807E" w14:textId="77777777" w:rsidR="00905644" w:rsidRPr="00CC2EC2" w:rsidRDefault="00905644" w:rsidP="0010323C">
            <w:pPr>
              <w:jc w:val="center"/>
              <w:rPr>
                <w:b/>
                <w:bCs/>
                <w:color w:val="000000"/>
              </w:rPr>
            </w:pPr>
            <w:r w:rsidRPr="00CC2EC2">
              <w:rPr>
                <w:b/>
                <w:bCs/>
                <w:color w:val="000000"/>
              </w:rPr>
              <w:t>Ente coinvolto</w:t>
            </w:r>
          </w:p>
        </w:tc>
      </w:tr>
      <w:tr w:rsidR="00905644" w:rsidRPr="00CC2EC2" w14:paraId="1781F24B"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653D4E9D" w14:textId="77777777" w:rsidR="00905644" w:rsidRPr="00CC2EC2" w:rsidRDefault="00905644" w:rsidP="0010323C">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23EBE54B" w14:textId="77777777" w:rsidR="00905644" w:rsidRPr="00CC2EC2" w:rsidRDefault="00905644" w:rsidP="0010323C">
            <w:pPr>
              <w:jc w:val="both"/>
              <w:rPr>
                <w:b/>
                <w:bCs/>
                <w:color w:val="000000"/>
              </w:rPr>
            </w:pPr>
          </w:p>
          <w:p w14:paraId="7BFDDC09" w14:textId="5D8A765E" w:rsidR="00905644" w:rsidRPr="00CC2EC2" w:rsidRDefault="00905644" w:rsidP="0010323C">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54EF40E6" w14:textId="77777777" w:rsidR="00905644" w:rsidRPr="00CC2EC2" w:rsidRDefault="00905644" w:rsidP="0010323C">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7999ACAA" w14:textId="77777777" w:rsidR="00905644" w:rsidRPr="00CC2EC2" w:rsidRDefault="00905644" w:rsidP="0010323C">
            <w:pPr>
              <w:jc w:val="center"/>
              <w:rPr>
                <w:b/>
                <w:bCs/>
                <w:color w:val="000000"/>
              </w:rPr>
            </w:pPr>
          </w:p>
        </w:tc>
      </w:tr>
      <w:tr w:rsidR="00905644" w:rsidRPr="00CC2EC2" w14:paraId="749D39D7"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auto"/>
            </w:tcBorders>
            <w:vAlign w:val="center"/>
          </w:tcPr>
          <w:p w14:paraId="7F244352" w14:textId="77777777" w:rsidR="00905644" w:rsidRPr="00CC2EC2" w:rsidRDefault="00905644" w:rsidP="00905644">
            <w:pPr>
              <w:rPr>
                <w:bCs/>
                <w:highlight w:val="yellow"/>
              </w:rPr>
            </w:pPr>
          </w:p>
          <w:p w14:paraId="276BFB87" w14:textId="5DD47A0B" w:rsidR="00905644" w:rsidRPr="00CC2EC2" w:rsidRDefault="00905644" w:rsidP="00905644">
            <w:pPr>
              <w:rPr>
                <w:b/>
                <w:bCs/>
                <w:color w:val="000000"/>
              </w:rPr>
            </w:pPr>
            <w:r w:rsidRPr="00CC2EC2">
              <w:rPr>
                <w:bCs/>
              </w:rPr>
              <w:t xml:space="preserve">Si rinvia alla </w:t>
            </w:r>
            <w:r w:rsidR="00F033FC" w:rsidRPr="00CC2EC2">
              <w:rPr>
                <w:bCs/>
                <w:i/>
                <w:iCs/>
              </w:rPr>
              <w:t>Sched</w:t>
            </w:r>
            <w:r w:rsidR="00340980">
              <w:rPr>
                <w:bCs/>
                <w:i/>
                <w:iCs/>
              </w:rPr>
              <w:t>a</w:t>
            </w:r>
            <w:r w:rsidR="00F033FC" w:rsidRPr="00CC2EC2">
              <w:rPr>
                <w:bCs/>
                <w:i/>
                <w:iCs/>
              </w:rPr>
              <w:t xml:space="preserve"> di Progetto</w:t>
            </w:r>
            <w:r w:rsidR="00F033FC" w:rsidRPr="00CC2EC2">
              <w:rPr>
                <w:bCs/>
              </w:rPr>
              <w:t xml:space="preserve"> </w:t>
            </w:r>
            <w:r w:rsidRPr="00CC2EC2">
              <w:rPr>
                <w:bCs/>
                <w:i/>
              </w:rPr>
              <w:t xml:space="preserve">del percorso </w:t>
            </w:r>
            <w:r w:rsidR="00340980">
              <w:rPr>
                <w:bCs/>
                <w:i/>
              </w:rPr>
              <w:t xml:space="preserve">FSL </w:t>
            </w:r>
          </w:p>
        </w:tc>
      </w:tr>
    </w:tbl>
    <w:p w14:paraId="69814AD0" w14:textId="4899AED6" w:rsidR="00851C01" w:rsidRPr="00CC2EC2" w:rsidRDefault="006C7024" w:rsidP="00905644">
      <w:pPr>
        <w:pStyle w:val="Titolo1"/>
        <w:numPr>
          <w:ilvl w:val="0"/>
          <w:numId w:val="19"/>
        </w:numPr>
        <w:spacing w:after="240"/>
        <w:ind w:left="426"/>
        <w:rPr>
          <w:rFonts w:ascii="Times New Roman" w:hAnsi="Times New Roman"/>
          <w:sz w:val="28"/>
          <w:szCs w:val="28"/>
        </w:rPr>
      </w:pPr>
      <w:bookmarkStart w:id="31" w:name="_Toc4798280"/>
      <w:bookmarkStart w:id="32" w:name="_Toc225785718"/>
      <w:r w:rsidRPr="00CC2EC2">
        <w:rPr>
          <w:rFonts w:ascii="Times New Roman" w:hAnsi="Times New Roman"/>
          <w:sz w:val="28"/>
          <w:szCs w:val="28"/>
        </w:rPr>
        <w:lastRenderedPageBreak/>
        <w:t>M</w:t>
      </w:r>
      <w:r w:rsidR="00E134CF" w:rsidRPr="00CC2EC2">
        <w:rPr>
          <w:rFonts w:ascii="Times New Roman" w:hAnsi="Times New Roman"/>
          <w:sz w:val="28"/>
          <w:szCs w:val="28"/>
        </w:rPr>
        <w:t>etodologia CLIL</w:t>
      </w:r>
      <w:bookmarkEnd w:id="31"/>
      <w:bookmarkEnd w:id="32"/>
      <w:r w:rsidR="00340980">
        <w:rPr>
          <w:rFonts w:ascii="Times New Roman" w:hAnsi="Times New Roman"/>
          <w:sz w:val="28"/>
          <w:szCs w:val="28"/>
        </w:rPr>
        <w:t xml:space="preserve"> </w:t>
      </w:r>
    </w:p>
    <w:tbl>
      <w:tblPr>
        <w:tblStyle w:val="Grigliatabella"/>
        <w:tblW w:w="9776" w:type="dxa"/>
        <w:tblLook w:val="04A0" w:firstRow="1" w:lastRow="0" w:firstColumn="1" w:lastColumn="0" w:noHBand="0" w:noVBand="1"/>
      </w:tblPr>
      <w:tblGrid>
        <w:gridCol w:w="3397"/>
        <w:gridCol w:w="2410"/>
        <w:gridCol w:w="2835"/>
        <w:gridCol w:w="1134"/>
      </w:tblGrid>
      <w:tr w:rsidR="004A2C5E" w:rsidRPr="00CC2EC2" w14:paraId="426B38AF" w14:textId="77777777" w:rsidTr="009D0DCA">
        <w:trPr>
          <w:trHeight w:val="411"/>
        </w:trPr>
        <w:tc>
          <w:tcPr>
            <w:tcW w:w="3397" w:type="dxa"/>
            <w:shd w:val="clear" w:color="auto" w:fill="92D050"/>
          </w:tcPr>
          <w:tbl>
            <w:tblPr>
              <w:tblW w:w="0" w:type="auto"/>
              <w:tblBorders>
                <w:top w:val="nil"/>
                <w:left w:val="nil"/>
                <w:bottom w:val="nil"/>
                <w:right w:val="nil"/>
              </w:tblBorders>
              <w:tblLook w:val="0000" w:firstRow="0" w:lastRow="0" w:firstColumn="0" w:lastColumn="0" w:noHBand="0" w:noVBand="0"/>
            </w:tblPr>
            <w:tblGrid>
              <w:gridCol w:w="1783"/>
              <w:gridCol w:w="222"/>
              <w:gridCol w:w="222"/>
              <w:gridCol w:w="222"/>
            </w:tblGrid>
            <w:tr w:rsidR="004A2C5E" w:rsidRPr="00CC2EC2" w14:paraId="00A686F0" w14:textId="77777777" w:rsidTr="004D26EC">
              <w:trPr>
                <w:trHeight w:val="107"/>
              </w:trPr>
              <w:tc>
                <w:tcPr>
                  <w:tcW w:w="0" w:type="auto"/>
                </w:tcPr>
                <w:p w14:paraId="583BBF7B" w14:textId="77777777" w:rsidR="004A2C5E" w:rsidRPr="00CC2EC2" w:rsidRDefault="004A2C5E" w:rsidP="004A2C5E">
                  <w:pPr>
                    <w:pStyle w:val="Default"/>
                    <w:rPr>
                      <w:rFonts w:ascii="Times New Roman" w:hAnsi="Times New Roman" w:cs="Times New Roman"/>
                    </w:rPr>
                  </w:pPr>
                  <w:bookmarkStart w:id="33" w:name="_Toc4798281"/>
                  <w:r w:rsidRPr="00CC2EC2">
                    <w:rPr>
                      <w:rFonts w:ascii="Times New Roman" w:hAnsi="Times New Roman" w:cs="Times New Roman"/>
                      <w:b/>
                      <w:bCs/>
                    </w:rPr>
                    <w:t xml:space="preserve">Materia/e DNL </w:t>
                  </w:r>
                </w:p>
              </w:tc>
              <w:tc>
                <w:tcPr>
                  <w:tcW w:w="0" w:type="auto"/>
                </w:tcPr>
                <w:p w14:paraId="072DC9B9" w14:textId="77777777" w:rsidR="004A2C5E" w:rsidRPr="00CC2EC2" w:rsidRDefault="004A2C5E" w:rsidP="004D26EC">
                  <w:pPr>
                    <w:pStyle w:val="Default"/>
                    <w:rPr>
                      <w:rFonts w:ascii="Times New Roman" w:hAnsi="Times New Roman" w:cs="Times New Roman"/>
                    </w:rPr>
                  </w:pPr>
                </w:p>
              </w:tc>
              <w:tc>
                <w:tcPr>
                  <w:tcW w:w="0" w:type="auto"/>
                </w:tcPr>
                <w:p w14:paraId="02A0713D" w14:textId="77777777" w:rsidR="004A2C5E" w:rsidRPr="00CC2EC2" w:rsidRDefault="004A2C5E" w:rsidP="004D26EC">
                  <w:pPr>
                    <w:pStyle w:val="Default"/>
                    <w:rPr>
                      <w:rFonts w:ascii="Times New Roman" w:hAnsi="Times New Roman" w:cs="Times New Roman"/>
                    </w:rPr>
                  </w:pPr>
                </w:p>
              </w:tc>
              <w:tc>
                <w:tcPr>
                  <w:tcW w:w="0" w:type="auto"/>
                </w:tcPr>
                <w:p w14:paraId="6024D905" w14:textId="77777777" w:rsidR="004A2C5E" w:rsidRPr="00CC2EC2" w:rsidRDefault="004A2C5E" w:rsidP="004D26EC">
                  <w:pPr>
                    <w:pStyle w:val="Default"/>
                    <w:rPr>
                      <w:rFonts w:ascii="Times New Roman" w:hAnsi="Times New Roman" w:cs="Times New Roman"/>
                    </w:rPr>
                  </w:pPr>
                </w:p>
              </w:tc>
            </w:tr>
          </w:tbl>
          <w:p w14:paraId="0F9361CF" w14:textId="77777777" w:rsidR="004A2C5E" w:rsidRPr="00CC2EC2" w:rsidRDefault="004A2C5E" w:rsidP="004D26EC"/>
        </w:tc>
        <w:tc>
          <w:tcPr>
            <w:tcW w:w="2410" w:type="dxa"/>
            <w:shd w:val="clear" w:color="auto" w:fill="92D050"/>
          </w:tcPr>
          <w:p w14:paraId="241BF3A8" w14:textId="77777777" w:rsidR="004A2C5E" w:rsidRPr="00CC2EC2" w:rsidRDefault="004A2C5E" w:rsidP="004D26EC">
            <w:r w:rsidRPr="00CC2EC2">
              <w:rPr>
                <w:b/>
                <w:bCs/>
              </w:rPr>
              <w:t>Argomento</w:t>
            </w:r>
          </w:p>
        </w:tc>
        <w:tc>
          <w:tcPr>
            <w:tcW w:w="2835" w:type="dxa"/>
            <w:shd w:val="clear" w:color="auto" w:fill="92D050"/>
          </w:tcPr>
          <w:p w14:paraId="5F5F2E83" w14:textId="77777777" w:rsidR="004A2C5E" w:rsidRPr="00CC2EC2" w:rsidRDefault="004A2C5E" w:rsidP="004D26EC">
            <w:r w:rsidRPr="00CC2EC2">
              <w:rPr>
                <w:b/>
                <w:bCs/>
              </w:rPr>
              <w:t>Competenze</w:t>
            </w:r>
          </w:p>
        </w:tc>
        <w:tc>
          <w:tcPr>
            <w:tcW w:w="1134" w:type="dxa"/>
            <w:shd w:val="clear" w:color="auto" w:fill="92D050"/>
          </w:tcPr>
          <w:p w14:paraId="61883BCE" w14:textId="77777777" w:rsidR="004A2C5E" w:rsidRPr="00CC2EC2" w:rsidRDefault="004A2C5E" w:rsidP="004D26EC">
            <w:r w:rsidRPr="00CC2EC2">
              <w:rPr>
                <w:b/>
                <w:bCs/>
              </w:rPr>
              <w:t>ore</w:t>
            </w:r>
          </w:p>
        </w:tc>
      </w:tr>
      <w:tr w:rsidR="004A2C5E" w:rsidRPr="00CC2EC2" w14:paraId="54CDDB33" w14:textId="77777777" w:rsidTr="009D0DCA">
        <w:tc>
          <w:tcPr>
            <w:tcW w:w="3397" w:type="dxa"/>
          </w:tcPr>
          <w:p w14:paraId="266A6C2A" w14:textId="77777777" w:rsidR="004A2C5E" w:rsidRPr="00CC2EC2" w:rsidRDefault="004A2C5E" w:rsidP="00905644">
            <w:pPr>
              <w:rPr>
                <w:sz w:val="22"/>
                <w:szCs w:val="22"/>
              </w:rPr>
            </w:pPr>
          </w:p>
        </w:tc>
        <w:tc>
          <w:tcPr>
            <w:tcW w:w="2410" w:type="dxa"/>
          </w:tcPr>
          <w:p w14:paraId="5BC451E3" w14:textId="6626AED7" w:rsidR="004A2C5E" w:rsidRPr="00CC2EC2" w:rsidRDefault="004A2C5E" w:rsidP="004D26EC">
            <w:pPr>
              <w:rPr>
                <w:sz w:val="22"/>
                <w:szCs w:val="22"/>
              </w:rPr>
            </w:pPr>
          </w:p>
        </w:tc>
        <w:tc>
          <w:tcPr>
            <w:tcW w:w="2835" w:type="dxa"/>
          </w:tcPr>
          <w:p w14:paraId="15864803" w14:textId="77777777" w:rsidR="004A2C5E" w:rsidRPr="00CC2EC2" w:rsidRDefault="004A2C5E" w:rsidP="004D26EC">
            <w:pPr>
              <w:pStyle w:val="Default"/>
              <w:rPr>
                <w:rFonts w:ascii="Times New Roman" w:hAnsi="Times New Roman" w:cs="Times New Roman"/>
                <w:sz w:val="22"/>
                <w:szCs w:val="22"/>
              </w:rPr>
            </w:pPr>
            <w:r w:rsidRPr="00CC2EC2">
              <w:rPr>
                <w:rFonts w:ascii="Times New Roman" w:hAnsi="Times New Roman" w:cs="Times New Roman"/>
                <w:sz w:val="22"/>
                <w:szCs w:val="22"/>
              </w:rPr>
              <w:t xml:space="preserve">saper comunicare i contenuti disciplinari in L2; </w:t>
            </w:r>
          </w:p>
          <w:p w14:paraId="7DC22407" w14:textId="77777777" w:rsidR="004A2C5E" w:rsidRDefault="004A2C5E" w:rsidP="004D26EC">
            <w:pPr>
              <w:rPr>
                <w:sz w:val="22"/>
                <w:szCs w:val="22"/>
              </w:rPr>
            </w:pPr>
            <w:r w:rsidRPr="00CC2EC2">
              <w:rPr>
                <w:sz w:val="22"/>
                <w:szCs w:val="22"/>
              </w:rPr>
              <w:t xml:space="preserve">saper gestire le informazioni acquisite in L2. </w:t>
            </w:r>
          </w:p>
          <w:p w14:paraId="5B8546B2" w14:textId="081DE40B" w:rsidR="00340980" w:rsidRPr="00CC2EC2" w:rsidRDefault="00340980" w:rsidP="004D26EC">
            <w:pPr>
              <w:rPr>
                <w:sz w:val="22"/>
                <w:szCs w:val="22"/>
              </w:rPr>
            </w:pPr>
          </w:p>
        </w:tc>
        <w:tc>
          <w:tcPr>
            <w:tcW w:w="1134" w:type="dxa"/>
          </w:tcPr>
          <w:p w14:paraId="077EF181" w14:textId="30866C1F" w:rsidR="00905644" w:rsidRPr="00CC2EC2" w:rsidRDefault="00905644" w:rsidP="00905644">
            <w:pPr>
              <w:rPr>
                <w:sz w:val="22"/>
                <w:szCs w:val="22"/>
              </w:rPr>
            </w:pPr>
          </w:p>
          <w:p w14:paraId="22F60FEE" w14:textId="06E79626" w:rsidR="004A2C5E" w:rsidRPr="00CC2EC2" w:rsidRDefault="004A2C5E" w:rsidP="004D26EC">
            <w:pPr>
              <w:rPr>
                <w:sz w:val="22"/>
                <w:szCs w:val="22"/>
              </w:rPr>
            </w:pPr>
          </w:p>
        </w:tc>
      </w:tr>
    </w:tbl>
    <w:p w14:paraId="5BD9FB4F" w14:textId="4A6DA8CF" w:rsidR="005D4266" w:rsidRPr="00F2702A" w:rsidRDefault="00CE40F3" w:rsidP="00340980">
      <w:pPr>
        <w:ind w:right="-143"/>
        <w:jc w:val="both"/>
        <w:rPr>
          <w:sz w:val="21"/>
          <w:szCs w:val="21"/>
        </w:rPr>
      </w:pPr>
      <w:r>
        <w:rPr>
          <w:i/>
          <w:iCs/>
          <w:sz w:val="21"/>
          <w:szCs w:val="21"/>
        </w:rPr>
        <w:t xml:space="preserve">Si riporteranno </w:t>
      </w:r>
      <w:r w:rsidR="00340980" w:rsidRPr="00F2702A">
        <w:rPr>
          <w:i/>
          <w:iCs/>
          <w:sz w:val="21"/>
          <w:szCs w:val="21"/>
        </w:rPr>
        <w:t xml:space="preserve">le conoscenze e </w:t>
      </w:r>
      <w:r>
        <w:rPr>
          <w:i/>
          <w:iCs/>
          <w:sz w:val="21"/>
          <w:szCs w:val="21"/>
        </w:rPr>
        <w:t xml:space="preserve">gli argomenti </w:t>
      </w:r>
      <w:r w:rsidR="00340980" w:rsidRPr="00F2702A">
        <w:rPr>
          <w:i/>
          <w:iCs/>
          <w:sz w:val="21"/>
          <w:szCs w:val="21"/>
        </w:rPr>
        <w:t xml:space="preserve">della disciplina non linguistica (DNL) veicolata in lingua straniera attraverso la metodologia CLIL, qualora il docente della disciplina coinvolta faccia parte della commissione/classe di esame quale commissario interno. </w:t>
      </w:r>
      <w:r w:rsidR="00340980" w:rsidRPr="00F2702A">
        <w:rPr>
          <w:sz w:val="21"/>
          <w:szCs w:val="21"/>
        </w:rPr>
        <w:t>(Art. 22, comma 4  OM 54/26)</w:t>
      </w:r>
    </w:p>
    <w:p w14:paraId="05AA2D6B" w14:textId="77777777" w:rsidR="00340980" w:rsidRPr="00340980" w:rsidRDefault="00340980" w:rsidP="00340980">
      <w:pPr>
        <w:ind w:right="-143"/>
        <w:jc w:val="both"/>
        <w:rPr>
          <w:sz w:val="22"/>
          <w:szCs w:val="22"/>
        </w:rPr>
      </w:pPr>
    </w:p>
    <w:p w14:paraId="548AEE73" w14:textId="16A497B8" w:rsidR="006C7024" w:rsidRPr="00CC2EC2" w:rsidRDefault="005720C1" w:rsidP="00C06B33">
      <w:pPr>
        <w:pStyle w:val="Titolo1"/>
        <w:numPr>
          <w:ilvl w:val="0"/>
          <w:numId w:val="19"/>
        </w:numPr>
        <w:spacing w:after="240"/>
        <w:ind w:left="142" w:hanging="283"/>
        <w:rPr>
          <w:rFonts w:ascii="Times New Roman" w:eastAsia="MS Mincho" w:hAnsi="Times New Roman"/>
          <w:bCs/>
          <w:color w:val="000000"/>
          <w:sz w:val="28"/>
          <w:szCs w:val="28"/>
        </w:rPr>
      </w:pPr>
      <w:r w:rsidRPr="00CC2EC2">
        <w:rPr>
          <w:rFonts w:ascii="Times New Roman" w:eastAsia="MS Mincho" w:hAnsi="Times New Roman"/>
          <w:bCs/>
          <w:color w:val="000000"/>
          <w:sz w:val="28"/>
          <w:szCs w:val="28"/>
        </w:rPr>
        <w:t xml:space="preserve"> </w:t>
      </w:r>
      <w:bookmarkStart w:id="34" w:name="_Toc225785719"/>
      <w:r w:rsidR="00E134CF" w:rsidRPr="00CC2EC2">
        <w:rPr>
          <w:rFonts w:ascii="Times New Roman" w:eastAsia="MS Mincho" w:hAnsi="Times New Roman"/>
          <w:bCs/>
          <w:color w:val="000000"/>
          <w:sz w:val="28"/>
          <w:szCs w:val="28"/>
        </w:rPr>
        <w:t>Attività di Recupero e Potenziamento</w:t>
      </w:r>
      <w:bookmarkEnd w:id="33"/>
      <w:bookmarkEnd w:id="34"/>
    </w:p>
    <w:p w14:paraId="05B71CE4" w14:textId="77777777" w:rsidR="00E6150A" w:rsidRPr="00CC2EC2" w:rsidRDefault="00E6150A" w:rsidP="00E6150A">
      <w:pPr>
        <w:rPr>
          <w:b/>
        </w:rPr>
      </w:pPr>
      <w:r w:rsidRPr="00CC2EC2">
        <w:rPr>
          <w:b/>
        </w:rPr>
        <w:t>CLASSE TERZA</w:t>
      </w:r>
    </w:p>
    <w:p w14:paraId="5CDC0A01" w14:textId="0A502C8E" w:rsidR="00E6150A" w:rsidRPr="00CC2EC2" w:rsidRDefault="00BC0DE7" w:rsidP="00C06B33">
      <w:pPr>
        <w:numPr>
          <w:ilvl w:val="0"/>
          <w:numId w:val="1"/>
        </w:numPr>
      </w:pPr>
      <w:r w:rsidRPr="00CC2EC2">
        <w:t xml:space="preserve">Attività </w:t>
      </w:r>
      <w:r w:rsidR="00E6150A" w:rsidRPr="00CC2EC2">
        <w:t>di recupero e attività di potenziamento in itinere e durante pausa didattica</w:t>
      </w:r>
    </w:p>
    <w:p w14:paraId="40C9FB55" w14:textId="52FF2F52" w:rsidR="00905644" w:rsidRPr="00CC2EC2" w:rsidRDefault="00905644" w:rsidP="00C06B33">
      <w:pPr>
        <w:numPr>
          <w:ilvl w:val="0"/>
          <w:numId w:val="1"/>
        </w:numPr>
      </w:pPr>
      <w:r w:rsidRPr="00CC2EC2">
        <w:t>Altro (</w:t>
      </w:r>
      <w:r w:rsidRPr="00CC2EC2">
        <w:rPr>
          <w:i/>
          <w:iCs/>
        </w:rPr>
        <w:t>specificare)</w:t>
      </w:r>
    </w:p>
    <w:p w14:paraId="1E5AC868" w14:textId="77777777" w:rsidR="00E6150A" w:rsidRPr="00CC2EC2" w:rsidRDefault="00E6150A" w:rsidP="00E6150A"/>
    <w:p w14:paraId="1BC6F7BE" w14:textId="77777777" w:rsidR="00E6150A" w:rsidRPr="00CC2EC2" w:rsidRDefault="00E6150A" w:rsidP="00E6150A">
      <w:pPr>
        <w:rPr>
          <w:b/>
        </w:rPr>
      </w:pPr>
      <w:r w:rsidRPr="00CC2EC2">
        <w:rPr>
          <w:b/>
        </w:rPr>
        <w:t>CLASSE QUARTA</w:t>
      </w:r>
    </w:p>
    <w:p w14:paraId="4A6CFCF3" w14:textId="14577E90" w:rsidR="00E6150A" w:rsidRPr="00CC2EC2" w:rsidRDefault="00BC0DE7" w:rsidP="0010323C">
      <w:pPr>
        <w:numPr>
          <w:ilvl w:val="0"/>
          <w:numId w:val="1"/>
        </w:numPr>
      </w:pPr>
      <w:r w:rsidRPr="00CC2EC2">
        <w:t xml:space="preserve">Attività di recupero e attività di potenziamento in itinere e durante pausa didattica </w:t>
      </w:r>
    </w:p>
    <w:p w14:paraId="7B9F20D1" w14:textId="210773E4" w:rsidR="00905644" w:rsidRPr="00CC2EC2" w:rsidRDefault="00905644" w:rsidP="00905644">
      <w:pPr>
        <w:numPr>
          <w:ilvl w:val="0"/>
          <w:numId w:val="1"/>
        </w:numPr>
      </w:pPr>
      <w:r w:rsidRPr="00CC2EC2">
        <w:t>Altro (</w:t>
      </w:r>
      <w:r w:rsidRPr="00CC2EC2">
        <w:rPr>
          <w:i/>
          <w:iCs/>
        </w:rPr>
        <w:t>specificare)</w:t>
      </w:r>
    </w:p>
    <w:p w14:paraId="5230D7FC" w14:textId="77777777" w:rsidR="00E6150A" w:rsidRPr="00CC2EC2" w:rsidRDefault="00E6150A" w:rsidP="00E6150A"/>
    <w:p w14:paraId="36DAB2FE" w14:textId="77777777" w:rsidR="00E6150A" w:rsidRPr="00CC2EC2" w:rsidRDefault="00E6150A" w:rsidP="00E6150A">
      <w:pPr>
        <w:jc w:val="both"/>
        <w:rPr>
          <w:b/>
        </w:rPr>
      </w:pPr>
      <w:r w:rsidRPr="00CC2EC2">
        <w:rPr>
          <w:b/>
        </w:rPr>
        <w:t xml:space="preserve">CLASSE QUINTA </w:t>
      </w:r>
    </w:p>
    <w:p w14:paraId="7F1188F2" w14:textId="77777777" w:rsidR="00E6150A" w:rsidRPr="00CC2EC2" w:rsidRDefault="00E6150A" w:rsidP="00E6150A">
      <w:pPr>
        <w:jc w:val="both"/>
        <w:rPr>
          <w:b/>
        </w:rPr>
      </w:pPr>
    </w:p>
    <w:p w14:paraId="5FA76024" w14:textId="45344068" w:rsidR="00BC0DE7" w:rsidRPr="00CC2EC2" w:rsidRDefault="00BC0DE7" w:rsidP="00ED46A0">
      <w:pPr>
        <w:numPr>
          <w:ilvl w:val="0"/>
          <w:numId w:val="1"/>
        </w:numPr>
        <w:jc w:val="both"/>
      </w:pPr>
      <w:r w:rsidRPr="00CC2EC2">
        <w:t xml:space="preserve">Attività di recupero e attività di potenziamento in itinere e durante pausa didattica </w:t>
      </w:r>
    </w:p>
    <w:p w14:paraId="13608E2B" w14:textId="1B6A779C" w:rsidR="009D0DCA" w:rsidRPr="00CC2EC2" w:rsidRDefault="009D0DCA" w:rsidP="00ED46A0">
      <w:pPr>
        <w:numPr>
          <w:ilvl w:val="0"/>
          <w:numId w:val="1"/>
        </w:numPr>
        <w:jc w:val="both"/>
      </w:pPr>
      <w:r w:rsidRPr="00CC2EC2">
        <w:t xml:space="preserve">Potenziamento per Esame di </w:t>
      </w:r>
      <w:r w:rsidR="00340980">
        <w:t>Maturità</w:t>
      </w:r>
    </w:p>
    <w:p w14:paraId="0D99F472" w14:textId="5E7B6374" w:rsidR="00620EA3" w:rsidRPr="00CC2EC2" w:rsidRDefault="00905644" w:rsidP="00ED46A0">
      <w:pPr>
        <w:numPr>
          <w:ilvl w:val="0"/>
          <w:numId w:val="1"/>
        </w:numPr>
        <w:jc w:val="both"/>
      </w:pPr>
      <w:r w:rsidRPr="00CC2EC2">
        <w:t>Altro</w:t>
      </w:r>
      <w:r w:rsidR="00340980">
        <w:t xml:space="preserve"> </w:t>
      </w:r>
      <w:r w:rsidRPr="00CC2EC2">
        <w:t>(</w:t>
      </w:r>
      <w:r w:rsidRPr="00CC2EC2">
        <w:rPr>
          <w:i/>
          <w:iCs/>
        </w:rPr>
        <w:t>specificare)</w:t>
      </w:r>
    </w:p>
    <w:p w14:paraId="335E76FE" w14:textId="77777777" w:rsidR="006959F8" w:rsidRPr="00CC2EC2" w:rsidRDefault="006959F8" w:rsidP="00905644">
      <w:bookmarkStart w:id="35" w:name="_Toc4798282"/>
    </w:p>
    <w:p w14:paraId="2988C507" w14:textId="5C2C577A" w:rsidR="009579D1" w:rsidRPr="00CC2EC2" w:rsidRDefault="00E134CF" w:rsidP="005F2158">
      <w:pPr>
        <w:pStyle w:val="Titolo1"/>
        <w:numPr>
          <w:ilvl w:val="0"/>
          <w:numId w:val="19"/>
        </w:numPr>
        <w:spacing w:after="240"/>
        <w:ind w:left="567" w:hanging="567"/>
        <w:rPr>
          <w:rFonts w:ascii="Times New Roman" w:hAnsi="Times New Roman"/>
          <w:sz w:val="28"/>
          <w:szCs w:val="28"/>
        </w:rPr>
      </w:pPr>
      <w:bookmarkStart w:id="36" w:name="_Toc225785720"/>
      <w:r w:rsidRPr="00CC2EC2">
        <w:rPr>
          <w:rFonts w:ascii="Times New Roman" w:hAnsi="Times New Roman"/>
          <w:sz w:val="28"/>
          <w:szCs w:val="28"/>
        </w:rPr>
        <w:t>Attività di ampliamento dell’offerta formativa</w:t>
      </w:r>
      <w:bookmarkStart w:id="37" w:name="_Toc4798283"/>
      <w:bookmarkEnd w:id="35"/>
      <w:bookmarkEnd w:id="36"/>
    </w:p>
    <w:tbl>
      <w:tblPr>
        <w:tblW w:w="5003" w:type="pct"/>
        <w:tblCellMar>
          <w:left w:w="70" w:type="dxa"/>
          <w:right w:w="70" w:type="dxa"/>
        </w:tblCellMar>
        <w:tblLook w:val="0000" w:firstRow="0" w:lastRow="0" w:firstColumn="0" w:lastColumn="0" w:noHBand="0" w:noVBand="0"/>
      </w:tblPr>
      <w:tblGrid>
        <w:gridCol w:w="1981"/>
        <w:gridCol w:w="3969"/>
        <w:gridCol w:w="2603"/>
        <w:gridCol w:w="1081"/>
      </w:tblGrid>
      <w:tr w:rsidR="00F20A43" w:rsidRPr="00CC2EC2" w14:paraId="1C0C9FFA" w14:textId="77777777" w:rsidTr="00A57B77">
        <w:tc>
          <w:tcPr>
            <w:tcW w:w="1028" w:type="pct"/>
            <w:tcBorders>
              <w:top w:val="single" w:sz="4" w:space="0" w:color="000000"/>
              <w:left w:val="single" w:sz="4" w:space="0" w:color="000000"/>
              <w:bottom w:val="single" w:sz="4" w:space="0" w:color="000000"/>
            </w:tcBorders>
            <w:shd w:val="clear" w:color="auto" w:fill="92D050"/>
            <w:vAlign w:val="center"/>
          </w:tcPr>
          <w:p w14:paraId="722C5A87" w14:textId="77777777" w:rsidR="005F2158" w:rsidRPr="00CC2EC2" w:rsidRDefault="005F2158" w:rsidP="008B0D38">
            <w:pPr>
              <w:jc w:val="center"/>
              <w:rPr>
                <w:b/>
              </w:rPr>
            </w:pPr>
            <w:r w:rsidRPr="00CC2EC2">
              <w:rPr>
                <w:b/>
              </w:rPr>
              <w:t>Tipologia</w:t>
            </w:r>
          </w:p>
        </w:tc>
        <w:tc>
          <w:tcPr>
            <w:tcW w:w="2060" w:type="pct"/>
            <w:tcBorders>
              <w:top w:val="single" w:sz="4" w:space="0" w:color="000000"/>
              <w:left w:val="single" w:sz="4" w:space="0" w:color="000000"/>
              <w:bottom w:val="single" w:sz="4" w:space="0" w:color="000000"/>
            </w:tcBorders>
            <w:shd w:val="clear" w:color="auto" w:fill="92D050"/>
            <w:vAlign w:val="center"/>
          </w:tcPr>
          <w:p w14:paraId="2A99D7E4" w14:textId="77777777" w:rsidR="005F2158" w:rsidRPr="00CC2EC2" w:rsidRDefault="005F2158" w:rsidP="008B0D38">
            <w:pPr>
              <w:jc w:val="center"/>
              <w:rPr>
                <w:b/>
              </w:rPr>
            </w:pPr>
            <w:r w:rsidRPr="00CC2EC2">
              <w:rPr>
                <w:b/>
              </w:rPr>
              <w:t>Oggetto</w:t>
            </w:r>
          </w:p>
        </w:tc>
        <w:tc>
          <w:tcPr>
            <w:tcW w:w="1351" w:type="pct"/>
            <w:tcBorders>
              <w:top w:val="single" w:sz="4" w:space="0" w:color="000000"/>
              <w:left w:val="single" w:sz="4" w:space="0" w:color="000000"/>
              <w:bottom w:val="single" w:sz="4" w:space="0" w:color="000000"/>
            </w:tcBorders>
            <w:shd w:val="clear" w:color="auto" w:fill="92D050"/>
            <w:vAlign w:val="center"/>
          </w:tcPr>
          <w:p w14:paraId="6AFC2090" w14:textId="77777777" w:rsidR="005F2158" w:rsidRPr="00CC2EC2" w:rsidRDefault="005F2158" w:rsidP="005F2158">
            <w:pPr>
              <w:ind w:right="953"/>
              <w:jc w:val="center"/>
              <w:rPr>
                <w:b/>
              </w:rPr>
            </w:pPr>
            <w:r w:rsidRPr="00CC2EC2">
              <w:rPr>
                <w:b/>
              </w:rPr>
              <w:t>Luogo</w:t>
            </w:r>
          </w:p>
        </w:tc>
        <w:tc>
          <w:tcPr>
            <w:tcW w:w="562"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657A333D" w14:textId="77777777" w:rsidR="005F2158" w:rsidRPr="00CC2EC2" w:rsidRDefault="005F2158" w:rsidP="008B0D38">
            <w:pPr>
              <w:jc w:val="center"/>
              <w:rPr>
                <w:b/>
              </w:rPr>
            </w:pPr>
            <w:r w:rsidRPr="00CC2EC2">
              <w:rPr>
                <w:b/>
              </w:rPr>
              <w:t>A.S</w:t>
            </w:r>
          </w:p>
        </w:tc>
      </w:tr>
      <w:tr w:rsidR="00F20A43" w:rsidRPr="00CC2EC2" w14:paraId="3C6D2C66" w14:textId="77777777" w:rsidTr="00ED46A0">
        <w:trPr>
          <w:trHeight w:val="1223"/>
        </w:trPr>
        <w:tc>
          <w:tcPr>
            <w:tcW w:w="1028" w:type="pct"/>
            <w:tcBorders>
              <w:top w:val="single" w:sz="4" w:space="0" w:color="000000"/>
              <w:left w:val="single" w:sz="4" w:space="0" w:color="000000"/>
              <w:bottom w:val="single" w:sz="4" w:space="0" w:color="auto"/>
            </w:tcBorders>
            <w:vAlign w:val="center"/>
          </w:tcPr>
          <w:p w14:paraId="2B61F41E" w14:textId="022C6B1E" w:rsidR="005F2158" w:rsidRPr="00CC2EC2" w:rsidRDefault="005F2158" w:rsidP="008B0D38">
            <w:pPr>
              <w:pStyle w:val="Intestazione"/>
              <w:tabs>
                <w:tab w:val="clear" w:pos="4819"/>
                <w:tab w:val="clear" w:pos="9638"/>
              </w:tabs>
              <w:snapToGrid w:val="0"/>
              <w:jc w:val="center"/>
              <w:rPr>
                <w:b/>
              </w:rPr>
            </w:pPr>
            <w:r w:rsidRPr="00CC2EC2">
              <w:rPr>
                <w:b/>
              </w:rPr>
              <w:t xml:space="preserve">Visite guidate </w:t>
            </w:r>
          </w:p>
        </w:tc>
        <w:tc>
          <w:tcPr>
            <w:tcW w:w="2060" w:type="pct"/>
            <w:tcBorders>
              <w:top w:val="single" w:sz="4" w:space="0" w:color="000000"/>
              <w:left w:val="single" w:sz="4" w:space="0" w:color="000000"/>
            </w:tcBorders>
            <w:vAlign w:val="center"/>
          </w:tcPr>
          <w:p w14:paraId="77779D78" w14:textId="77777777" w:rsidR="00F20A43" w:rsidRPr="00CC2EC2" w:rsidRDefault="00F20A43" w:rsidP="008B0D38">
            <w:pPr>
              <w:pStyle w:val="Titolo1"/>
              <w:suppressAutoHyphens/>
              <w:snapToGrid w:val="0"/>
              <w:rPr>
                <w:rFonts w:ascii="Times New Roman" w:hAnsi="Times New Roman"/>
                <w:b w:val="0"/>
                <w:sz w:val="22"/>
                <w:szCs w:val="22"/>
              </w:rPr>
            </w:pPr>
          </w:p>
          <w:p w14:paraId="67DEE283" w14:textId="6F8CC529" w:rsidR="00F20A43" w:rsidRPr="00CC2EC2" w:rsidRDefault="00F20A43" w:rsidP="00905644">
            <w:pPr>
              <w:spacing w:before="100" w:beforeAutospacing="1" w:after="100" w:afterAutospacing="1"/>
              <w:contextualSpacing/>
            </w:pPr>
          </w:p>
        </w:tc>
        <w:tc>
          <w:tcPr>
            <w:tcW w:w="1351" w:type="pct"/>
            <w:tcBorders>
              <w:top w:val="single" w:sz="4" w:space="0" w:color="000000"/>
              <w:left w:val="single" w:sz="4" w:space="0" w:color="000000"/>
            </w:tcBorders>
            <w:vAlign w:val="center"/>
          </w:tcPr>
          <w:p w14:paraId="134716E2" w14:textId="77777777" w:rsidR="00F20A43" w:rsidRPr="00CC2EC2" w:rsidRDefault="00F20A43" w:rsidP="00F20A43">
            <w:pPr>
              <w:rPr>
                <w:sz w:val="22"/>
                <w:szCs w:val="22"/>
              </w:rPr>
            </w:pPr>
          </w:p>
          <w:p w14:paraId="6CA49D98" w14:textId="023EA842" w:rsidR="00F20A43" w:rsidRPr="00CC2EC2" w:rsidRDefault="00F20A43" w:rsidP="00905644">
            <w:pPr>
              <w:jc w:val="center"/>
            </w:pPr>
          </w:p>
        </w:tc>
        <w:tc>
          <w:tcPr>
            <w:tcW w:w="562" w:type="pct"/>
            <w:tcBorders>
              <w:top w:val="single" w:sz="4" w:space="0" w:color="000000"/>
              <w:left w:val="single" w:sz="4" w:space="0" w:color="000000"/>
              <w:right w:val="single" w:sz="4" w:space="0" w:color="000000"/>
            </w:tcBorders>
            <w:vAlign w:val="center"/>
          </w:tcPr>
          <w:p w14:paraId="023EC08A" w14:textId="77777777" w:rsidR="005F2158" w:rsidRPr="00CC2EC2" w:rsidRDefault="005F2158" w:rsidP="00905644">
            <w:pPr>
              <w:rPr>
                <w:b/>
              </w:rPr>
            </w:pPr>
          </w:p>
        </w:tc>
      </w:tr>
      <w:tr w:rsidR="00F20A43" w:rsidRPr="00CC2EC2" w14:paraId="15248198" w14:textId="77777777" w:rsidTr="00A57B77">
        <w:tc>
          <w:tcPr>
            <w:tcW w:w="1028" w:type="pct"/>
            <w:tcBorders>
              <w:top w:val="single" w:sz="4" w:space="0" w:color="auto"/>
              <w:left w:val="single" w:sz="4" w:space="0" w:color="000000"/>
              <w:bottom w:val="single" w:sz="4" w:space="0" w:color="000000"/>
            </w:tcBorders>
            <w:vAlign w:val="center"/>
          </w:tcPr>
          <w:p w14:paraId="6A9F1031" w14:textId="3A4DAE5D" w:rsidR="005F2158" w:rsidRPr="00CC2EC2" w:rsidRDefault="00F20A43" w:rsidP="008B0D38">
            <w:pPr>
              <w:pStyle w:val="Intestazione"/>
              <w:tabs>
                <w:tab w:val="clear" w:pos="4819"/>
                <w:tab w:val="clear" w:pos="9638"/>
              </w:tabs>
              <w:snapToGrid w:val="0"/>
              <w:jc w:val="center"/>
              <w:rPr>
                <w:b/>
              </w:rPr>
            </w:pPr>
            <w:r w:rsidRPr="00CC2EC2">
              <w:rPr>
                <w:b/>
              </w:rPr>
              <w:t>Progetti</w:t>
            </w:r>
            <w:r w:rsidR="00E91249" w:rsidRPr="00CC2EC2">
              <w:rPr>
                <w:b/>
              </w:rPr>
              <w:t xml:space="preserve"> in presenza o </w:t>
            </w:r>
            <w:r w:rsidR="00E91249" w:rsidRPr="00CC2EC2">
              <w:rPr>
                <w:b/>
                <w:i/>
                <w:iCs/>
              </w:rPr>
              <w:t>on line</w:t>
            </w:r>
          </w:p>
          <w:p w14:paraId="434D1CB9" w14:textId="7E6C2E61" w:rsidR="00ED46A0" w:rsidRPr="00CC2EC2" w:rsidRDefault="00ED46A0" w:rsidP="00F2702A">
            <w:pPr>
              <w:pStyle w:val="Intestazione"/>
              <w:tabs>
                <w:tab w:val="clear" w:pos="4819"/>
                <w:tab w:val="clear" w:pos="9638"/>
              </w:tabs>
              <w:snapToGrid w:val="0"/>
              <w:rPr>
                <w:b/>
              </w:rPr>
            </w:pPr>
          </w:p>
        </w:tc>
        <w:tc>
          <w:tcPr>
            <w:tcW w:w="2060" w:type="pct"/>
            <w:tcBorders>
              <w:top w:val="single" w:sz="4" w:space="0" w:color="000000"/>
              <w:left w:val="single" w:sz="4" w:space="0" w:color="000000"/>
              <w:bottom w:val="single" w:sz="4" w:space="0" w:color="000000"/>
            </w:tcBorders>
            <w:vAlign w:val="center"/>
          </w:tcPr>
          <w:p w14:paraId="4D6408F6" w14:textId="77777777" w:rsidR="00FD290A" w:rsidRPr="00CC2EC2" w:rsidRDefault="00FD290A" w:rsidP="008B0D38">
            <w:pPr>
              <w:pStyle w:val="Titolo1"/>
              <w:suppressAutoHyphens/>
              <w:snapToGrid w:val="0"/>
              <w:jc w:val="center"/>
              <w:rPr>
                <w:rFonts w:ascii="Times New Roman" w:hAnsi="Times New Roman"/>
                <w:b w:val="0"/>
                <w:sz w:val="22"/>
                <w:szCs w:val="22"/>
              </w:rPr>
            </w:pPr>
          </w:p>
          <w:p w14:paraId="0053C39F" w14:textId="35F5B916" w:rsidR="00A57B77" w:rsidRPr="00CC2EC2" w:rsidRDefault="00A57B77" w:rsidP="00FD290A"/>
        </w:tc>
        <w:tc>
          <w:tcPr>
            <w:tcW w:w="1351" w:type="pct"/>
            <w:tcBorders>
              <w:top w:val="single" w:sz="4" w:space="0" w:color="000000"/>
              <w:left w:val="single" w:sz="4" w:space="0" w:color="000000"/>
              <w:bottom w:val="single" w:sz="4" w:space="0" w:color="000000"/>
            </w:tcBorders>
            <w:vAlign w:val="center"/>
          </w:tcPr>
          <w:p w14:paraId="28845925" w14:textId="2ECA50DE" w:rsidR="00FD290A" w:rsidRPr="00CC2EC2" w:rsidRDefault="00FD290A" w:rsidP="00B07365">
            <w:pPr>
              <w:jc w:val="both"/>
              <w:rPr>
                <w:b/>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3575129D" w14:textId="77777777" w:rsidR="00DA6FE9" w:rsidRPr="00CC2EC2" w:rsidRDefault="00DA6FE9" w:rsidP="00FD290A">
            <w:pPr>
              <w:snapToGrid w:val="0"/>
              <w:rPr>
                <w:sz w:val="22"/>
                <w:szCs w:val="22"/>
              </w:rPr>
            </w:pPr>
          </w:p>
          <w:p w14:paraId="785CA4A0" w14:textId="562CA19D" w:rsidR="00A57B77" w:rsidRPr="00CC2EC2" w:rsidRDefault="00A57B77" w:rsidP="00905644">
            <w:pPr>
              <w:snapToGrid w:val="0"/>
            </w:pPr>
          </w:p>
        </w:tc>
      </w:tr>
      <w:tr w:rsidR="00F20A43" w:rsidRPr="00CC2EC2" w14:paraId="1E87B187" w14:textId="77777777" w:rsidTr="00A57B77">
        <w:trPr>
          <w:trHeight w:val="554"/>
        </w:trPr>
        <w:tc>
          <w:tcPr>
            <w:tcW w:w="1028" w:type="pct"/>
            <w:tcBorders>
              <w:left w:val="single" w:sz="4" w:space="0" w:color="000000"/>
            </w:tcBorders>
            <w:vAlign w:val="center"/>
          </w:tcPr>
          <w:p w14:paraId="0688DF4A" w14:textId="7F3A316F" w:rsidR="005F2158" w:rsidRPr="00CC2EC2" w:rsidRDefault="005F2158" w:rsidP="008B0D38">
            <w:pPr>
              <w:jc w:val="center"/>
              <w:rPr>
                <w:b/>
              </w:rPr>
            </w:pPr>
            <w:r w:rsidRPr="00CC2EC2">
              <w:rPr>
                <w:b/>
              </w:rPr>
              <w:t>Manifestazioni culturali</w:t>
            </w:r>
            <w:r w:rsidR="00ED46A0" w:rsidRPr="00CC2EC2">
              <w:rPr>
                <w:b/>
              </w:rPr>
              <w:t xml:space="preserve"> </w:t>
            </w:r>
            <w:r w:rsidR="00ED46A0" w:rsidRPr="00F2702A">
              <w:rPr>
                <w:b/>
                <w:sz w:val="22"/>
                <w:szCs w:val="22"/>
              </w:rPr>
              <w:t xml:space="preserve">in presenza o </w:t>
            </w:r>
            <w:r w:rsidR="00ED46A0" w:rsidRPr="00F2702A">
              <w:rPr>
                <w:b/>
                <w:i/>
                <w:iCs/>
                <w:sz w:val="22"/>
                <w:szCs w:val="22"/>
              </w:rPr>
              <w:t>on line</w:t>
            </w:r>
          </w:p>
          <w:p w14:paraId="4BEACAA9" w14:textId="77777777" w:rsidR="005F2158" w:rsidRPr="00CC2EC2" w:rsidRDefault="005F2158" w:rsidP="008B0D38">
            <w:pPr>
              <w:snapToGrid w:val="0"/>
              <w:jc w:val="center"/>
              <w:rPr>
                <w:b/>
              </w:rPr>
            </w:pPr>
          </w:p>
        </w:tc>
        <w:tc>
          <w:tcPr>
            <w:tcW w:w="2060" w:type="pct"/>
            <w:tcBorders>
              <w:top w:val="single" w:sz="4" w:space="0" w:color="000000"/>
              <w:left w:val="single" w:sz="4" w:space="0" w:color="000000"/>
              <w:bottom w:val="single" w:sz="4" w:space="0" w:color="000000"/>
            </w:tcBorders>
            <w:vAlign w:val="center"/>
          </w:tcPr>
          <w:p w14:paraId="096D98C1" w14:textId="228D2041" w:rsidR="008B0D38" w:rsidRPr="00CC2EC2" w:rsidRDefault="008B0D38" w:rsidP="00905644">
            <w:pPr>
              <w:snapToGrid w:val="0"/>
            </w:pPr>
          </w:p>
        </w:tc>
        <w:tc>
          <w:tcPr>
            <w:tcW w:w="1351" w:type="pct"/>
            <w:tcBorders>
              <w:top w:val="single" w:sz="4" w:space="0" w:color="000000"/>
              <w:left w:val="single" w:sz="4" w:space="0" w:color="000000"/>
              <w:bottom w:val="single" w:sz="4" w:space="0" w:color="000000"/>
            </w:tcBorders>
            <w:vAlign w:val="center"/>
          </w:tcPr>
          <w:p w14:paraId="4D68A1A1" w14:textId="77777777" w:rsidR="00055DFF" w:rsidRPr="00CC2EC2" w:rsidRDefault="00055DFF" w:rsidP="002E2185">
            <w:pPr>
              <w:snapToGrid w:val="0"/>
              <w:rPr>
                <w:sz w:val="22"/>
                <w:szCs w:val="22"/>
              </w:rPr>
            </w:pPr>
          </w:p>
          <w:p w14:paraId="4C89D20B" w14:textId="09A44585" w:rsidR="00723D36" w:rsidRPr="00CC2EC2" w:rsidRDefault="00723D36" w:rsidP="00365F9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0630F118" w14:textId="77777777" w:rsidR="00055DFF" w:rsidRPr="00CC2EC2" w:rsidRDefault="00055DFF" w:rsidP="002E2185">
            <w:pPr>
              <w:snapToGrid w:val="0"/>
              <w:rPr>
                <w:sz w:val="22"/>
                <w:szCs w:val="22"/>
              </w:rPr>
            </w:pPr>
          </w:p>
          <w:p w14:paraId="689A0C0A" w14:textId="78CCD29E" w:rsidR="00C82F30" w:rsidRPr="00CC2EC2" w:rsidRDefault="00C82F30" w:rsidP="00D44B1C">
            <w:pPr>
              <w:snapToGrid w:val="0"/>
              <w:rPr>
                <w:sz w:val="22"/>
                <w:szCs w:val="22"/>
              </w:rPr>
            </w:pPr>
          </w:p>
          <w:p w14:paraId="64B8E252" w14:textId="77777777" w:rsidR="00C82F30" w:rsidRPr="00CC2EC2" w:rsidRDefault="00C82F30" w:rsidP="00D44B1C">
            <w:pPr>
              <w:snapToGrid w:val="0"/>
              <w:rPr>
                <w:sz w:val="22"/>
                <w:szCs w:val="22"/>
              </w:rPr>
            </w:pPr>
          </w:p>
          <w:p w14:paraId="5E4BD719" w14:textId="45A3843F" w:rsidR="00723D36" w:rsidRPr="00CC2EC2" w:rsidRDefault="00723D36" w:rsidP="00905644">
            <w:pPr>
              <w:snapToGrid w:val="0"/>
              <w:rPr>
                <w:sz w:val="22"/>
                <w:szCs w:val="22"/>
              </w:rPr>
            </w:pPr>
          </w:p>
        </w:tc>
      </w:tr>
      <w:tr w:rsidR="00F20A43" w:rsidRPr="00CC2EC2" w14:paraId="72BE797B" w14:textId="77777777" w:rsidTr="00A57B77">
        <w:tc>
          <w:tcPr>
            <w:tcW w:w="1028" w:type="pct"/>
            <w:tcBorders>
              <w:top w:val="single" w:sz="4" w:space="0" w:color="000000"/>
              <w:left w:val="single" w:sz="4" w:space="0" w:color="000000"/>
              <w:bottom w:val="single" w:sz="4" w:space="0" w:color="000000"/>
            </w:tcBorders>
            <w:vAlign w:val="center"/>
          </w:tcPr>
          <w:p w14:paraId="56B23A8B" w14:textId="31234F31" w:rsidR="005F2158" w:rsidRPr="00CC2EC2" w:rsidRDefault="005F2158" w:rsidP="008B0D38">
            <w:pPr>
              <w:jc w:val="center"/>
              <w:rPr>
                <w:b/>
              </w:rPr>
            </w:pPr>
            <w:r w:rsidRPr="00CC2EC2">
              <w:rPr>
                <w:b/>
              </w:rPr>
              <w:t>Incontri con esperti</w:t>
            </w:r>
            <w:r w:rsidR="00E91249" w:rsidRPr="00CC2EC2">
              <w:rPr>
                <w:b/>
              </w:rPr>
              <w:t xml:space="preserve"> </w:t>
            </w:r>
            <w:r w:rsidR="00E91249" w:rsidRPr="00F2702A">
              <w:rPr>
                <w:b/>
                <w:sz w:val="22"/>
                <w:szCs w:val="22"/>
              </w:rPr>
              <w:t>in presenza o on line</w:t>
            </w:r>
          </w:p>
        </w:tc>
        <w:tc>
          <w:tcPr>
            <w:tcW w:w="2060" w:type="pct"/>
            <w:tcBorders>
              <w:top w:val="single" w:sz="4" w:space="0" w:color="000000"/>
              <w:left w:val="single" w:sz="4" w:space="0" w:color="000000"/>
              <w:bottom w:val="single" w:sz="4" w:space="0" w:color="000000"/>
            </w:tcBorders>
            <w:vAlign w:val="center"/>
          </w:tcPr>
          <w:p w14:paraId="0E7CD0AC" w14:textId="7E0BB5C9" w:rsidR="007854EC" w:rsidRPr="00CC2EC2" w:rsidRDefault="007854EC" w:rsidP="00365F98">
            <w:pPr>
              <w:spacing w:before="100" w:beforeAutospacing="1" w:after="100" w:afterAutospacing="1"/>
              <w:contextualSpacing/>
              <w:rPr>
                <w:sz w:val="22"/>
                <w:szCs w:val="22"/>
              </w:rPr>
            </w:pPr>
            <w:r w:rsidRPr="00CC2EC2">
              <w:rPr>
                <w:sz w:val="22"/>
                <w:szCs w:val="22"/>
              </w:rPr>
              <w:t xml:space="preserve"> </w:t>
            </w:r>
          </w:p>
        </w:tc>
        <w:tc>
          <w:tcPr>
            <w:tcW w:w="1351" w:type="pct"/>
            <w:tcBorders>
              <w:top w:val="single" w:sz="4" w:space="0" w:color="000000"/>
              <w:left w:val="single" w:sz="4" w:space="0" w:color="000000"/>
              <w:bottom w:val="single" w:sz="4" w:space="0" w:color="000000"/>
            </w:tcBorders>
            <w:vAlign w:val="center"/>
          </w:tcPr>
          <w:p w14:paraId="655E18B8" w14:textId="2249E23F" w:rsidR="00246AD8" w:rsidRPr="00CC2EC2" w:rsidRDefault="00246AD8" w:rsidP="008B0D3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733061E6" w14:textId="77777777" w:rsidR="007854EC" w:rsidRPr="00CC2EC2" w:rsidRDefault="007854EC" w:rsidP="002E2185">
            <w:pPr>
              <w:snapToGrid w:val="0"/>
              <w:rPr>
                <w:sz w:val="22"/>
                <w:szCs w:val="22"/>
              </w:rPr>
            </w:pPr>
          </w:p>
          <w:p w14:paraId="55B18B96" w14:textId="77777777" w:rsidR="007854EC" w:rsidRPr="00CC2EC2" w:rsidRDefault="007854EC" w:rsidP="002E2185">
            <w:pPr>
              <w:snapToGrid w:val="0"/>
              <w:rPr>
                <w:sz w:val="22"/>
                <w:szCs w:val="22"/>
              </w:rPr>
            </w:pPr>
          </w:p>
          <w:p w14:paraId="65E73A8F" w14:textId="77777777" w:rsidR="005F2158" w:rsidRPr="00CC2EC2" w:rsidRDefault="005F2158" w:rsidP="00905644">
            <w:pPr>
              <w:snapToGrid w:val="0"/>
              <w:rPr>
                <w:sz w:val="22"/>
                <w:szCs w:val="22"/>
              </w:rPr>
            </w:pPr>
          </w:p>
        </w:tc>
      </w:tr>
      <w:tr w:rsidR="00F20A43" w:rsidRPr="00CC2EC2" w14:paraId="170B5013" w14:textId="77777777" w:rsidTr="00A57B77">
        <w:tc>
          <w:tcPr>
            <w:tcW w:w="1028" w:type="pct"/>
            <w:tcBorders>
              <w:top w:val="single" w:sz="4" w:space="0" w:color="000000"/>
              <w:left w:val="single" w:sz="4" w:space="0" w:color="000000"/>
              <w:bottom w:val="single" w:sz="4" w:space="0" w:color="000000"/>
            </w:tcBorders>
            <w:vAlign w:val="center"/>
          </w:tcPr>
          <w:p w14:paraId="1BA2264E" w14:textId="4AD5263A" w:rsidR="005F2158" w:rsidRPr="00CC2EC2" w:rsidRDefault="002A5F45" w:rsidP="00F2702A">
            <w:pPr>
              <w:jc w:val="center"/>
              <w:rPr>
                <w:b/>
              </w:rPr>
            </w:pPr>
            <w:r>
              <w:rPr>
                <w:b/>
              </w:rPr>
              <w:t xml:space="preserve">Altro </w:t>
            </w:r>
          </w:p>
        </w:tc>
        <w:tc>
          <w:tcPr>
            <w:tcW w:w="2060" w:type="pct"/>
            <w:tcBorders>
              <w:top w:val="single" w:sz="4" w:space="0" w:color="000000"/>
              <w:left w:val="single" w:sz="4" w:space="0" w:color="000000"/>
              <w:bottom w:val="single" w:sz="4" w:space="0" w:color="000000"/>
            </w:tcBorders>
            <w:vAlign w:val="center"/>
          </w:tcPr>
          <w:p w14:paraId="54262996" w14:textId="1CE06CE0" w:rsidR="005F2158" w:rsidRPr="00CC2EC2" w:rsidRDefault="005F2158" w:rsidP="00EE4E57">
            <w:pPr>
              <w:snapToGrid w:val="0"/>
              <w:jc w:val="both"/>
              <w:rPr>
                <w:sz w:val="22"/>
                <w:szCs w:val="22"/>
              </w:rPr>
            </w:pPr>
          </w:p>
        </w:tc>
        <w:tc>
          <w:tcPr>
            <w:tcW w:w="1351" w:type="pct"/>
            <w:tcBorders>
              <w:top w:val="single" w:sz="4" w:space="0" w:color="000000"/>
              <w:left w:val="single" w:sz="4" w:space="0" w:color="000000"/>
              <w:bottom w:val="single" w:sz="4" w:space="0" w:color="000000"/>
            </w:tcBorders>
            <w:vAlign w:val="center"/>
          </w:tcPr>
          <w:p w14:paraId="3015D416" w14:textId="695F6DF8" w:rsidR="00600C3C" w:rsidRPr="00CC2EC2" w:rsidRDefault="00600C3C" w:rsidP="008B0D3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6C3322FC" w14:textId="77777777" w:rsidR="00905644" w:rsidRPr="00CC2EC2" w:rsidRDefault="00905644" w:rsidP="008B0D38">
            <w:pPr>
              <w:snapToGrid w:val="0"/>
              <w:rPr>
                <w:sz w:val="22"/>
                <w:szCs w:val="22"/>
              </w:rPr>
            </w:pPr>
          </w:p>
          <w:p w14:paraId="5D1C057C" w14:textId="00D207CD" w:rsidR="00600C3C" w:rsidRPr="00CC2EC2" w:rsidRDefault="00600C3C" w:rsidP="008B0D38">
            <w:pPr>
              <w:snapToGrid w:val="0"/>
              <w:rPr>
                <w:sz w:val="22"/>
                <w:szCs w:val="22"/>
              </w:rPr>
            </w:pPr>
          </w:p>
        </w:tc>
      </w:tr>
    </w:tbl>
    <w:p w14:paraId="63653EDB" w14:textId="22D058AC" w:rsidR="003478D7" w:rsidRPr="00CC2EC2" w:rsidRDefault="00905644" w:rsidP="005720C1">
      <w:pPr>
        <w:pStyle w:val="Titolo1"/>
        <w:numPr>
          <w:ilvl w:val="0"/>
          <w:numId w:val="19"/>
        </w:numPr>
        <w:jc w:val="both"/>
        <w:rPr>
          <w:rFonts w:ascii="Times New Roman" w:hAnsi="Times New Roman"/>
          <w:sz w:val="24"/>
        </w:rPr>
      </w:pPr>
      <w:bookmarkStart w:id="38" w:name="_Toc225785721"/>
      <w:bookmarkStart w:id="39" w:name="_GoBack"/>
      <w:r w:rsidRPr="00CC2EC2">
        <w:rPr>
          <w:rFonts w:ascii="Times New Roman" w:hAnsi="Times New Roman"/>
          <w:sz w:val="28"/>
          <w:szCs w:val="28"/>
        </w:rPr>
        <w:lastRenderedPageBreak/>
        <w:t>Pr</w:t>
      </w:r>
      <w:r w:rsidR="00762D9D" w:rsidRPr="00CC2EC2">
        <w:rPr>
          <w:rFonts w:ascii="Times New Roman" w:hAnsi="Times New Roman"/>
          <w:sz w:val="28"/>
          <w:szCs w:val="28"/>
        </w:rPr>
        <w:t>ove scritte (</w:t>
      </w:r>
      <w:r w:rsidR="003478D7" w:rsidRPr="00CC2EC2">
        <w:rPr>
          <w:rFonts w:ascii="Times New Roman" w:hAnsi="Times New Roman"/>
          <w:sz w:val="24"/>
        </w:rPr>
        <w:t xml:space="preserve">OM n. </w:t>
      </w:r>
      <w:r w:rsidR="006126B1">
        <w:rPr>
          <w:rFonts w:ascii="Times New Roman" w:hAnsi="Times New Roman"/>
          <w:sz w:val="24"/>
        </w:rPr>
        <w:t>54</w:t>
      </w:r>
      <w:r w:rsidR="00762D9D" w:rsidRPr="00CC2EC2">
        <w:rPr>
          <w:rFonts w:ascii="Times New Roman" w:hAnsi="Times New Roman"/>
          <w:sz w:val="24"/>
        </w:rPr>
        <w:t>/</w:t>
      </w:r>
      <w:r w:rsidR="003478D7" w:rsidRPr="00CC2EC2">
        <w:rPr>
          <w:rFonts w:ascii="Times New Roman" w:hAnsi="Times New Roman"/>
          <w:sz w:val="24"/>
        </w:rPr>
        <w:t>202</w:t>
      </w:r>
      <w:r w:rsidR="006126B1">
        <w:rPr>
          <w:rFonts w:ascii="Times New Roman" w:hAnsi="Times New Roman"/>
          <w:sz w:val="24"/>
        </w:rPr>
        <w:t>6</w:t>
      </w:r>
      <w:r w:rsidR="003478D7" w:rsidRPr="00CC2EC2">
        <w:rPr>
          <w:rFonts w:ascii="Times New Roman" w:hAnsi="Times New Roman"/>
          <w:sz w:val="24"/>
        </w:rPr>
        <w:t>)</w:t>
      </w:r>
      <w:bookmarkEnd w:id="38"/>
    </w:p>
    <w:p w14:paraId="33062594" w14:textId="77777777" w:rsidR="00762D9D" w:rsidRPr="00CC2EC2" w:rsidRDefault="00762D9D" w:rsidP="00762D9D"/>
    <w:p w14:paraId="5D4FADCE" w14:textId="2227E64D" w:rsidR="00762D9D" w:rsidRPr="00CC2EC2" w:rsidRDefault="00762D9D" w:rsidP="00762D9D">
      <w:pPr>
        <w:pStyle w:val="Paragrafoelenco"/>
        <w:numPr>
          <w:ilvl w:val="0"/>
          <w:numId w:val="35"/>
        </w:numPr>
        <w:rPr>
          <w:rFonts w:ascii="Times New Roman" w:hAnsi="Times New Roman"/>
          <w:b/>
          <w:bCs/>
        </w:rPr>
      </w:pPr>
      <w:r w:rsidRPr="00CC2EC2">
        <w:rPr>
          <w:rFonts w:ascii="Times New Roman" w:hAnsi="Times New Roman"/>
          <w:b/>
          <w:bCs/>
        </w:rPr>
        <w:t xml:space="preserve">Prima Prova scritta </w:t>
      </w:r>
      <w:r w:rsidRPr="00CC2EC2">
        <w:rPr>
          <w:rFonts w:ascii="Times New Roman" w:hAnsi="Times New Roman"/>
          <w:b/>
          <w:bCs/>
          <w:sz w:val="28"/>
          <w:szCs w:val="28"/>
        </w:rPr>
        <w:t>(</w:t>
      </w:r>
      <w:r w:rsidRPr="00CC2EC2">
        <w:rPr>
          <w:rFonts w:ascii="Times New Roman" w:hAnsi="Times New Roman"/>
          <w:b/>
          <w:bCs/>
          <w:i/>
          <w:iCs/>
        </w:rPr>
        <w:t>Art.19)</w:t>
      </w:r>
    </w:p>
    <w:p w14:paraId="011AFCB2" w14:textId="0DDC7E01" w:rsidR="00762D9D" w:rsidRPr="00CC2EC2" w:rsidRDefault="00762D9D" w:rsidP="00762D9D">
      <w:pPr>
        <w:spacing w:before="100" w:beforeAutospacing="1" w:after="100" w:afterAutospacing="1"/>
        <w:jc w:val="both"/>
        <w:rPr>
          <w:i/>
          <w:iCs/>
        </w:rPr>
      </w:pPr>
      <w:r w:rsidRPr="00CC2EC2">
        <w:rPr>
          <w:i/>
          <w:iCs/>
        </w:rPr>
        <w:t xml:space="preserve">Ai sensi dell’art. 17, comma 3, del d.lgs. 62/2017, la prima prova scritta accerta la padronanza della lingua italiana o della diversa lingua nella quale si svolge l’insegnamento, nonché́ le capacità espressive, logico-linguistiche e critiche del candidato. Essa consiste nella redazione di un elaborato con differenti tipologie testuali in ambito artistico, letterario, filosofico, scientifico, storico, sociale, economico e tecnologico. La prova può̀ essere strutturata in più̀ parti, anche per consentire la verifica di competenze diverse, in particolare della comprensione degli aspetti linguistici, espressivi e logico-argomentativi, oltre che della riflessione critica da parte del candidato. </w:t>
      </w:r>
    </w:p>
    <w:p w14:paraId="5D05A99D" w14:textId="74018005" w:rsidR="00762D9D" w:rsidRPr="00CC2EC2" w:rsidRDefault="00762D9D" w:rsidP="00762D9D">
      <w:pPr>
        <w:pStyle w:val="Paragrafoelenco"/>
        <w:numPr>
          <w:ilvl w:val="0"/>
          <w:numId w:val="35"/>
        </w:numPr>
        <w:rPr>
          <w:rFonts w:ascii="Times New Roman" w:hAnsi="Times New Roman"/>
          <w:b/>
          <w:bCs/>
        </w:rPr>
      </w:pPr>
      <w:r w:rsidRPr="00CC2EC2">
        <w:rPr>
          <w:rFonts w:ascii="Times New Roman" w:hAnsi="Times New Roman"/>
          <w:b/>
          <w:bCs/>
        </w:rPr>
        <w:t xml:space="preserve">Seconda Prova scritta </w:t>
      </w:r>
      <w:r w:rsidRPr="00CC2EC2">
        <w:rPr>
          <w:rFonts w:ascii="Times New Roman" w:hAnsi="Times New Roman"/>
          <w:b/>
          <w:bCs/>
          <w:sz w:val="28"/>
          <w:szCs w:val="28"/>
        </w:rPr>
        <w:t>(</w:t>
      </w:r>
      <w:r w:rsidRPr="00CC2EC2">
        <w:rPr>
          <w:rFonts w:ascii="Times New Roman" w:hAnsi="Times New Roman"/>
          <w:b/>
          <w:bCs/>
          <w:i/>
          <w:iCs/>
        </w:rPr>
        <w:t>Art.20)</w:t>
      </w:r>
    </w:p>
    <w:p w14:paraId="22621BA3" w14:textId="68E3ED1C" w:rsidR="00762D9D" w:rsidRDefault="00762D9D" w:rsidP="00762D9D">
      <w:pPr>
        <w:pStyle w:val="NormaleWeb"/>
        <w:jc w:val="both"/>
        <w:rPr>
          <w:i/>
          <w:iCs/>
          <w:lang w:eastAsia="it-IT"/>
        </w:rPr>
      </w:pPr>
      <w:r w:rsidRPr="00CC2EC2">
        <w:rPr>
          <w:i/>
          <w:iCs/>
          <w:lang w:eastAsia="it-IT"/>
        </w:rPr>
        <w:t>La seconda prova, ai sensi dell’art.17,comma4,del</w:t>
      </w:r>
      <w:r w:rsidR="006126B1">
        <w:rPr>
          <w:i/>
          <w:iCs/>
          <w:lang w:eastAsia="it-IT"/>
        </w:rPr>
        <w:t xml:space="preserve"> </w:t>
      </w:r>
      <w:r w:rsidRPr="00CC2EC2">
        <w:rPr>
          <w:i/>
          <w:iCs/>
          <w:lang w:eastAsia="it-IT"/>
        </w:rPr>
        <w:t xml:space="preserve">d.lgs.62/2017,si svolge in forma scritta, grafica o scritto-grafica, pratica, compositivo/esecutiva musicale e coreutica, ha per oggetto una disciplina caratterizzante il corso di studio ed è intesa ad accertare le conoscenze, le abilità e le competenze attese dal profilo educativo culturale e professionale dello studente dello specifico indirizzo </w:t>
      </w:r>
      <w:r w:rsidRPr="00891662">
        <w:rPr>
          <w:lang w:eastAsia="it-IT"/>
        </w:rPr>
        <w:t>(comma1</w:t>
      </w:r>
      <w:r w:rsidRPr="00CC2EC2">
        <w:rPr>
          <w:i/>
          <w:iCs/>
          <w:lang w:eastAsia="it-IT"/>
        </w:rPr>
        <w:t xml:space="preserve">). </w:t>
      </w:r>
    </w:p>
    <w:p w14:paraId="0B0C490E" w14:textId="38150A1F" w:rsidR="006126B1" w:rsidRDefault="006126B1" w:rsidP="006126B1">
      <w:pPr>
        <w:jc w:val="both"/>
        <w:rPr>
          <w:i/>
          <w:iCs/>
        </w:rPr>
      </w:pPr>
      <w:r w:rsidRPr="006126B1">
        <w:rPr>
          <w:i/>
          <w:iCs/>
        </w:rPr>
        <w:t xml:space="preserve">Per l’anno scolastico 2025/2026 le discipline oggetto della seconda prova scritta per tutti i percorsi di studio, fatta eccezione per gli istituti professionali del vigente ordinamento, sono individuate dal d.m. 29 gennaio 2026, n. 13 </w:t>
      </w:r>
      <w:r w:rsidRPr="00891662">
        <w:t>(comma2</w:t>
      </w:r>
      <w:r w:rsidRPr="00CC2EC2">
        <w:rPr>
          <w:i/>
          <w:iCs/>
        </w:rPr>
        <w:t>).</w:t>
      </w:r>
    </w:p>
    <w:p w14:paraId="1A3227FF" w14:textId="77777777" w:rsidR="006126B1" w:rsidRPr="00CC2EC2" w:rsidRDefault="006126B1" w:rsidP="006126B1">
      <w:pPr>
        <w:jc w:val="both"/>
        <w:rPr>
          <w:i/>
          <w:iCs/>
        </w:rPr>
      </w:pPr>
    </w:p>
    <w:p w14:paraId="79B1E374" w14:textId="144BC66C" w:rsidR="00374FFE" w:rsidRPr="00374FFE" w:rsidRDefault="005224AC" w:rsidP="00374FFE">
      <w:pPr>
        <w:pStyle w:val="Titolo1"/>
        <w:numPr>
          <w:ilvl w:val="0"/>
          <w:numId w:val="19"/>
        </w:numPr>
        <w:jc w:val="both"/>
        <w:rPr>
          <w:rFonts w:ascii="Times New Roman" w:hAnsi="Times New Roman"/>
          <w:sz w:val="24"/>
        </w:rPr>
      </w:pPr>
      <w:bookmarkStart w:id="40" w:name="_Toc225785722"/>
      <w:r w:rsidRPr="00CC2EC2">
        <w:rPr>
          <w:rFonts w:ascii="Times New Roman" w:hAnsi="Times New Roman"/>
          <w:sz w:val="28"/>
          <w:szCs w:val="28"/>
        </w:rPr>
        <w:t>Colloquio (</w:t>
      </w:r>
      <w:r w:rsidRPr="00CC2EC2">
        <w:rPr>
          <w:rFonts w:ascii="Times New Roman" w:hAnsi="Times New Roman"/>
          <w:i/>
          <w:iCs/>
          <w:sz w:val="24"/>
        </w:rPr>
        <w:t>Art.22,</w:t>
      </w:r>
      <w:r w:rsidR="002A5F45" w:rsidRPr="002A5F45">
        <w:rPr>
          <w:rFonts w:ascii="Times New Roman" w:hAnsi="Times New Roman"/>
          <w:sz w:val="28"/>
          <w:szCs w:val="28"/>
        </w:rPr>
        <w:t xml:space="preserve"> </w:t>
      </w:r>
      <w:r w:rsidR="002A5F45" w:rsidRPr="00CC2EC2">
        <w:rPr>
          <w:rFonts w:ascii="Times New Roman" w:hAnsi="Times New Roman"/>
          <w:sz w:val="24"/>
        </w:rPr>
        <w:t xml:space="preserve">OM n. </w:t>
      </w:r>
      <w:r w:rsidR="006126B1">
        <w:rPr>
          <w:rFonts w:ascii="Times New Roman" w:hAnsi="Times New Roman"/>
          <w:sz w:val="24"/>
        </w:rPr>
        <w:t>54</w:t>
      </w:r>
      <w:r w:rsidR="002A5F45" w:rsidRPr="00CC2EC2">
        <w:rPr>
          <w:rFonts w:ascii="Times New Roman" w:hAnsi="Times New Roman"/>
          <w:sz w:val="24"/>
        </w:rPr>
        <w:t>/202</w:t>
      </w:r>
      <w:r w:rsidR="006126B1">
        <w:rPr>
          <w:rFonts w:ascii="Times New Roman" w:hAnsi="Times New Roman"/>
          <w:sz w:val="24"/>
        </w:rPr>
        <w:t>6</w:t>
      </w:r>
      <w:r w:rsidR="002A5F45" w:rsidRPr="00CC2EC2">
        <w:rPr>
          <w:rFonts w:ascii="Times New Roman" w:hAnsi="Times New Roman"/>
          <w:sz w:val="24"/>
        </w:rPr>
        <w:t>)</w:t>
      </w:r>
      <w:bookmarkEnd w:id="40"/>
    </w:p>
    <w:p w14:paraId="0ED9E696" w14:textId="77777777" w:rsidR="006126B1" w:rsidRDefault="006126B1" w:rsidP="006126B1"/>
    <w:p w14:paraId="7C24B694" w14:textId="77777777" w:rsidR="00891C5D" w:rsidRPr="00891662" w:rsidRDefault="006126B1" w:rsidP="00891C5D">
      <w:pPr>
        <w:jc w:val="both"/>
      </w:pPr>
      <w:r w:rsidRPr="00AE0D9D">
        <w:rPr>
          <w:i/>
          <w:iCs/>
          <w:sz w:val="22"/>
          <w:szCs w:val="22"/>
        </w:rPr>
        <w:t>La commissione d’esame tiene conto anche delle informazioni contenute nel Curriculum della studentessa e dello studente di cui all’articolo 1, comma 30, della legge 13 luglio 2015, n. 107. Il colloquio si svolge sulle quattro discipline individuate ai sensi dell’articolo 1, comma 1, lettera b), del d.m. 13/2026, al fine di verificare l’acquisizione dei contenuti e dei metodi propri di ciascuna disciplina, la capacità di utilizzare e raccordare le conoscenze acquisite e di argomentare in modo critico e personale, nonché il grado di responsabilità e maturità raggiunto. Esso concorre alla valutazione delle conoscenze, delle abilità e delle competenze del candidato, nonché del grado di maturazione personale, di autonomia e di responsabilità raggiunto al termine del percorso di studio, anche tenuto conto dell’impegno dimostrato nell’ambito scolastico e in altre attività coerenti con il percorso di studio, nonché del grado di responsabilità o dell’impegno evidenziati in azioni particolarmente meritevoli – documentate nel Curriculum della studentessa e dello studente - in una prospettiva di sviluppo integrale della persona</w:t>
      </w:r>
      <w:r w:rsidRPr="00891662">
        <w:t>.( comma 1)</w:t>
      </w:r>
    </w:p>
    <w:p w14:paraId="0BBBBEA6" w14:textId="77777777" w:rsidR="00891C5D" w:rsidRDefault="00891C5D" w:rsidP="00891C5D">
      <w:pPr>
        <w:jc w:val="both"/>
      </w:pPr>
    </w:p>
    <w:p w14:paraId="6C6F286B" w14:textId="6608E92E" w:rsidR="00EC692B" w:rsidRPr="00374FFE" w:rsidRDefault="00891C5D" w:rsidP="00374FFE">
      <w:pPr>
        <w:jc w:val="both"/>
      </w:pPr>
      <w:r w:rsidRPr="00374FFE">
        <w:rPr>
          <w:b/>
          <w:sz w:val="28"/>
          <w:szCs w:val="28"/>
        </w:rPr>
        <w:t xml:space="preserve">10.a </w:t>
      </w:r>
      <w:r w:rsidR="002F4E92" w:rsidRPr="00374FFE">
        <w:rPr>
          <w:b/>
          <w:sz w:val="28"/>
          <w:szCs w:val="28"/>
        </w:rPr>
        <w:t>Le quattro discipline</w:t>
      </w:r>
      <w:r w:rsidR="002F4E92" w:rsidRPr="00374FFE">
        <w:rPr>
          <w:sz w:val="28"/>
          <w:szCs w:val="28"/>
        </w:rPr>
        <w:t xml:space="preserve"> </w:t>
      </w:r>
      <w:r w:rsidR="00101C41" w:rsidRPr="00374FFE">
        <w:rPr>
          <w:sz w:val="28"/>
          <w:szCs w:val="28"/>
        </w:rPr>
        <w:t>(</w:t>
      </w:r>
      <w:r w:rsidR="002F4E92">
        <w:t>di cui all’art. 1, comma.1, lettera b, del d.m. 13/2026</w:t>
      </w:r>
      <w:r w:rsidR="00101C41">
        <w:t>)</w:t>
      </w:r>
    </w:p>
    <w:p w14:paraId="44D7EDF4" w14:textId="77777777" w:rsidR="00E91249" w:rsidRPr="00CC2EC2" w:rsidRDefault="00E91249" w:rsidP="00E91249"/>
    <w:tbl>
      <w:tblPr>
        <w:tblStyle w:val="Grigliatabella"/>
        <w:tblW w:w="9776" w:type="dxa"/>
        <w:tblLook w:val="04A0" w:firstRow="1" w:lastRow="0" w:firstColumn="1" w:lastColumn="0" w:noHBand="0" w:noVBand="1"/>
      </w:tblPr>
      <w:tblGrid>
        <w:gridCol w:w="9776"/>
      </w:tblGrid>
      <w:tr w:rsidR="002F4E92" w:rsidRPr="00CC2EC2" w14:paraId="1770EB75" w14:textId="77777777" w:rsidTr="00861EB2">
        <w:trPr>
          <w:trHeight w:val="581"/>
        </w:trPr>
        <w:tc>
          <w:tcPr>
            <w:tcW w:w="9776" w:type="dxa"/>
            <w:shd w:val="clear" w:color="auto" w:fill="92D050"/>
          </w:tcPr>
          <w:p w14:paraId="103D36ED" w14:textId="3CE89DAC" w:rsidR="002F4E92" w:rsidRPr="00CC2EC2" w:rsidRDefault="002F4E92" w:rsidP="00820861">
            <w:pPr>
              <w:pStyle w:val="Titolo1"/>
              <w:ind w:right="-1"/>
              <w:jc w:val="center"/>
              <w:outlineLvl w:val="0"/>
              <w:rPr>
                <w:rFonts w:ascii="Times New Roman" w:hAnsi="Times New Roman"/>
                <w:sz w:val="28"/>
                <w:szCs w:val="28"/>
              </w:rPr>
            </w:pPr>
            <w:bookmarkStart w:id="41" w:name="_Toc225785723"/>
            <w:bookmarkStart w:id="42" w:name="_Toc70782403"/>
            <w:bookmarkStart w:id="43" w:name="_Toc99374879"/>
            <w:bookmarkStart w:id="44" w:name="_Toc99982211"/>
            <w:bookmarkStart w:id="45" w:name="_Toc132135084"/>
            <w:bookmarkStart w:id="46" w:name="_Toc163146765"/>
            <w:r w:rsidRPr="00CC2EC2">
              <w:rPr>
                <w:rFonts w:ascii="Times New Roman" w:hAnsi="Times New Roman"/>
                <w:sz w:val="28"/>
                <w:szCs w:val="28"/>
              </w:rPr>
              <w:t>Discipline</w:t>
            </w:r>
            <w:bookmarkEnd w:id="41"/>
            <w:r w:rsidRPr="00CC2EC2">
              <w:rPr>
                <w:rFonts w:ascii="Times New Roman" w:hAnsi="Times New Roman"/>
                <w:sz w:val="28"/>
                <w:szCs w:val="28"/>
              </w:rPr>
              <w:t xml:space="preserve"> </w:t>
            </w:r>
            <w:bookmarkEnd w:id="42"/>
            <w:bookmarkEnd w:id="43"/>
            <w:bookmarkEnd w:id="44"/>
            <w:bookmarkEnd w:id="45"/>
            <w:bookmarkEnd w:id="46"/>
          </w:p>
        </w:tc>
      </w:tr>
    </w:tbl>
    <w:tbl>
      <w:tblPr>
        <w:tblW w:w="5077" w:type="pct"/>
        <w:tblCellMar>
          <w:left w:w="70" w:type="dxa"/>
          <w:right w:w="70" w:type="dxa"/>
        </w:tblCellMar>
        <w:tblLook w:val="0000" w:firstRow="0" w:lastRow="0" w:firstColumn="0" w:lastColumn="0" w:noHBand="0" w:noVBand="0"/>
      </w:tblPr>
      <w:tblGrid>
        <w:gridCol w:w="637"/>
        <w:gridCol w:w="9139"/>
      </w:tblGrid>
      <w:tr w:rsidR="00820861" w:rsidRPr="00CC2EC2" w14:paraId="46809905"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316200C0" w14:textId="77777777" w:rsidR="00820861" w:rsidRPr="00CC2EC2" w:rsidRDefault="00820861" w:rsidP="00820861">
            <w:pPr>
              <w:ind w:right="-1"/>
              <w:jc w:val="center"/>
            </w:pPr>
            <w:r w:rsidRPr="00CC2EC2">
              <w:t>1.</w:t>
            </w:r>
          </w:p>
        </w:tc>
        <w:tc>
          <w:tcPr>
            <w:tcW w:w="4674" w:type="pct"/>
            <w:tcBorders>
              <w:top w:val="single" w:sz="4" w:space="0" w:color="000000"/>
              <w:left w:val="single" w:sz="4" w:space="0" w:color="000000"/>
              <w:bottom w:val="single" w:sz="4" w:space="0" w:color="000000"/>
              <w:right w:val="single" w:sz="4" w:space="0" w:color="000000"/>
            </w:tcBorders>
            <w:vAlign w:val="center"/>
          </w:tcPr>
          <w:p w14:paraId="17C39D92" w14:textId="57A59884" w:rsidR="00820861" w:rsidRPr="00CC2EC2" w:rsidRDefault="00820861" w:rsidP="00820861">
            <w:pPr>
              <w:ind w:right="-1"/>
            </w:pPr>
          </w:p>
        </w:tc>
      </w:tr>
      <w:tr w:rsidR="00820861" w:rsidRPr="00CC2EC2" w14:paraId="6FA8A302"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4E7B2A62" w14:textId="77777777" w:rsidR="00820861" w:rsidRPr="00CC2EC2" w:rsidRDefault="00820861" w:rsidP="00820861">
            <w:pPr>
              <w:snapToGrid w:val="0"/>
              <w:ind w:right="-1"/>
              <w:jc w:val="center"/>
            </w:pPr>
            <w:r w:rsidRPr="00CC2EC2">
              <w:t xml:space="preserve">2. </w:t>
            </w:r>
          </w:p>
        </w:tc>
        <w:tc>
          <w:tcPr>
            <w:tcW w:w="4674" w:type="pct"/>
            <w:tcBorders>
              <w:top w:val="single" w:sz="4" w:space="0" w:color="000000"/>
              <w:left w:val="single" w:sz="4" w:space="0" w:color="000000"/>
              <w:bottom w:val="single" w:sz="4" w:space="0" w:color="000000"/>
              <w:right w:val="single" w:sz="4" w:space="0" w:color="000000"/>
            </w:tcBorders>
            <w:vAlign w:val="center"/>
          </w:tcPr>
          <w:p w14:paraId="6615DC13" w14:textId="475EDB78" w:rsidR="00820861" w:rsidRPr="00CC2EC2" w:rsidRDefault="00820861" w:rsidP="00820861">
            <w:pPr>
              <w:snapToGrid w:val="0"/>
              <w:ind w:right="-1"/>
              <w:jc w:val="both"/>
            </w:pPr>
          </w:p>
        </w:tc>
      </w:tr>
      <w:tr w:rsidR="00820861" w:rsidRPr="00CC2EC2" w14:paraId="3B1780BD"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33828953" w14:textId="77777777" w:rsidR="00820861" w:rsidRPr="00CC2EC2" w:rsidRDefault="00820861" w:rsidP="00820861">
            <w:pPr>
              <w:snapToGrid w:val="0"/>
              <w:ind w:right="-1"/>
              <w:jc w:val="center"/>
            </w:pPr>
            <w:r w:rsidRPr="00CC2EC2">
              <w:t>3.</w:t>
            </w:r>
          </w:p>
        </w:tc>
        <w:tc>
          <w:tcPr>
            <w:tcW w:w="4674" w:type="pct"/>
            <w:tcBorders>
              <w:top w:val="single" w:sz="4" w:space="0" w:color="000000"/>
              <w:left w:val="single" w:sz="4" w:space="0" w:color="000000"/>
              <w:bottom w:val="single" w:sz="4" w:space="0" w:color="000000"/>
              <w:right w:val="single" w:sz="4" w:space="0" w:color="000000"/>
            </w:tcBorders>
            <w:vAlign w:val="center"/>
          </w:tcPr>
          <w:p w14:paraId="31DB09E6" w14:textId="1D1677EB" w:rsidR="00820861" w:rsidRPr="00CC2EC2" w:rsidRDefault="00820861" w:rsidP="00820861">
            <w:pPr>
              <w:snapToGrid w:val="0"/>
              <w:ind w:right="-1"/>
              <w:jc w:val="both"/>
            </w:pPr>
          </w:p>
        </w:tc>
      </w:tr>
      <w:tr w:rsidR="00820861" w:rsidRPr="00CC2EC2" w14:paraId="633A88F9"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0FB2B7BE" w14:textId="77777777" w:rsidR="00820861" w:rsidRPr="00CC2EC2" w:rsidRDefault="00820861" w:rsidP="00820861">
            <w:pPr>
              <w:snapToGrid w:val="0"/>
              <w:ind w:right="-1"/>
              <w:jc w:val="center"/>
            </w:pPr>
            <w:r w:rsidRPr="00CC2EC2">
              <w:t>4.</w:t>
            </w:r>
          </w:p>
        </w:tc>
        <w:tc>
          <w:tcPr>
            <w:tcW w:w="4674" w:type="pct"/>
            <w:tcBorders>
              <w:top w:val="single" w:sz="4" w:space="0" w:color="000000"/>
              <w:left w:val="single" w:sz="4" w:space="0" w:color="000000"/>
              <w:bottom w:val="single" w:sz="4" w:space="0" w:color="000000"/>
              <w:right w:val="single" w:sz="4" w:space="0" w:color="000000"/>
            </w:tcBorders>
            <w:vAlign w:val="center"/>
          </w:tcPr>
          <w:p w14:paraId="563FA8C6" w14:textId="02032660" w:rsidR="00820861" w:rsidRPr="00CC2EC2" w:rsidRDefault="00820861" w:rsidP="00820861">
            <w:pPr>
              <w:snapToGrid w:val="0"/>
              <w:ind w:right="-1"/>
              <w:jc w:val="both"/>
            </w:pPr>
          </w:p>
        </w:tc>
      </w:tr>
    </w:tbl>
    <w:p w14:paraId="50D2A3C0" w14:textId="77777777" w:rsidR="00DF34F7" w:rsidRPr="00CC2EC2" w:rsidRDefault="00DF34F7" w:rsidP="00820861">
      <w:pPr>
        <w:shd w:val="clear" w:color="auto" w:fill="FFFFFF" w:themeFill="background1"/>
        <w:rPr>
          <w:b/>
          <w:bCs/>
          <w:color w:val="C00000"/>
        </w:rPr>
      </w:pPr>
    </w:p>
    <w:p w14:paraId="47712037" w14:textId="125ED6BD" w:rsidR="00A63BA3" w:rsidRPr="00CC2EC2" w:rsidRDefault="00625625" w:rsidP="00625625">
      <w:pPr>
        <w:pStyle w:val="Titolo1"/>
        <w:spacing w:after="240"/>
        <w:ind w:left="142"/>
        <w:rPr>
          <w:rFonts w:ascii="Times New Roman" w:hAnsi="Times New Roman"/>
          <w:sz w:val="28"/>
          <w:szCs w:val="28"/>
        </w:rPr>
      </w:pPr>
      <w:bookmarkStart w:id="47" w:name="_Toc225785724"/>
      <w:bookmarkEnd w:id="39"/>
      <w:r w:rsidRPr="00CC2EC2">
        <w:rPr>
          <w:rFonts w:ascii="Times New Roman" w:hAnsi="Times New Roman"/>
          <w:sz w:val="28"/>
          <w:szCs w:val="28"/>
        </w:rPr>
        <w:t>1</w:t>
      </w:r>
      <w:r w:rsidR="00231BCC" w:rsidRPr="00CC2EC2">
        <w:rPr>
          <w:rFonts w:ascii="Times New Roman" w:hAnsi="Times New Roman"/>
          <w:sz w:val="28"/>
          <w:szCs w:val="28"/>
        </w:rPr>
        <w:t>1</w:t>
      </w:r>
      <w:r w:rsidRPr="00CC2EC2">
        <w:rPr>
          <w:rFonts w:ascii="Times New Roman" w:hAnsi="Times New Roman"/>
          <w:sz w:val="28"/>
          <w:szCs w:val="28"/>
        </w:rPr>
        <w:t>.</w:t>
      </w:r>
      <w:r w:rsidR="003E55F2" w:rsidRPr="00CC2EC2">
        <w:rPr>
          <w:rFonts w:ascii="Times New Roman" w:hAnsi="Times New Roman"/>
          <w:sz w:val="28"/>
          <w:szCs w:val="28"/>
        </w:rPr>
        <w:t xml:space="preserve"> </w:t>
      </w:r>
      <w:r w:rsidR="005720C1" w:rsidRPr="00CC2EC2">
        <w:rPr>
          <w:rFonts w:ascii="Times New Roman" w:hAnsi="Times New Roman"/>
          <w:sz w:val="28"/>
          <w:szCs w:val="28"/>
        </w:rPr>
        <w:t xml:space="preserve"> </w:t>
      </w:r>
      <w:r w:rsidR="00E134CF" w:rsidRPr="00CC2EC2">
        <w:rPr>
          <w:rFonts w:ascii="Times New Roman" w:hAnsi="Times New Roman"/>
          <w:sz w:val="28"/>
          <w:szCs w:val="28"/>
        </w:rPr>
        <w:t>Documenti a disposizione della Commissione</w:t>
      </w:r>
      <w:bookmarkEnd w:id="37"/>
      <w:bookmarkEnd w:id="47"/>
    </w:p>
    <w:tbl>
      <w:tblPr>
        <w:tblW w:w="5077" w:type="pct"/>
        <w:tblCellMar>
          <w:left w:w="70" w:type="dxa"/>
          <w:right w:w="70" w:type="dxa"/>
        </w:tblCellMar>
        <w:tblLook w:val="0000" w:firstRow="0" w:lastRow="0" w:firstColumn="0" w:lastColumn="0" w:noHBand="0" w:noVBand="0"/>
      </w:tblPr>
      <w:tblGrid>
        <w:gridCol w:w="637"/>
        <w:gridCol w:w="9139"/>
      </w:tblGrid>
      <w:tr w:rsidR="00BB4562" w:rsidRPr="00CC2EC2" w14:paraId="5A31252C"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119A6EFB" w14:textId="77777777" w:rsidR="00BB4562" w:rsidRPr="00CC2EC2" w:rsidRDefault="00BB4562" w:rsidP="00313983">
            <w:pPr>
              <w:jc w:val="center"/>
            </w:pPr>
            <w:r w:rsidRPr="00CC2EC2">
              <w:t>1.</w:t>
            </w:r>
          </w:p>
        </w:tc>
        <w:tc>
          <w:tcPr>
            <w:tcW w:w="4674" w:type="pct"/>
            <w:tcBorders>
              <w:top w:val="single" w:sz="4" w:space="0" w:color="000000"/>
              <w:left w:val="single" w:sz="4" w:space="0" w:color="000000"/>
              <w:bottom w:val="single" w:sz="4" w:space="0" w:color="000000"/>
              <w:right w:val="single" w:sz="4" w:space="0" w:color="000000"/>
            </w:tcBorders>
            <w:vAlign w:val="center"/>
          </w:tcPr>
          <w:p w14:paraId="6CA03C2B" w14:textId="77777777" w:rsidR="00BB4562" w:rsidRPr="00CC2EC2" w:rsidRDefault="00BB4562" w:rsidP="00313983">
            <w:r w:rsidRPr="00CC2EC2">
              <w:t>Piano triennale dell’offerta formativa</w:t>
            </w:r>
            <w:r w:rsidR="00374020" w:rsidRPr="00CC2EC2">
              <w:t xml:space="preserve"> pubbl</w:t>
            </w:r>
            <w:r w:rsidR="00E61089" w:rsidRPr="00CC2EC2">
              <w:t xml:space="preserve">icato sul sito della scuola </w:t>
            </w:r>
          </w:p>
        </w:tc>
      </w:tr>
      <w:tr w:rsidR="00BB4562" w:rsidRPr="00CC2EC2" w14:paraId="09D309CC"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2A6BE406" w14:textId="77777777" w:rsidR="00BB4562" w:rsidRPr="00CC2EC2" w:rsidRDefault="00FB47BC" w:rsidP="00313983">
            <w:pPr>
              <w:snapToGrid w:val="0"/>
              <w:jc w:val="center"/>
            </w:pPr>
            <w:r w:rsidRPr="00CC2EC2">
              <w:t>2</w:t>
            </w:r>
            <w:r w:rsidR="00BB4562" w:rsidRPr="00CC2EC2">
              <w:t xml:space="preserve">. </w:t>
            </w:r>
          </w:p>
        </w:tc>
        <w:tc>
          <w:tcPr>
            <w:tcW w:w="4674" w:type="pct"/>
            <w:tcBorders>
              <w:top w:val="single" w:sz="4" w:space="0" w:color="000000"/>
              <w:left w:val="single" w:sz="4" w:space="0" w:color="000000"/>
              <w:bottom w:val="single" w:sz="4" w:space="0" w:color="000000"/>
              <w:right w:val="single" w:sz="4" w:space="0" w:color="000000"/>
            </w:tcBorders>
            <w:vAlign w:val="center"/>
          </w:tcPr>
          <w:p w14:paraId="08178842" w14:textId="78333527" w:rsidR="00BB4562" w:rsidRPr="00CC2EC2" w:rsidRDefault="00105AF8" w:rsidP="00313983">
            <w:pPr>
              <w:snapToGrid w:val="0"/>
              <w:jc w:val="both"/>
            </w:pPr>
            <w:r w:rsidRPr="00CC2EC2">
              <w:t>UdA trasversale (percorso di Educazione Civica)</w:t>
            </w:r>
          </w:p>
        </w:tc>
      </w:tr>
      <w:tr w:rsidR="00105AF8" w:rsidRPr="00CC2EC2" w14:paraId="469F0B5B"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4D4D254B" w14:textId="20E5FFD4" w:rsidR="00105AF8" w:rsidRPr="00CC2EC2" w:rsidRDefault="00105AF8" w:rsidP="00313983">
            <w:pPr>
              <w:snapToGrid w:val="0"/>
              <w:jc w:val="center"/>
            </w:pPr>
            <w:r w:rsidRPr="00CC2EC2">
              <w:t>3.</w:t>
            </w:r>
          </w:p>
        </w:tc>
        <w:tc>
          <w:tcPr>
            <w:tcW w:w="4674" w:type="pct"/>
            <w:tcBorders>
              <w:top w:val="single" w:sz="4" w:space="0" w:color="000000"/>
              <w:left w:val="single" w:sz="4" w:space="0" w:color="000000"/>
              <w:bottom w:val="single" w:sz="4" w:space="0" w:color="000000"/>
              <w:right w:val="single" w:sz="4" w:space="0" w:color="000000"/>
            </w:tcBorders>
            <w:vAlign w:val="center"/>
          </w:tcPr>
          <w:p w14:paraId="239C84CA" w14:textId="2C611A20" w:rsidR="00105AF8" w:rsidRPr="00CC2EC2" w:rsidRDefault="00105AF8" w:rsidP="00313983">
            <w:pPr>
              <w:snapToGrid w:val="0"/>
              <w:jc w:val="both"/>
            </w:pPr>
            <w:r>
              <w:t>Modulo di Didattica Orientativa</w:t>
            </w:r>
          </w:p>
        </w:tc>
      </w:tr>
      <w:tr w:rsidR="00ED46A0" w:rsidRPr="00CC2EC2" w14:paraId="4E4FFE63"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7F59F190" w14:textId="2514031A" w:rsidR="00ED46A0" w:rsidRPr="00CC2EC2" w:rsidRDefault="00105AF8" w:rsidP="00313983">
            <w:pPr>
              <w:snapToGrid w:val="0"/>
              <w:jc w:val="center"/>
            </w:pPr>
            <w:r w:rsidRPr="00CC2EC2">
              <w:t>4.</w:t>
            </w:r>
          </w:p>
        </w:tc>
        <w:tc>
          <w:tcPr>
            <w:tcW w:w="4674" w:type="pct"/>
            <w:tcBorders>
              <w:top w:val="single" w:sz="4" w:space="0" w:color="000000"/>
              <w:left w:val="single" w:sz="4" w:space="0" w:color="000000"/>
              <w:bottom w:val="single" w:sz="4" w:space="0" w:color="000000"/>
              <w:right w:val="single" w:sz="4" w:space="0" w:color="000000"/>
            </w:tcBorders>
            <w:vAlign w:val="center"/>
          </w:tcPr>
          <w:p w14:paraId="38952F9A" w14:textId="63C44790" w:rsidR="00ED46A0" w:rsidRPr="00CC2EC2" w:rsidRDefault="00105AF8" w:rsidP="00313983">
            <w:pPr>
              <w:snapToGrid w:val="0"/>
              <w:jc w:val="both"/>
            </w:pPr>
            <w:r w:rsidRPr="00CC2EC2">
              <w:t xml:space="preserve">Schede progetto relative ai percorsi </w:t>
            </w:r>
            <w:r w:rsidR="002F4E92">
              <w:t>di formazione Scuola-</w:t>
            </w:r>
            <w:r w:rsidR="008E324C">
              <w:t>L</w:t>
            </w:r>
            <w:r w:rsidR="002F4E92">
              <w:t>avoro</w:t>
            </w:r>
            <w:r w:rsidR="008E324C">
              <w:t xml:space="preserve"> </w:t>
            </w:r>
            <w:r w:rsidRPr="00CC2EC2">
              <w:t>(</w:t>
            </w:r>
            <w:r w:rsidR="002F4E92">
              <w:t>FSL</w:t>
            </w:r>
            <w:r w:rsidRPr="00CC2EC2">
              <w:t>)</w:t>
            </w:r>
          </w:p>
        </w:tc>
      </w:tr>
      <w:tr w:rsidR="00BB4562" w:rsidRPr="00CC2EC2" w14:paraId="229E14DA"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002B84F8" w14:textId="743697F3" w:rsidR="00BB4562" w:rsidRPr="00CC2EC2" w:rsidRDefault="00105AF8" w:rsidP="00313983">
            <w:pPr>
              <w:jc w:val="center"/>
            </w:pPr>
            <w:r w:rsidRPr="00CC2EC2">
              <w:t>5.</w:t>
            </w:r>
          </w:p>
        </w:tc>
        <w:tc>
          <w:tcPr>
            <w:tcW w:w="4674" w:type="pct"/>
            <w:tcBorders>
              <w:top w:val="single" w:sz="4" w:space="0" w:color="000000"/>
              <w:left w:val="single" w:sz="4" w:space="0" w:color="000000"/>
              <w:bottom w:val="single" w:sz="4" w:space="0" w:color="000000"/>
              <w:right w:val="single" w:sz="4" w:space="0" w:color="000000"/>
            </w:tcBorders>
            <w:vAlign w:val="center"/>
          </w:tcPr>
          <w:p w14:paraId="2098D7DE" w14:textId="77777777" w:rsidR="00BB4562" w:rsidRPr="00CC2EC2" w:rsidRDefault="00BB4562" w:rsidP="00313983">
            <w:r w:rsidRPr="00CC2EC2">
              <w:t>Fascicoli personali degli alunni</w:t>
            </w:r>
          </w:p>
        </w:tc>
      </w:tr>
      <w:tr w:rsidR="00BB4562" w:rsidRPr="00CC2EC2" w14:paraId="463F3AE5"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2592AFB6" w14:textId="07C74A31" w:rsidR="00BB4562" w:rsidRPr="00CC2EC2" w:rsidRDefault="00105AF8" w:rsidP="00313983">
            <w:pPr>
              <w:snapToGrid w:val="0"/>
              <w:jc w:val="center"/>
            </w:pPr>
            <w:r>
              <w:t>6.</w:t>
            </w:r>
          </w:p>
        </w:tc>
        <w:tc>
          <w:tcPr>
            <w:tcW w:w="4674" w:type="pct"/>
            <w:tcBorders>
              <w:top w:val="single" w:sz="4" w:space="0" w:color="000000"/>
              <w:left w:val="single" w:sz="4" w:space="0" w:color="000000"/>
              <w:bottom w:val="single" w:sz="4" w:space="0" w:color="000000"/>
              <w:right w:val="single" w:sz="4" w:space="0" w:color="000000"/>
            </w:tcBorders>
            <w:vAlign w:val="center"/>
          </w:tcPr>
          <w:p w14:paraId="076B9BA8" w14:textId="78E6C51B" w:rsidR="00BB4562" w:rsidRPr="00CC2EC2" w:rsidRDefault="00ED46A0" w:rsidP="00313983">
            <w:pPr>
              <w:snapToGrid w:val="0"/>
            </w:pPr>
            <w:r w:rsidRPr="00CC2EC2">
              <w:t>V</w:t>
            </w:r>
            <w:r w:rsidR="00374020" w:rsidRPr="00CC2EC2">
              <w:t xml:space="preserve">erbali </w:t>
            </w:r>
            <w:r w:rsidR="00E85C88" w:rsidRPr="00CC2EC2">
              <w:t>de</w:t>
            </w:r>
            <w:r w:rsidRPr="00CC2EC2">
              <w:t>l</w:t>
            </w:r>
            <w:r w:rsidR="00E85C88" w:rsidRPr="00CC2EC2">
              <w:t xml:space="preserve"> </w:t>
            </w:r>
            <w:r w:rsidR="00374020" w:rsidRPr="00CC2EC2">
              <w:t>Consigli</w:t>
            </w:r>
            <w:r w:rsidRPr="00CC2EC2">
              <w:t>o</w:t>
            </w:r>
            <w:r w:rsidR="00374020" w:rsidRPr="00CC2EC2">
              <w:t xml:space="preserve"> </w:t>
            </w:r>
            <w:r w:rsidR="00BB4562" w:rsidRPr="00CC2EC2">
              <w:t xml:space="preserve">di classe </w:t>
            </w:r>
          </w:p>
        </w:tc>
      </w:tr>
    </w:tbl>
    <w:p w14:paraId="1950B354" w14:textId="7B88369B" w:rsidR="005D4266" w:rsidRPr="00CC2EC2" w:rsidRDefault="005D4266" w:rsidP="00BF06A1">
      <w:pPr>
        <w:spacing w:after="120"/>
        <w:rPr>
          <w:b/>
        </w:rPr>
      </w:pPr>
      <w:bookmarkStart w:id="48" w:name="_Toc4798284"/>
    </w:p>
    <w:p w14:paraId="408B6A14" w14:textId="5B60DB5D" w:rsidR="00BF06A1" w:rsidRPr="00CC2EC2" w:rsidRDefault="00625625" w:rsidP="00625625">
      <w:pPr>
        <w:pStyle w:val="Titolo1"/>
        <w:spacing w:after="240"/>
        <w:ind w:left="142"/>
        <w:rPr>
          <w:rFonts w:ascii="Times New Roman" w:hAnsi="Times New Roman"/>
          <w:sz w:val="28"/>
          <w:szCs w:val="28"/>
        </w:rPr>
      </w:pPr>
      <w:bookmarkStart w:id="49" w:name="_Toc225785725"/>
      <w:r w:rsidRPr="00CC2EC2">
        <w:rPr>
          <w:rFonts w:ascii="Times New Roman" w:hAnsi="Times New Roman"/>
          <w:sz w:val="28"/>
          <w:szCs w:val="28"/>
        </w:rPr>
        <w:t>1</w:t>
      </w:r>
      <w:r w:rsidR="00231BCC" w:rsidRPr="00CC2EC2">
        <w:rPr>
          <w:rFonts w:ascii="Times New Roman" w:hAnsi="Times New Roman"/>
          <w:sz w:val="28"/>
          <w:szCs w:val="28"/>
        </w:rPr>
        <w:t>2</w:t>
      </w:r>
      <w:r w:rsidRPr="00CC2EC2">
        <w:rPr>
          <w:rFonts w:ascii="Times New Roman" w:hAnsi="Times New Roman"/>
          <w:sz w:val="28"/>
          <w:szCs w:val="28"/>
        </w:rPr>
        <w:t>.</w:t>
      </w:r>
      <w:r w:rsidR="005720C1" w:rsidRPr="00CC2EC2">
        <w:rPr>
          <w:rFonts w:ascii="Times New Roman" w:hAnsi="Times New Roman"/>
          <w:sz w:val="28"/>
          <w:szCs w:val="28"/>
        </w:rPr>
        <w:t xml:space="preserve"> </w:t>
      </w:r>
      <w:r w:rsidR="00E134CF" w:rsidRPr="00CC2EC2">
        <w:rPr>
          <w:rFonts w:ascii="Times New Roman" w:hAnsi="Times New Roman"/>
          <w:sz w:val="28"/>
          <w:szCs w:val="28"/>
        </w:rPr>
        <w:t>Allegati</w:t>
      </w:r>
      <w:bookmarkStart w:id="50" w:name="_Toc4798285"/>
      <w:bookmarkEnd w:id="48"/>
      <w:bookmarkEnd w:id="49"/>
    </w:p>
    <w:p w14:paraId="1FD968BC" w14:textId="3BFE1C79" w:rsidR="00122938" w:rsidRPr="00CC2EC2" w:rsidRDefault="00122938" w:rsidP="00122938">
      <w:pPr>
        <w:pStyle w:val="Titolo1"/>
        <w:numPr>
          <w:ilvl w:val="1"/>
          <w:numId w:val="27"/>
        </w:numPr>
        <w:tabs>
          <w:tab w:val="left" w:pos="284"/>
        </w:tabs>
        <w:spacing w:after="240"/>
        <w:jc w:val="both"/>
        <w:rPr>
          <w:rFonts w:ascii="Times New Roman" w:hAnsi="Times New Roman"/>
          <w:sz w:val="28"/>
          <w:szCs w:val="28"/>
        </w:rPr>
      </w:pPr>
      <w:bookmarkStart w:id="51" w:name="_Toc99374882"/>
      <w:r w:rsidRPr="00CC2EC2">
        <w:rPr>
          <w:rFonts w:ascii="Times New Roman" w:hAnsi="Times New Roman"/>
          <w:sz w:val="28"/>
          <w:szCs w:val="28"/>
        </w:rPr>
        <w:t xml:space="preserve"> </w:t>
      </w:r>
      <w:bookmarkStart w:id="52" w:name="_Toc225785726"/>
      <w:r w:rsidR="00BB4562" w:rsidRPr="00CC2EC2">
        <w:rPr>
          <w:rFonts w:ascii="Times New Roman" w:hAnsi="Times New Roman"/>
          <w:sz w:val="28"/>
          <w:szCs w:val="28"/>
        </w:rPr>
        <w:t>C</w:t>
      </w:r>
      <w:r w:rsidR="007354D9" w:rsidRPr="00CC2EC2">
        <w:rPr>
          <w:rFonts w:ascii="Times New Roman" w:hAnsi="Times New Roman"/>
          <w:sz w:val="28"/>
          <w:szCs w:val="28"/>
        </w:rPr>
        <w:t>ontenuti disciplinari</w:t>
      </w:r>
      <w:r w:rsidR="00BB4562" w:rsidRPr="00CC2EC2">
        <w:rPr>
          <w:rFonts w:ascii="Times New Roman" w:hAnsi="Times New Roman"/>
          <w:sz w:val="28"/>
          <w:szCs w:val="28"/>
        </w:rPr>
        <w:t xml:space="preserve"> </w:t>
      </w:r>
      <w:r w:rsidR="00D2637F" w:rsidRPr="00CC2EC2">
        <w:rPr>
          <w:rFonts w:ascii="Times New Roman" w:hAnsi="Times New Roman"/>
          <w:sz w:val="28"/>
          <w:szCs w:val="28"/>
        </w:rPr>
        <w:t xml:space="preserve">delle </w:t>
      </w:r>
      <w:r w:rsidR="00BB4562" w:rsidRPr="00CC2EC2">
        <w:rPr>
          <w:rFonts w:ascii="Times New Roman" w:hAnsi="Times New Roman"/>
          <w:sz w:val="28"/>
          <w:szCs w:val="28"/>
        </w:rPr>
        <w:t xml:space="preserve">singole </w:t>
      </w:r>
      <w:r w:rsidR="007354D9" w:rsidRPr="00CC2EC2">
        <w:rPr>
          <w:rFonts w:ascii="Times New Roman" w:hAnsi="Times New Roman"/>
          <w:sz w:val="28"/>
          <w:szCs w:val="28"/>
        </w:rPr>
        <w:t>materie</w:t>
      </w:r>
      <w:bookmarkStart w:id="53" w:name="_Toc4798286"/>
      <w:bookmarkEnd w:id="50"/>
      <w:bookmarkEnd w:id="51"/>
      <w:bookmarkEnd w:id="52"/>
    </w:p>
    <w:p w14:paraId="0AAB82F7" w14:textId="40DD547B" w:rsidR="00E236F2" w:rsidRPr="00CC2EC2" w:rsidRDefault="00122938" w:rsidP="00122938">
      <w:pPr>
        <w:pStyle w:val="Titolo1"/>
        <w:numPr>
          <w:ilvl w:val="1"/>
          <w:numId w:val="27"/>
        </w:numPr>
        <w:spacing w:after="240"/>
        <w:jc w:val="both"/>
        <w:rPr>
          <w:rFonts w:ascii="Times New Roman" w:hAnsi="Times New Roman"/>
          <w:sz w:val="28"/>
          <w:szCs w:val="28"/>
        </w:rPr>
      </w:pPr>
      <w:bookmarkStart w:id="54" w:name="_Toc40875248"/>
      <w:bookmarkStart w:id="55" w:name="_Toc4798287"/>
      <w:bookmarkStart w:id="56" w:name="_Toc99374883"/>
      <w:bookmarkEnd w:id="53"/>
      <w:r w:rsidRPr="00CC2EC2">
        <w:rPr>
          <w:rFonts w:ascii="Times New Roman" w:hAnsi="Times New Roman"/>
          <w:i/>
          <w:iCs/>
          <w:sz w:val="28"/>
          <w:szCs w:val="28"/>
        </w:rPr>
        <w:t xml:space="preserve"> </w:t>
      </w:r>
      <w:bookmarkStart w:id="57" w:name="_Toc225785727"/>
      <w:r w:rsidR="00F033FC" w:rsidRPr="00CC2EC2">
        <w:rPr>
          <w:rFonts w:ascii="Times New Roman" w:hAnsi="Times New Roman"/>
          <w:i/>
          <w:iCs/>
          <w:sz w:val="28"/>
          <w:szCs w:val="28"/>
        </w:rPr>
        <w:t>Allegato A-</w:t>
      </w:r>
      <w:r w:rsidR="00F033FC" w:rsidRPr="00CC2EC2">
        <w:rPr>
          <w:rFonts w:ascii="Times New Roman" w:hAnsi="Times New Roman"/>
          <w:sz w:val="28"/>
          <w:szCs w:val="28"/>
        </w:rPr>
        <w:t xml:space="preserve"> </w:t>
      </w:r>
      <w:r w:rsidR="00E155CF" w:rsidRPr="00CC2EC2">
        <w:rPr>
          <w:rFonts w:ascii="Times New Roman" w:hAnsi="Times New Roman"/>
          <w:sz w:val="28"/>
          <w:szCs w:val="28"/>
        </w:rPr>
        <w:t>Grigli</w:t>
      </w:r>
      <w:r w:rsidR="00814B20" w:rsidRPr="00CC2EC2">
        <w:rPr>
          <w:rFonts w:ascii="Times New Roman" w:hAnsi="Times New Roman"/>
          <w:sz w:val="28"/>
          <w:szCs w:val="28"/>
        </w:rPr>
        <w:t>a</w:t>
      </w:r>
      <w:r w:rsidR="00E155CF" w:rsidRPr="00CC2EC2">
        <w:rPr>
          <w:rFonts w:ascii="Times New Roman" w:hAnsi="Times New Roman"/>
          <w:sz w:val="28"/>
          <w:szCs w:val="28"/>
        </w:rPr>
        <w:t xml:space="preserve"> di valutazione del colloquio</w:t>
      </w:r>
      <w:r w:rsidR="00905644" w:rsidRPr="00CC2EC2">
        <w:rPr>
          <w:rFonts w:ascii="Times New Roman" w:hAnsi="Times New Roman"/>
          <w:sz w:val="28"/>
          <w:szCs w:val="28"/>
        </w:rPr>
        <w:t xml:space="preserve">, </w:t>
      </w:r>
      <w:r w:rsidR="00E155CF" w:rsidRPr="00CC2EC2">
        <w:rPr>
          <w:rFonts w:ascii="Times New Roman" w:hAnsi="Times New Roman"/>
          <w:sz w:val="28"/>
          <w:szCs w:val="28"/>
        </w:rPr>
        <w:t>O.M. n.</w:t>
      </w:r>
      <w:r w:rsidR="007D6387" w:rsidRPr="00CC2EC2">
        <w:rPr>
          <w:rFonts w:ascii="Times New Roman" w:hAnsi="Times New Roman"/>
          <w:sz w:val="28"/>
          <w:szCs w:val="28"/>
        </w:rPr>
        <w:t xml:space="preserve"> </w:t>
      </w:r>
      <w:r w:rsidR="00CB176A">
        <w:rPr>
          <w:rFonts w:ascii="Times New Roman" w:hAnsi="Times New Roman"/>
          <w:sz w:val="28"/>
          <w:szCs w:val="28"/>
        </w:rPr>
        <w:t>54</w:t>
      </w:r>
      <w:r w:rsidR="00ED46A0" w:rsidRPr="00CC2EC2">
        <w:rPr>
          <w:rFonts w:ascii="Times New Roman" w:hAnsi="Times New Roman"/>
          <w:sz w:val="28"/>
          <w:szCs w:val="28"/>
        </w:rPr>
        <w:t>/</w:t>
      </w:r>
      <w:r w:rsidR="007D6387" w:rsidRPr="00CC2EC2">
        <w:rPr>
          <w:rFonts w:ascii="Times New Roman" w:hAnsi="Times New Roman"/>
          <w:sz w:val="28"/>
          <w:szCs w:val="28"/>
        </w:rPr>
        <w:t>202</w:t>
      </w:r>
      <w:bookmarkEnd w:id="54"/>
      <w:bookmarkEnd w:id="55"/>
      <w:bookmarkEnd w:id="56"/>
      <w:r w:rsidR="00CB176A">
        <w:rPr>
          <w:rFonts w:ascii="Times New Roman" w:hAnsi="Times New Roman"/>
          <w:sz w:val="28"/>
          <w:szCs w:val="28"/>
        </w:rPr>
        <w:t>6</w:t>
      </w:r>
      <w:bookmarkEnd w:id="57"/>
    </w:p>
    <w:p w14:paraId="26B2878A" w14:textId="08B3757D" w:rsidR="003A2F2F" w:rsidRPr="00CC2EC2" w:rsidRDefault="00122938" w:rsidP="00122938">
      <w:pPr>
        <w:pStyle w:val="Titolo1"/>
        <w:spacing w:after="240"/>
        <w:ind w:left="284"/>
        <w:jc w:val="both"/>
        <w:rPr>
          <w:rFonts w:ascii="Times New Roman" w:hAnsi="Times New Roman"/>
          <w:sz w:val="28"/>
          <w:szCs w:val="28"/>
        </w:rPr>
      </w:pPr>
      <w:bookmarkStart w:id="58" w:name="_Toc225785728"/>
      <w:r w:rsidRPr="00CC2EC2">
        <w:rPr>
          <w:rFonts w:ascii="Times New Roman" w:hAnsi="Times New Roman"/>
          <w:sz w:val="28"/>
          <w:szCs w:val="28"/>
        </w:rPr>
        <w:t>12.</w:t>
      </w:r>
      <w:r w:rsidR="007E0885" w:rsidRPr="00CC2EC2">
        <w:rPr>
          <w:rFonts w:ascii="Times New Roman" w:hAnsi="Times New Roman"/>
          <w:sz w:val="28"/>
          <w:szCs w:val="28"/>
        </w:rPr>
        <w:t>3</w:t>
      </w:r>
      <w:r w:rsidR="00231BCC" w:rsidRPr="00CC2EC2">
        <w:rPr>
          <w:rFonts w:ascii="Times New Roman" w:hAnsi="Times New Roman"/>
          <w:sz w:val="28"/>
          <w:szCs w:val="28"/>
        </w:rPr>
        <w:t xml:space="preserve"> </w:t>
      </w:r>
      <w:bookmarkStart w:id="59" w:name="_Toc99374887"/>
      <w:r w:rsidRPr="00CC2EC2">
        <w:rPr>
          <w:rFonts w:ascii="Times New Roman" w:hAnsi="Times New Roman"/>
          <w:sz w:val="28"/>
          <w:szCs w:val="28"/>
        </w:rPr>
        <w:t xml:space="preserve"> </w:t>
      </w:r>
      <w:r w:rsidR="00E61089" w:rsidRPr="00CC2EC2">
        <w:rPr>
          <w:rFonts w:ascii="Times New Roman" w:hAnsi="Times New Roman"/>
          <w:sz w:val="28"/>
          <w:szCs w:val="28"/>
        </w:rPr>
        <w:t>Eventuali allegati riservati</w:t>
      </w:r>
      <w:bookmarkEnd w:id="58"/>
      <w:bookmarkEnd w:id="59"/>
    </w:p>
    <w:p w14:paraId="7A66829D" w14:textId="2B71C781" w:rsidR="000E1C1F" w:rsidRPr="00CC2EC2" w:rsidRDefault="000E1C1F" w:rsidP="000E1C1F"/>
    <w:p w14:paraId="05E56AA8" w14:textId="704BC0D7" w:rsidR="00105AF8" w:rsidRDefault="0004133A" w:rsidP="00AE0D9D">
      <w:pPr>
        <w:spacing w:after="160" w:line="259" w:lineRule="auto"/>
      </w:pPr>
      <w:r>
        <w:br w:type="page"/>
      </w:r>
    </w:p>
    <w:p w14:paraId="2FE4B411" w14:textId="77777777" w:rsidR="00105AF8" w:rsidRPr="00CC2EC2" w:rsidRDefault="00105AF8" w:rsidP="000E1C1F"/>
    <w:p w14:paraId="33AE9E4D" w14:textId="76BFEA08" w:rsidR="00A63BA3" w:rsidRPr="00CC2EC2" w:rsidRDefault="000E1C1F" w:rsidP="006132A5">
      <w:pPr>
        <w:pStyle w:val="Titolo1"/>
        <w:rPr>
          <w:rFonts w:ascii="Times New Roman" w:hAnsi="Times New Roman"/>
          <w:sz w:val="28"/>
          <w:szCs w:val="28"/>
        </w:rPr>
      </w:pPr>
      <w:bookmarkStart w:id="60" w:name="_Toc4798288"/>
      <w:bookmarkStart w:id="61" w:name="_Toc99374888"/>
      <w:bookmarkStart w:id="62" w:name="_Toc225785729"/>
      <w:r w:rsidRPr="00CC2EC2">
        <w:rPr>
          <w:rFonts w:ascii="Times New Roman" w:hAnsi="Times New Roman"/>
          <w:sz w:val="28"/>
          <w:szCs w:val="28"/>
        </w:rPr>
        <w:t>1</w:t>
      </w:r>
      <w:r w:rsidR="00BE2D79" w:rsidRPr="00CC2EC2">
        <w:rPr>
          <w:rFonts w:ascii="Times New Roman" w:hAnsi="Times New Roman"/>
          <w:sz w:val="28"/>
          <w:szCs w:val="28"/>
        </w:rPr>
        <w:t>3</w:t>
      </w:r>
      <w:r w:rsidRPr="00CC2EC2">
        <w:rPr>
          <w:rFonts w:ascii="Times New Roman" w:hAnsi="Times New Roman"/>
          <w:sz w:val="28"/>
          <w:szCs w:val="28"/>
        </w:rPr>
        <w:t xml:space="preserve">. </w:t>
      </w:r>
      <w:r w:rsidR="00793853" w:rsidRPr="00CC2EC2">
        <w:rPr>
          <w:rFonts w:ascii="Times New Roman" w:hAnsi="Times New Roman"/>
          <w:sz w:val="28"/>
          <w:szCs w:val="28"/>
        </w:rPr>
        <w:t>Il</w:t>
      </w:r>
      <w:r w:rsidR="00A63BA3" w:rsidRPr="00CC2EC2">
        <w:rPr>
          <w:rFonts w:ascii="Times New Roman" w:hAnsi="Times New Roman"/>
          <w:sz w:val="28"/>
          <w:szCs w:val="28"/>
        </w:rPr>
        <w:t xml:space="preserve"> </w:t>
      </w:r>
      <w:r w:rsidR="00E134CF" w:rsidRPr="00CC2EC2">
        <w:rPr>
          <w:rFonts w:ascii="Times New Roman" w:hAnsi="Times New Roman"/>
          <w:sz w:val="28"/>
          <w:szCs w:val="28"/>
        </w:rPr>
        <w:t>Consiglio di Classe</w:t>
      </w:r>
      <w:bookmarkEnd w:id="60"/>
      <w:bookmarkEnd w:id="61"/>
      <w:bookmarkEnd w:id="62"/>
    </w:p>
    <w:tbl>
      <w:tblPr>
        <w:tblW w:w="5000" w:type="pct"/>
        <w:jc w:val="center"/>
        <w:tblCellMar>
          <w:left w:w="70" w:type="dxa"/>
          <w:right w:w="70" w:type="dxa"/>
        </w:tblCellMar>
        <w:tblLook w:val="0000" w:firstRow="0" w:lastRow="0" w:firstColumn="0" w:lastColumn="0" w:noHBand="0" w:noVBand="0"/>
      </w:tblPr>
      <w:tblGrid>
        <w:gridCol w:w="697"/>
        <w:gridCol w:w="2499"/>
        <w:gridCol w:w="2827"/>
        <w:gridCol w:w="3605"/>
      </w:tblGrid>
      <w:tr w:rsidR="00BB4562" w:rsidRPr="00CC2EC2" w14:paraId="1A1A86D5" w14:textId="77777777" w:rsidTr="00CE2FDA">
        <w:trPr>
          <w:cantSplit/>
          <w:trHeight w:val="385"/>
          <w:jc w:val="center"/>
        </w:trPr>
        <w:tc>
          <w:tcPr>
            <w:tcW w:w="362" w:type="pct"/>
            <w:tcBorders>
              <w:top w:val="single" w:sz="4" w:space="0" w:color="000000"/>
              <w:left w:val="single" w:sz="4" w:space="0" w:color="000000"/>
              <w:bottom w:val="single" w:sz="4" w:space="0" w:color="000000"/>
            </w:tcBorders>
            <w:shd w:val="clear" w:color="auto" w:fill="92D050"/>
            <w:vAlign w:val="center"/>
          </w:tcPr>
          <w:p w14:paraId="6E976EFB" w14:textId="77777777" w:rsidR="00BB4562" w:rsidRPr="00CC2EC2" w:rsidRDefault="00BB4562" w:rsidP="00313983">
            <w:pPr>
              <w:jc w:val="center"/>
              <w:rPr>
                <w:b/>
                <w:bCs/>
              </w:rPr>
            </w:pPr>
            <w:r w:rsidRPr="00CC2EC2">
              <w:rPr>
                <w:b/>
                <w:bCs/>
              </w:rPr>
              <w:t>N°</w:t>
            </w:r>
          </w:p>
        </w:tc>
        <w:tc>
          <w:tcPr>
            <w:tcW w:w="1298" w:type="pct"/>
            <w:tcBorders>
              <w:top w:val="single" w:sz="4" w:space="0" w:color="000000"/>
              <w:left w:val="single" w:sz="4" w:space="0" w:color="000000"/>
              <w:bottom w:val="single" w:sz="4" w:space="0" w:color="000000"/>
            </w:tcBorders>
            <w:shd w:val="clear" w:color="auto" w:fill="92D050"/>
            <w:vAlign w:val="center"/>
          </w:tcPr>
          <w:p w14:paraId="42897304" w14:textId="52E5AB90" w:rsidR="00BB4562" w:rsidRPr="00CC2EC2" w:rsidRDefault="005D4266" w:rsidP="00313983">
            <w:pPr>
              <w:jc w:val="center"/>
              <w:rPr>
                <w:b/>
                <w:bCs/>
              </w:rPr>
            </w:pPr>
            <w:r w:rsidRPr="00CC2EC2">
              <w:rPr>
                <w:b/>
                <w:bCs/>
              </w:rPr>
              <w:t>M</w:t>
            </w:r>
            <w:r w:rsidR="00313983" w:rsidRPr="00CC2EC2">
              <w:rPr>
                <w:b/>
                <w:bCs/>
              </w:rPr>
              <w:t>aterie</w:t>
            </w:r>
          </w:p>
        </w:tc>
        <w:tc>
          <w:tcPr>
            <w:tcW w:w="1468" w:type="pct"/>
            <w:tcBorders>
              <w:top w:val="single" w:sz="4" w:space="0" w:color="000000"/>
              <w:left w:val="single" w:sz="4" w:space="0" w:color="000000"/>
              <w:bottom w:val="single" w:sz="4" w:space="0" w:color="000000"/>
            </w:tcBorders>
            <w:shd w:val="clear" w:color="auto" w:fill="92D050"/>
            <w:vAlign w:val="center"/>
          </w:tcPr>
          <w:p w14:paraId="2E0E4695" w14:textId="547A46A2" w:rsidR="00BB4562" w:rsidRPr="00CC2EC2" w:rsidRDefault="00BB4562" w:rsidP="00313983">
            <w:pPr>
              <w:jc w:val="center"/>
              <w:rPr>
                <w:b/>
                <w:bCs/>
              </w:rPr>
            </w:pPr>
            <w:r w:rsidRPr="00CC2EC2">
              <w:rPr>
                <w:b/>
                <w:bCs/>
              </w:rPr>
              <w:t>D</w:t>
            </w:r>
            <w:r w:rsidR="00313983" w:rsidRPr="00CC2EC2">
              <w:rPr>
                <w:b/>
                <w:bCs/>
              </w:rPr>
              <w:t>ocente</w:t>
            </w:r>
          </w:p>
        </w:tc>
        <w:tc>
          <w:tcPr>
            <w:tcW w:w="1872"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74B68BB5" w14:textId="3872E112" w:rsidR="00BB4562" w:rsidRPr="00CC2EC2" w:rsidRDefault="00BB4562" w:rsidP="00313983">
            <w:pPr>
              <w:jc w:val="center"/>
              <w:rPr>
                <w:b/>
                <w:bCs/>
              </w:rPr>
            </w:pPr>
            <w:r w:rsidRPr="00CC2EC2">
              <w:rPr>
                <w:b/>
                <w:bCs/>
              </w:rPr>
              <w:t>F</w:t>
            </w:r>
            <w:r w:rsidR="00313983" w:rsidRPr="00CC2EC2">
              <w:rPr>
                <w:b/>
                <w:bCs/>
              </w:rPr>
              <w:t>irma</w:t>
            </w:r>
          </w:p>
        </w:tc>
      </w:tr>
      <w:tr w:rsidR="007B62E2" w:rsidRPr="00CC2EC2" w14:paraId="4A43B977" w14:textId="77777777" w:rsidTr="00CE2FDA">
        <w:trPr>
          <w:cantSplit/>
          <w:trHeight w:val="366"/>
          <w:jc w:val="center"/>
        </w:trPr>
        <w:tc>
          <w:tcPr>
            <w:tcW w:w="362" w:type="pct"/>
            <w:tcBorders>
              <w:top w:val="single" w:sz="4" w:space="0" w:color="000000"/>
              <w:left w:val="single" w:sz="4" w:space="0" w:color="000000"/>
              <w:bottom w:val="single" w:sz="4" w:space="0" w:color="000000"/>
            </w:tcBorders>
            <w:vAlign w:val="center"/>
          </w:tcPr>
          <w:p w14:paraId="06B35866" w14:textId="77777777" w:rsidR="007B62E2" w:rsidRPr="00CC2EC2" w:rsidRDefault="007B62E2" w:rsidP="007B62E2">
            <w:pPr>
              <w:jc w:val="center"/>
              <w:rPr>
                <w:b/>
                <w:bCs/>
              </w:rPr>
            </w:pPr>
            <w:r w:rsidRPr="00CC2EC2">
              <w:rPr>
                <w:b/>
                <w:bCs/>
              </w:rPr>
              <w:t>1</w:t>
            </w:r>
          </w:p>
        </w:tc>
        <w:tc>
          <w:tcPr>
            <w:tcW w:w="1298" w:type="pct"/>
            <w:tcBorders>
              <w:top w:val="single" w:sz="4" w:space="0" w:color="000000"/>
              <w:left w:val="single" w:sz="4" w:space="0" w:color="000000"/>
              <w:bottom w:val="single" w:sz="4" w:space="0" w:color="000000"/>
            </w:tcBorders>
            <w:vAlign w:val="center"/>
          </w:tcPr>
          <w:p w14:paraId="711D0609" w14:textId="77777777" w:rsidR="007B62E2" w:rsidRDefault="007B62E2" w:rsidP="007B62E2">
            <w:pPr>
              <w:snapToGrid w:val="0"/>
              <w:rPr>
                <w:rFonts w:eastAsia="Arial Unicode MS"/>
                <w:color w:val="000000"/>
                <w:u w:color="000000"/>
                <w:bdr w:val="nil"/>
              </w:rPr>
            </w:pPr>
            <w:r w:rsidRPr="00CC2EC2">
              <w:rPr>
                <w:rFonts w:eastAsia="Arial Unicode MS"/>
                <w:color w:val="000000"/>
                <w:u w:color="000000"/>
                <w:bdr w:val="nil"/>
              </w:rPr>
              <w:t>Lingua e letteratura italiana</w:t>
            </w:r>
          </w:p>
          <w:p w14:paraId="2952EB51" w14:textId="74A4CB6D" w:rsidR="00F2702A" w:rsidRPr="00CC2EC2" w:rsidRDefault="00F2702A" w:rsidP="007B62E2">
            <w:pPr>
              <w:snapToGrid w:val="0"/>
              <w:rPr>
                <w:rFonts w:eastAsia="MS Mincho"/>
              </w:rPr>
            </w:pPr>
          </w:p>
        </w:tc>
        <w:tc>
          <w:tcPr>
            <w:tcW w:w="1468" w:type="pct"/>
            <w:tcBorders>
              <w:top w:val="single" w:sz="4" w:space="0" w:color="000000"/>
              <w:left w:val="single" w:sz="4" w:space="0" w:color="000000"/>
              <w:bottom w:val="single" w:sz="4" w:space="0" w:color="000000"/>
            </w:tcBorders>
            <w:vAlign w:val="center"/>
          </w:tcPr>
          <w:p w14:paraId="6D1A46FC" w14:textId="0F68E29C" w:rsidR="007B62E2" w:rsidRPr="00CC2EC2" w:rsidRDefault="00E252C0" w:rsidP="007B62E2">
            <w:r w:rsidRPr="00CC2EC2">
              <w:t xml:space="preserve"> </w:t>
            </w:r>
          </w:p>
        </w:tc>
        <w:tc>
          <w:tcPr>
            <w:tcW w:w="1872" w:type="pct"/>
            <w:tcBorders>
              <w:top w:val="single" w:sz="4" w:space="0" w:color="000000"/>
              <w:left w:val="single" w:sz="4" w:space="0" w:color="000000"/>
              <w:bottom w:val="single" w:sz="4" w:space="0" w:color="000000"/>
              <w:right w:val="single" w:sz="4" w:space="0" w:color="000000"/>
            </w:tcBorders>
            <w:vAlign w:val="center"/>
          </w:tcPr>
          <w:p w14:paraId="2422131B" w14:textId="77777777" w:rsidR="007B62E2" w:rsidRPr="00CC2EC2" w:rsidRDefault="007B62E2" w:rsidP="007B62E2">
            <w:pPr>
              <w:snapToGrid w:val="0"/>
            </w:pPr>
          </w:p>
        </w:tc>
      </w:tr>
      <w:tr w:rsidR="007B62E2" w:rsidRPr="00CC2EC2" w14:paraId="40FB6AA3" w14:textId="77777777" w:rsidTr="00CE2FDA">
        <w:trPr>
          <w:cantSplit/>
          <w:trHeight w:val="366"/>
          <w:jc w:val="center"/>
        </w:trPr>
        <w:tc>
          <w:tcPr>
            <w:tcW w:w="362" w:type="pct"/>
            <w:tcBorders>
              <w:top w:val="single" w:sz="4" w:space="0" w:color="000000"/>
              <w:left w:val="single" w:sz="4" w:space="0" w:color="000000"/>
              <w:bottom w:val="single" w:sz="4" w:space="0" w:color="000000"/>
            </w:tcBorders>
            <w:vAlign w:val="center"/>
          </w:tcPr>
          <w:p w14:paraId="232EEF16" w14:textId="77777777" w:rsidR="007B62E2" w:rsidRPr="00CC2EC2" w:rsidRDefault="007B62E2" w:rsidP="007B62E2">
            <w:pPr>
              <w:jc w:val="center"/>
              <w:rPr>
                <w:b/>
                <w:bCs/>
              </w:rPr>
            </w:pPr>
            <w:r w:rsidRPr="00CC2EC2">
              <w:rPr>
                <w:b/>
                <w:bCs/>
              </w:rPr>
              <w:t>2</w:t>
            </w:r>
          </w:p>
        </w:tc>
        <w:tc>
          <w:tcPr>
            <w:tcW w:w="1298" w:type="pct"/>
            <w:tcBorders>
              <w:top w:val="single" w:sz="4" w:space="0" w:color="000000"/>
              <w:left w:val="single" w:sz="4" w:space="0" w:color="000000"/>
              <w:bottom w:val="single" w:sz="4" w:space="0" w:color="000000"/>
            </w:tcBorders>
            <w:vAlign w:val="center"/>
          </w:tcPr>
          <w:p w14:paraId="47CE7E30" w14:textId="77777777" w:rsidR="007B62E2" w:rsidRDefault="007B62E2" w:rsidP="007B62E2">
            <w:pPr>
              <w:snapToGrid w:val="0"/>
              <w:rPr>
                <w:rFonts w:eastAsia="Arial Unicode MS"/>
                <w:color w:val="000000"/>
                <w:u w:color="000000"/>
                <w:bdr w:val="nil"/>
              </w:rPr>
            </w:pPr>
            <w:r w:rsidRPr="00CC2EC2">
              <w:rPr>
                <w:rFonts w:eastAsia="Arial Unicode MS"/>
                <w:color w:val="000000"/>
                <w:u w:color="000000"/>
                <w:bdr w:val="nil"/>
              </w:rPr>
              <w:t>Lingua e cultura inglese</w:t>
            </w:r>
          </w:p>
          <w:p w14:paraId="699E8F67" w14:textId="77777777" w:rsidR="00F2702A" w:rsidRDefault="00F2702A" w:rsidP="007B62E2">
            <w:pPr>
              <w:snapToGrid w:val="0"/>
              <w:rPr>
                <w:rFonts w:eastAsia="MS Mincho"/>
              </w:rPr>
            </w:pPr>
          </w:p>
          <w:p w14:paraId="5A96E533" w14:textId="6E05A52D" w:rsidR="00F2702A" w:rsidRPr="00CC2EC2" w:rsidRDefault="00F2702A" w:rsidP="007B62E2">
            <w:pPr>
              <w:snapToGrid w:val="0"/>
              <w:rPr>
                <w:rFonts w:eastAsia="MS Mincho"/>
              </w:rPr>
            </w:pPr>
          </w:p>
        </w:tc>
        <w:tc>
          <w:tcPr>
            <w:tcW w:w="1468" w:type="pct"/>
            <w:tcBorders>
              <w:top w:val="single" w:sz="4" w:space="0" w:color="000000"/>
              <w:left w:val="single" w:sz="4" w:space="0" w:color="000000"/>
              <w:bottom w:val="single" w:sz="4" w:space="0" w:color="000000"/>
            </w:tcBorders>
            <w:vAlign w:val="center"/>
          </w:tcPr>
          <w:p w14:paraId="69E3B6EF" w14:textId="45CA466D" w:rsidR="007B62E2" w:rsidRPr="00CC2EC2" w:rsidRDefault="007B62E2" w:rsidP="007B62E2">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5FEDCDC2" w14:textId="77777777" w:rsidR="007B62E2" w:rsidRPr="00CC2EC2" w:rsidRDefault="007B62E2" w:rsidP="007B62E2">
            <w:pPr>
              <w:snapToGrid w:val="0"/>
            </w:pPr>
          </w:p>
        </w:tc>
      </w:tr>
      <w:tr w:rsidR="007B62E2" w:rsidRPr="00CC2EC2" w14:paraId="26EACB5A" w14:textId="77777777" w:rsidTr="00CE2FDA">
        <w:trPr>
          <w:cantSplit/>
          <w:trHeight w:val="366"/>
          <w:jc w:val="center"/>
        </w:trPr>
        <w:tc>
          <w:tcPr>
            <w:tcW w:w="362" w:type="pct"/>
            <w:tcBorders>
              <w:top w:val="single" w:sz="4" w:space="0" w:color="000000"/>
              <w:left w:val="single" w:sz="4" w:space="0" w:color="000000"/>
              <w:bottom w:val="single" w:sz="4" w:space="0" w:color="000000"/>
            </w:tcBorders>
            <w:vAlign w:val="center"/>
          </w:tcPr>
          <w:p w14:paraId="0836BCEB" w14:textId="77777777" w:rsidR="007B62E2" w:rsidRPr="00CC2EC2" w:rsidRDefault="007B62E2" w:rsidP="007B62E2">
            <w:pPr>
              <w:jc w:val="center"/>
              <w:rPr>
                <w:b/>
                <w:bCs/>
              </w:rPr>
            </w:pPr>
            <w:r w:rsidRPr="00CC2EC2">
              <w:rPr>
                <w:b/>
                <w:bCs/>
              </w:rPr>
              <w:t>3</w:t>
            </w:r>
          </w:p>
        </w:tc>
        <w:tc>
          <w:tcPr>
            <w:tcW w:w="1298" w:type="pct"/>
            <w:tcBorders>
              <w:top w:val="single" w:sz="4" w:space="0" w:color="000000"/>
              <w:left w:val="single" w:sz="4" w:space="0" w:color="000000"/>
              <w:bottom w:val="single" w:sz="4" w:space="0" w:color="000000"/>
            </w:tcBorders>
            <w:vAlign w:val="center"/>
          </w:tcPr>
          <w:p w14:paraId="3FAA1F21" w14:textId="77777777" w:rsidR="007B62E2" w:rsidRDefault="00F2702A" w:rsidP="007B62E2">
            <w:pPr>
              <w:snapToGrid w:val="0"/>
              <w:rPr>
                <w:rFonts w:eastAsia="Arial Unicode MS"/>
                <w:color w:val="000000"/>
                <w:u w:color="000000"/>
                <w:bdr w:val="nil"/>
              </w:rPr>
            </w:pPr>
            <w:r w:rsidRPr="00CC2EC2">
              <w:rPr>
                <w:rFonts w:eastAsia="Arial Unicode MS"/>
                <w:color w:val="000000"/>
                <w:u w:color="000000"/>
                <w:bdr w:val="nil"/>
              </w:rPr>
              <w:t>Storia</w:t>
            </w:r>
          </w:p>
          <w:p w14:paraId="5A40C83A" w14:textId="77777777" w:rsidR="00F2702A" w:rsidRDefault="00F2702A" w:rsidP="007B62E2">
            <w:pPr>
              <w:snapToGrid w:val="0"/>
              <w:rPr>
                <w:rFonts w:eastAsia="MS Mincho"/>
              </w:rPr>
            </w:pPr>
          </w:p>
          <w:p w14:paraId="36FA44B6" w14:textId="02F05D87" w:rsidR="00F2702A" w:rsidRPr="00CC2EC2" w:rsidRDefault="00F2702A" w:rsidP="007B62E2">
            <w:pPr>
              <w:snapToGrid w:val="0"/>
              <w:rPr>
                <w:rFonts w:eastAsia="MS Mincho"/>
              </w:rPr>
            </w:pPr>
          </w:p>
        </w:tc>
        <w:tc>
          <w:tcPr>
            <w:tcW w:w="1468" w:type="pct"/>
            <w:tcBorders>
              <w:top w:val="single" w:sz="4" w:space="0" w:color="000000"/>
              <w:left w:val="single" w:sz="4" w:space="0" w:color="000000"/>
              <w:bottom w:val="single" w:sz="4" w:space="0" w:color="000000"/>
            </w:tcBorders>
            <w:vAlign w:val="center"/>
          </w:tcPr>
          <w:p w14:paraId="3A2ABC94" w14:textId="7BFC8F92" w:rsidR="007B62E2" w:rsidRPr="00CC2EC2" w:rsidRDefault="007B62E2" w:rsidP="007B62E2">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14915807" w14:textId="77777777" w:rsidR="007B62E2" w:rsidRPr="00CC2EC2" w:rsidRDefault="007B62E2" w:rsidP="007B62E2">
            <w:pPr>
              <w:snapToGrid w:val="0"/>
            </w:pPr>
          </w:p>
        </w:tc>
      </w:tr>
      <w:tr w:rsidR="007B62E2" w:rsidRPr="00CC2EC2" w14:paraId="13416B80" w14:textId="77777777" w:rsidTr="00CE2FDA">
        <w:trPr>
          <w:cantSplit/>
          <w:trHeight w:val="366"/>
          <w:jc w:val="center"/>
        </w:trPr>
        <w:tc>
          <w:tcPr>
            <w:tcW w:w="362" w:type="pct"/>
            <w:tcBorders>
              <w:top w:val="single" w:sz="4" w:space="0" w:color="000000"/>
              <w:left w:val="single" w:sz="4" w:space="0" w:color="000000"/>
              <w:bottom w:val="single" w:sz="4" w:space="0" w:color="000000"/>
            </w:tcBorders>
            <w:vAlign w:val="center"/>
          </w:tcPr>
          <w:p w14:paraId="18880820" w14:textId="77777777" w:rsidR="007B62E2" w:rsidRPr="00CC2EC2" w:rsidRDefault="007B62E2" w:rsidP="007B62E2">
            <w:pPr>
              <w:jc w:val="center"/>
              <w:rPr>
                <w:b/>
                <w:bCs/>
              </w:rPr>
            </w:pPr>
            <w:r w:rsidRPr="00CC2EC2">
              <w:rPr>
                <w:b/>
                <w:bCs/>
              </w:rPr>
              <w:t>4</w:t>
            </w:r>
          </w:p>
        </w:tc>
        <w:tc>
          <w:tcPr>
            <w:tcW w:w="1298" w:type="pct"/>
            <w:tcBorders>
              <w:top w:val="single" w:sz="4" w:space="0" w:color="000000"/>
              <w:left w:val="single" w:sz="4" w:space="0" w:color="000000"/>
              <w:bottom w:val="single" w:sz="4" w:space="0" w:color="000000"/>
            </w:tcBorders>
            <w:vAlign w:val="center"/>
          </w:tcPr>
          <w:p w14:paraId="4B9C684A" w14:textId="024E3E28" w:rsidR="007B62E2" w:rsidRDefault="00F2702A" w:rsidP="007B62E2">
            <w:pPr>
              <w:snapToGrid w:val="0"/>
              <w:rPr>
                <w:rFonts w:eastAsia="Arial Unicode MS"/>
                <w:color w:val="000000"/>
                <w:u w:color="000000"/>
                <w:bdr w:val="nil"/>
              </w:rPr>
            </w:pPr>
            <w:r w:rsidRPr="00CC2EC2">
              <w:rPr>
                <w:rFonts w:eastAsia="Arial Unicode MS"/>
                <w:color w:val="000000"/>
                <w:u w:color="000000"/>
                <w:bdr w:val="nil"/>
              </w:rPr>
              <w:t>Filosofia</w:t>
            </w:r>
          </w:p>
          <w:p w14:paraId="0EB329EC" w14:textId="77777777" w:rsidR="00F2702A" w:rsidRDefault="00F2702A" w:rsidP="007B62E2">
            <w:pPr>
              <w:snapToGrid w:val="0"/>
              <w:rPr>
                <w:rFonts w:eastAsia="Arial Unicode MS"/>
                <w:color w:val="000000"/>
                <w:u w:color="000000"/>
                <w:bdr w:val="nil"/>
              </w:rPr>
            </w:pPr>
          </w:p>
          <w:p w14:paraId="35AC7197" w14:textId="7C79115F" w:rsidR="00F2702A" w:rsidRPr="00CC2EC2" w:rsidRDefault="00F2702A" w:rsidP="007B62E2">
            <w:pPr>
              <w:snapToGrid w:val="0"/>
              <w:rPr>
                <w:rFonts w:eastAsia="MS Mincho"/>
              </w:rPr>
            </w:pPr>
          </w:p>
        </w:tc>
        <w:tc>
          <w:tcPr>
            <w:tcW w:w="1468" w:type="pct"/>
            <w:tcBorders>
              <w:top w:val="single" w:sz="4" w:space="0" w:color="000000"/>
              <w:left w:val="single" w:sz="4" w:space="0" w:color="000000"/>
              <w:bottom w:val="single" w:sz="4" w:space="0" w:color="000000"/>
            </w:tcBorders>
            <w:vAlign w:val="center"/>
          </w:tcPr>
          <w:p w14:paraId="338E9003" w14:textId="231CDB49" w:rsidR="007B62E2" w:rsidRPr="00CC2EC2" w:rsidRDefault="007B62E2" w:rsidP="007B62E2">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7F379AFA" w14:textId="77777777" w:rsidR="007B62E2" w:rsidRPr="00CC2EC2" w:rsidRDefault="007B62E2" w:rsidP="007B62E2">
            <w:pPr>
              <w:snapToGrid w:val="0"/>
            </w:pPr>
          </w:p>
        </w:tc>
      </w:tr>
      <w:tr w:rsidR="007B62E2" w:rsidRPr="00CC2EC2" w14:paraId="77501757" w14:textId="77777777" w:rsidTr="00CE2FDA">
        <w:trPr>
          <w:cantSplit/>
          <w:trHeight w:val="385"/>
          <w:jc w:val="center"/>
        </w:trPr>
        <w:tc>
          <w:tcPr>
            <w:tcW w:w="362" w:type="pct"/>
            <w:tcBorders>
              <w:top w:val="single" w:sz="4" w:space="0" w:color="000000"/>
              <w:left w:val="single" w:sz="4" w:space="0" w:color="000000"/>
              <w:bottom w:val="single" w:sz="4" w:space="0" w:color="000000"/>
            </w:tcBorders>
            <w:vAlign w:val="center"/>
          </w:tcPr>
          <w:p w14:paraId="4FC5B895" w14:textId="77777777" w:rsidR="007B62E2" w:rsidRPr="00CC2EC2" w:rsidRDefault="007B62E2" w:rsidP="007B62E2">
            <w:pPr>
              <w:jc w:val="center"/>
              <w:rPr>
                <w:b/>
                <w:bCs/>
              </w:rPr>
            </w:pPr>
            <w:r w:rsidRPr="00CC2EC2">
              <w:rPr>
                <w:b/>
                <w:bCs/>
              </w:rPr>
              <w:t>5</w:t>
            </w:r>
          </w:p>
        </w:tc>
        <w:tc>
          <w:tcPr>
            <w:tcW w:w="1298" w:type="pct"/>
            <w:tcBorders>
              <w:top w:val="single" w:sz="4" w:space="0" w:color="000000"/>
              <w:left w:val="single" w:sz="4" w:space="0" w:color="000000"/>
              <w:bottom w:val="single" w:sz="4" w:space="0" w:color="000000"/>
            </w:tcBorders>
            <w:vAlign w:val="center"/>
          </w:tcPr>
          <w:p w14:paraId="70FECCA2" w14:textId="77777777" w:rsidR="00F2702A" w:rsidRDefault="00F2702A" w:rsidP="007B62E2">
            <w:pPr>
              <w:snapToGrid w:val="0"/>
              <w:rPr>
                <w:rFonts w:eastAsia="Arial Unicode MS"/>
                <w:color w:val="000000"/>
                <w:u w:color="000000"/>
                <w:bdr w:val="nil"/>
              </w:rPr>
            </w:pPr>
            <w:r w:rsidRPr="00CC2EC2">
              <w:rPr>
                <w:rFonts w:eastAsia="Arial Unicode MS"/>
                <w:color w:val="000000"/>
                <w:u w:color="000000"/>
                <w:bdr w:val="nil"/>
              </w:rPr>
              <w:t xml:space="preserve">Disegno e Storia </w:t>
            </w:r>
          </w:p>
          <w:p w14:paraId="08AD5402" w14:textId="77777777" w:rsidR="007B62E2" w:rsidRDefault="00F2702A" w:rsidP="007B62E2">
            <w:pPr>
              <w:snapToGrid w:val="0"/>
              <w:rPr>
                <w:rFonts w:eastAsia="Arial Unicode MS"/>
                <w:color w:val="000000"/>
                <w:u w:color="000000"/>
                <w:bdr w:val="nil"/>
              </w:rPr>
            </w:pPr>
            <w:r w:rsidRPr="00CC2EC2">
              <w:rPr>
                <w:rFonts w:eastAsia="Arial Unicode MS"/>
                <w:color w:val="000000"/>
                <w:u w:color="000000"/>
                <w:bdr w:val="nil"/>
              </w:rPr>
              <w:t>dell’Arte</w:t>
            </w:r>
          </w:p>
          <w:p w14:paraId="6F4716F9" w14:textId="0A5C0EB8" w:rsidR="00F2702A" w:rsidRPr="00CC2EC2" w:rsidRDefault="00F2702A" w:rsidP="007B62E2">
            <w:pPr>
              <w:snapToGrid w:val="0"/>
              <w:rPr>
                <w:rFonts w:eastAsia="MS Mincho"/>
              </w:rPr>
            </w:pPr>
          </w:p>
        </w:tc>
        <w:tc>
          <w:tcPr>
            <w:tcW w:w="1468" w:type="pct"/>
            <w:tcBorders>
              <w:top w:val="single" w:sz="4" w:space="0" w:color="000000"/>
              <w:left w:val="single" w:sz="4" w:space="0" w:color="000000"/>
              <w:bottom w:val="single" w:sz="4" w:space="0" w:color="000000"/>
            </w:tcBorders>
            <w:vAlign w:val="center"/>
          </w:tcPr>
          <w:p w14:paraId="15494F69" w14:textId="2515541E" w:rsidR="007B62E2" w:rsidRPr="00CC2EC2" w:rsidRDefault="007B62E2" w:rsidP="007B62E2">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387839D9" w14:textId="77777777" w:rsidR="007B62E2" w:rsidRPr="00CC2EC2" w:rsidRDefault="007B62E2" w:rsidP="007B62E2">
            <w:pPr>
              <w:snapToGrid w:val="0"/>
            </w:pPr>
          </w:p>
        </w:tc>
      </w:tr>
      <w:tr w:rsidR="007B62E2" w:rsidRPr="00CC2EC2" w14:paraId="0AB799DC" w14:textId="77777777" w:rsidTr="00CE2FDA">
        <w:trPr>
          <w:cantSplit/>
          <w:trHeight w:val="366"/>
          <w:jc w:val="center"/>
        </w:trPr>
        <w:tc>
          <w:tcPr>
            <w:tcW w:w="362" w:type="pct"/>
            <w:tcBorders>
              <w:top w:val="single" w:sz="4" w:space="0" w:color="000000"/>
              <w:left w:val="single" w:sz="4" w:space="0" w:color="000000"/>
              <w:bottom w:val="single" w:sz="4" w:space="0" w:color="000000"/>
            </w:tcBorders>
            <w:vAlign w:val="center"/>
          </w:tcPr>
          <w:p w14:paraId="569C58D1" w14:textId="77777777" w:rsidR="007B62E2" w:rsidRPr="00CC2EC2" w:rsidRDefault="007B62E2" w:rsidP="007B62E2">
            <w:pPr>
              <w:jc w:val="center"/>
              <w:rPr>
                <w:b/>
                <w:bCs/>
              </w:rPr>
            </w:pPr>
            <w:r w:rsidRPr="00CC2EC2">
              <w:rPr>
                <w:b/>
                <w:bCs/>
              </w:rPr>
              <w:t>6</w:t>
            </w:r>
          </w:p>
        </w:tc>
        <w:tc>
          <w:tcPr>
            <w:tcW w:w="1298" w:type="pct"/>
            <w:tcBorders>
              <w:top w:val="single" w:sz="4" w:space="0" w:color="000000"/>
              <w:left w:val="single" w:sz="4" w:space="0" w:color="000000"/>
              <w:bottom w:val="single" w:sz="4" w:space="0" w:color="000000"/>
            </w:tcBorders>
            <w:vAlign w:val="center"/>
          </w:tcPr>
          <w:p w14:paraId="05FF422B" w14:textId="7C7C75D0" w:rsidR="007B62E2" w:rsidRDefault="007B62E2" w:rsidP="007B62E2">
            <w:pPr>
              <w:tabs>
                <w:tab w:val="left" w:pos="1290"/>
              </w:tabs>
              <w:snapToGrid w:val="0"/>
              <w:rPr>
                <w:rFonts w:eastAsia="Arial Unicode MS"/>
                <w:color w:val="000000"/>
                <w:u w:color="000000"/>
                <w:bdr w:val="nil"/>
              </w:rPr>
            </w:pPr>
            <w:r w:rsidRPr="00CC2EC2">
              <w:rPr>
                <w:rFonts w:eastAsia="Arial Unicode MS"/>
                <w:color w:val="000000"/>
                <w:u w:color="000000"/>
                <w:bdr w:val="nil"/>
              </w:rPr>
              <w:t>Matematica</w:t>
            </w:r>
          </w:p>
          <w:p w14:paraId="4DC0A964" w14:textId="77777777" w:rsidR="00F2702A" w:rsidRDefault="00F2702A" w:rsidP="007B62E2">
            <w:pPr>
              <w:tabs>
                <w:tab w:val="left" w:pos="1290"/>
              </w:tabs>
              <w:snapToGrid w:val="0"/>
              <w:rPr>
                <w:rFonts w:eastAsia="Arial Unicode MS"/>
                <w:color w:val="000000"/>
                <w:u w:color="000000"/>
                <w:bdr w:val="nil"/>
              </w:rPr>
            </w:pPr>
          </w:p>
          <w:p w14:paraId="47083FA3" w14:textId="79FD5052" w:rsidR="00F2702A" w:rsidRPr="00CC2EC2" w:rsidRDefault="00F2702A" w:rsidP="007B62E2">
            <w:pPr>
              <w:tabs>
                <w:tab w:val="left" w:pos="1290"/>
              </w:tabs>
              <w:snapToGrid w:val="0"/>
              <w:rPr>
                <w:rFonts w:eastAsia="MS Mincho"/>
              </w:rPr>
            </w:pPr>
          </w:p>
        </w:tc>
        <w:tc>
          <w:tcPr>
            <w:tcW w:w="1468" w:type="pct"/>
            <w:tcBorders>
              <w:top w:val="single" w:sz="4" w:space="0" w:color="000000"/>
              <w:left w:val="single" w:sz="4" w:space="0" w:color="000000"/>
              <w:bottom w:val="single" w:sz="4" w:space="0" w:color="000000"/>
            </w:tcBorders>
            <w:vAlign w:val="center"/>
          </w:tcPr>
          <w:p w14:paraId="227E37C5" w14:textId="3E48B926" w:rsidR="007B62E2" w:rsidRPr="00CC2EC2" w:rsidRDefault="007B62E2" w:rsidP="007B62E2">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5F2E3517" w14:textId="77777777" w:rsidR="007B62E2" w:rsidRPr="00CC2EC2" w:rsidRDefault="007B62E2" w:rsidP="007B62E2">
            <w:pPr>
              <w:snapToGrid w:val="0"/>
            </w:pPr>
          </w:p>
        </w:tc>
      </w:tr>
      <w:tr w:rsidR="007B62E2" w:rsidRPr="00CC2EC2" w14:paraId="0A788F7C" w14:textId="77777777" w:rsidTr="00CE2FDA">
        <w:trPr>
          <w:cantSplit/>
          <w:trHeight w:val="366"/>
          <w:jc w:val="center"/>
        </w:trPr>
        <w:tc>
          <w:tcPr>
            <w:tcW w:w="362" w:type="pct"/>
            <w:tcBorders>
              <w:top w:val="single" w:sz="4" w:space="0" w:color="000000"/>
              <w:left w:val="single" w:sz="4" w:space="0" w:color="000000"/>
              <w:bottom w:val="single" w:sz="4" w:space="0" w:color="000000"/>
            </w:tcBorders>
            <w:vAlign w:val="center"/>
          </w:tcPr>
          <w:p w14:paraId="409652FB" w14:textId="77777777" w:rsidR="007B62E2" w:rsidRPr="00CC2EC2" w:rsidRDefault="007B62E2" w:rsidP="007B62E2">
            <w:pPr>
              <w:jc w:val="center"/>
              <w:rPr>
                <w:b/>
                <w:bCs/>
              </w:rPr>
            </w:pPr>
            <w:r w:rsidRPr="00CC2EC2">
              <w:rPr>
                <w:b/>
                <w:bCs/>
              </w:rPr>
              <w:t>7</w:t>
            </w:r>
          </w:p>
        </w:tc>
        <w:tc>
          <w:tcPr>
            <w:tcW w:w="1298" w:type="pct"/>
            <w:tcBorders>
              <w:top w:val="single" w:sz="4" w:space="0" w:color="000000"/>
              <w:left w:val="single" w:sz="4" w:space="0" w:color="000000"/>
              <w:bottom w:val="single" w:sz="4" w:space="0" w:color="000000"/>
            </w:tcBorders>
            <w:vAlign w:val="center"/>
          </w:tcPr>
          <w:p w14:paraId="2FD011F2" w14:textId="77777777" w:rsidR="007B62E2" w:rsidRDefault="00F2702A" w:rsidP="007B62E2">
            <w:pPr>
              <w:snapToGrid w:val="0"/>
              <w:rPr>
                <w:rFonts w:eastAsia="Arial Unicode MS"/>
                <w:color w:val="000000"/>
                <w:u w:color="000000"/>
                <w:bdr w:val="nil"/>
              </w:rPr>
            </w:pPr>
            <w:r w:rsidRPr="00CC2EC2">
              <w:rPr>
                <w:rFonts w:eastAsia="Arial Unicode MS"/>
                <w:color w:val="000000"/>
                <w:u w:color="000000"/>
                <w:bdr w:val="nil"/>
              </w:rPr>
              <w:t>Fisica</w:t>
            </w:r>
          </w:p>
          <w:p w14:paraId="798A096C" w14:textId="77777777" w:rsidR="00F2702A" w:rsidRDefault="00F2702A" w:rsidP="007B62E2">
            <w:pPr>
              <w:snapToGrid w:val="0"/>
              <w:rPr>
                <w:rFonts w:eastAsia="MS Mincho"/>
              </w:rPr>
            </w:pPr>
          </w:p>
          <w:p w14:paraId="61FA3AA7" w14:textId="732F52D7" w:rsidR="00F2702A" w:rsidRPr="00CC2EC2" w:rsidRDefault="00F2702A" w:rsidP="007B62E2">
            <w:pPr>
              <w:snapToGrid w:val="0"/>
              <w:rPr>
                <w:rFonts w:eastAsia="MS Mincho"/>
              </w:rPr>
            </w:pPr>
          </w:p>
        </w:tc>
        <w:tc>
          <w:tcPr>
            <w:tcW w:w="1468" w:type="pct"/>
            <w:tcBorders>
              <w:top w:val="single" w:sz="4" w:space="0" w:color="000000"/>
              <w:left w:val="single" w:sz="4" w:space="0" w:color="000000"/>
              <w:bottom w:val="single" w:sz="4" w:space="0" w:color="000000"/>
            </w:tcBorders>
            <w:vAlign w:val="center"/>
          </w:tcPr>
          <w:p w14:paraId="57A8FFD8" w14:textId="06F3ADC4" w:rsidR="007B62E2" w:rsidRPr="00CC2EC2" w:rsidRDefault="007B62E2" w:rsidP="007B62E2">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096BDFE2" w14:textId="77777777" w:rsidR="007B62E2" w:rsidRPr="00CC2EC2" w:rsidRDefault="007B62E2" w:rsidP="007B62E2">
            <w:pPr>
              <w:snapToGrid w:val="0"/>
            </w:pPr>
          </w:p>
        </w:tc>
      </w:tr>
      <w:tr w:rsidR="007B62E2" w:rsidRPr="00CC2EC2" w14:paraId="71886C61" w14:textId="77777777" w:rsidTr="00CE2FDA">
        <w:trPr>
          <w:cantSplit/>
          <w:trHeight w:val="366"/>
          <w:jc w:val="center"/>
        </w:trPr>
        <w:tc>
          <w:tcPr>
            <w:tcW w:w="362" w:type="pct"/>
            <w:tcBorders>
              <w:top w:val="single" w:sz="4" w:space="0" w:color="000000"/>
              <w:left w:val="single" w:sz="4" w:space="0" w:color="000000"/>
              <w:bottom w:val="single" w:sz="4" w:space="0" w:color="000000"/>
            </w:tcBorders>
            <w:vAlign w:val="center"/>
          </w:tcPr>
          <w:p w14:paraId="4E254C3B" w14:textId="77777777" w:rsidR="007B62E2" w:rsidRPr="00CC2EC2" w:rsidRDefault="007B62E2" w:rsidP="007B62E2">
            <w:pPr>
              <w:jc w:val="center"/>
              <w:rPr>
                <w:b/>
                <w:bCs/>
              </w:rPr>
            </w:pPr>
            <w:r w:rsidRPr="00CC2EC2">
              <w:rPr>
                <w:b/>
                <w:bCs/>
              </w:rPr>
              <w:t>8</w:t>
            </w:r>
          </w:p>
        </w:tc>
        <w:tc>
          <w:tcPr>
            <w:tcW w:w="1298" w:type="pct"/>
            <w:tcBorders>
              <w:top w:val="single" w:sz="4" w:space="0" w:color="000000"/>
              <w:left w:val="single" w:sz="4" w:space="0" w:color="000000"/>
              <w:bottom w:val="single" w:sz="4" w:space="0" w:color="000000"/>
            </w:tcBorders>
            <w:vAlign w:val="center"/>
          </w:tcPr>
          <w:p w14:paraId="07EA5884" w14:textId="1E45BE5E" w:rsidR="007B62E2" w:rsidRPr="00CC2EC2" w:rsidRDefault="00F2702A" w:rsidP="007B62E2">
            <w:pPr>
              <w:snapToGrid w:val="0"/>
              <w:rPr>
                <w:rFonts w:eastAsia="MS Mincho"/>
              </w:rPr>
            </w:pPr>
            <w:r w:rsidRPr="00CC2EC2">
              <w:rPr>
                <w:rFonts w:eastAsia="Arial Unicode MS"/>
                <w:color w:val="000000"/>
                <w:u w:color="000000"/>
                <w:bdr w:val="nil"/>
              </w:rPr>
              <w:t>Scienze Naturali (Scienze della Terra e Biologia)</w:t>
            </w:r>
          </w:p>
        </w:tc>
        <w:tc>
          <w:tcPr>
            <w:tcW w:w="1468" w:type="pct"/>
            <w:tcBorders>
              <w:top w:val="single" w:sz="4" w:space="0" w:color="000000"/>
              <w:left w:val="single" w:sz="4" w:space="0" w:color="000000"/>
              <w:bottom w:val="single" w:sz="4" w:space="0" w:color="000000"/>
            </w:tcBorders>
            <w:vAlign w:val="center"/>
          </w:tcPr>
          <w:p w14:paraId="445274B4" w14:textId="4D5DEC34" w:rsidR="007B62E2" w:rsidRPr="00CC2EC2" w:rsidRDefault="007B62E2" w:rsidP="007B62E2">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2A53F270" w14:textId="77777777" w:rsidR="007B62E2" w:rsidRPr="00CC2EC2" w:rsidRDefault="007B62E2" w:rsidP="007B62E2">
            <w:pPr>
              <w:snapToGrid w:val="0"/>
            </w:pPr>
          </w:p>
        </w:tc>
      </w:tr>
      <w:tr w:rsidR="007B62E2" w:rsidRPr="00CC2EC2" w14:paraId="3AA96353" w14:textId="77777777" w:rsidTr="00CE2FDA">
        <w:trPr>
          <w:cantSplit/>
          <w:trHeight w:val="366"/>
          <w:jc w:val="center"/>
        </w:trPr>
        <w:tc>
          <w:tcPr>
            <w:tcW w:w="362" w:type="pct"/>
            <w:tcBorders>
              <w:top w:val="single" w:sz="4" w:space="0" w:color="000000"/>
              <w:left w:val="single" w:sz="4" w:space="0" w:color="000000"/>
              <w:bottom w:val="single" w:sz="4" w:space="0" w:color="000000"/>
            </w:tcBorders>
            <w:vAlign w:val="center"/>
          </w:tcPr>
          <w:p w14:paraId="19B2C033" w14:textId="77777777" w:rsidR="007B62E2" w:rsidRPr="00CC2EC2" w:rsidRDefault="007B62E2" w:rsidP="007B62E2">
            <w:pPr>
              <w:jc w:val="center"/>
              <w:rPr>
                <w:b/>
                <w:bCs/>
              </w:rPr>
            </w:pPr>
            <w:r w:rsidRPr="00CC2EC2">
              <w:rPr>
                <w:b/>
                <w:bCs/>
              </w:rPr>
              <w:t>9</w:t>
            </w:r>
          </w:p>
        </w:tc>
        <w:tc>
          <w:tcPr>
            <w:tcW w:w="1298" w:type="pct"/>
            <w:tcBorders>
              <w:top w:val="single" w:sz="4" w:space="0" w:color="000000"/>
              <w:left w:val="single" w:sz="4" w:space="0" w:color="000000"/>
              <w:bottom w:val="single" w:sz="4" w:space="0" w:color="000000"/>
            </w:tcBorders>
            <w:vAlign w:val="center"/>
          </w:tcPr>
          <w:p w14:paraId="17591DD2" w14:textId="77777777" w:rsidR="00F2702A" w:rsidRDefault="00F2702A" w:rsidP="007B62E2">
            <w:pPr>
              <w:snapToGrid w:val="0"/>
              <w:rPr>
                <w:rFonts w:eastAsia="Arial Unicode MS"/>
                <w:color w:val="000000"/>
                <w:u w:color="000000"/>
                <w:bdr w:val="nil"/>
              </w:rPr>
            </w:pPr>
          </w:p>
          <w:p w14:paraId="1942C1EE" w14:textId="4B04EF32" w:rsidR="007B62E2" w:rsidRDefault="007B62E2" w:rsidP="007B62E2">
            <w:pPr>
              <w:snapToGrid w:val="0"/>
              <w:rPr>
                <w:rFonts w:eastAsia="Arial Unicode MS"/>
                <w:color w:val="000000"/>
                <w:u w:color="000000"/>
                <w:bdr w:val="nil"/>
              </w:rPr>
            </w:pPr>
            <w:r w:rsidRPr="00CC2EC2">
              <w:rPr>
                <w:rFonts w:eastAsia="Arial Unicode MS"/>
                <w:color w:val="000000"/>
                <w:u w:color="000000"/>
                <w:bdr w:val="nil"/>
              </w:rPr>
              <w:t>Informatica</w:t>
            </w:r>
          </w:p>
          <w:p w14:paraId="79841AD9" w14:textId="5C4D36F8" w:rsidR="00F2702A" w:rsidRPr="00CC2EC2" w:rsidRDefault="00F2702A" w:rsidP="007B62E2">
            <w:pPr>
              <w:snapToGrid w:val="0"/>
              <w:rPr>
                <w:rFonts w:eastAsia="MS Mincho"/>
              </w:rPr>
            </w:pPr>
          </w:p>
        </w:tc>
        <w:tc>
          <w:tcPr>
            <w:tcW w:w="1468" w:type="pct"/>
            <w:tcBorders>
              <w:top w:val="single" w:sz="4" w:space="0" w:color="000000"/>
              <w:left w:val="single" w:sz="4" w:space="0" w:color="000000"/>
              <w:bottom w:val="single" w:sz="4" w:space="0" w:color="000000"/>
            </w:tcBorders>
            <w:vAlign w:val="center"/>
          </w:tcPr>
          <w:p w14:paraId="5C06EB1F" w14:textId="273B62FB" w:rsidR="007B62E2" w:rsidRPr="00CC2EC2" w:rsidRDefault="007B62E2" w:rsidP="007B62E2">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1076DA82" w14:textId="77777777" w:rsidR="007B62E2" w:rsidRPr="00CC2EC2" w:rsidRDefault="007B62E2" w:rsidP="007B62E2">
            <w:pPr>
              <w:snapToGrid w:val="0"/>
            </w:pPr>
          </w:p>
        </w:tc>
      </w:tr>
      <w:tr w:rsidR="007B62E2" w:rsidRPr="00CC2EC2" w14:paraId="6381D15E" w14:textId="77777777" w:rsidTr="00CE2FDA">
        <w:trPr>
          <w:cantSplit/>
          <w:trHeight w:val="385"/>
          <w:jc w:val="center"/>
        </w:trPr>
        <w:tc>
          <w:tcPr>
            <w:tcW w:w="362" w:type="pct"/>
            <w:tcBorders>
              <w:top w:val="single" w:sz="4" w:space="0" w:color="000000"/>
              <w:left w:val="single" w:sz="4" w:space="0" w:color="000000"/>
              <w:bottom w:val="single" w:sz="4" w:space="0" w:color="000000"/>
            </w:tcBorders>
            <w:vAlign w:val="center"/>
          </w:tcPr>
          <w:p w14:paraId="0F54468A" w14:textId="77777777" w:rsidR="007B62E2" w:rsidRPr="00CC2EC2" w:rsidRDefault="007B62E2" w:rsidP="007B62E2">
            <w:pPr>
              <w:snapToGrid w:val="0"/>
              <w:jc w:val="center"/>
              <w:rPr>
                <w:b/>
                <w:bCs/>
              </w:rPr>
            </w:pPr>
            <w:r w:rsidRPr="00CC2EC2">
              <w:rPr>
                <w:b/>
                <w:bCs/>
              </w:rPr>
              <w:t>10</w:t>
            </w:r>
          </w:p>
        </w:tc>
        <w:tc>
          <w:tcPr>
            <w:tcW w:w="1298" w:type="pct"/>
            <w:tcBorders>
              <w:top w:val="single" w:sz="4" w:space="0" w:color="000000"/>
              <w:left w:val="single" w:sz="4" w:space="0" w:color="000000"/>
              <w:bottom w:val="single" w:sz="4" w:space="0" w:color="000000"/>
            </w:tcBorders>
            <w:vAlign w:val="center"/>
          </w:tcPr>
          <w:p w14:paraId="49B9DC13" w14:textId="77777777" w:rsidR="00F2702A" w:rsidRDefault="00F2702A" w:rsidP="007B62E2">
            <w:pPr>
              <w:snapToGrid w:val="0"/>
              <w:rPr>
                <w:rFonts w:eastAsia="Arial Unicode MS"/>
                <w:color w:val="000000"/>
                <w:u w:color="000000"/>
                <w:bdr w:val="nil"/>
              </w:rPr>
            </w:pPr>
            <w:r w:rsidRPr="00CC2EC2">
              <w:rPr>
                <w:rFonts w:eastAsia="Arial Unicode MS"/>
                <w:color w:val="000000"/>
                <w:u w:color="000000"/>
                <w:bdr w:val="nil"/>
              </w:rPr>
              <w:t>Scienze Motorie e Sportive</w:t>
            </w:r>
          </w:p>
          <w:p w14:paraId="2F22D860" w14:textId="4B45A438" w:rsidR="00F2702A" w:rsidRPr="00F2702A" w:rsidRDefault="00F2702A" w:rsidP="007B62E2">
            <w:pPr>
              <w:snapToGrid w:val="0"/>
              <w:rPr>
                <w:rFonts w:eastAsia="Arial Unicode MS"/>
                <w:color w:val="000000"/>
                <w:u w:color="000000"/>
                <w:bdr w:val="nil"/>
              </w:rPr>
            </w:pPr>
          </w:p>
        </w:tc>
        <w:tc>
          <w:tcPr>
            <w:tcW w:w="1468" w:type="pct"/>
            <w:tcBorders>
              <w:top w:val="single" w:sz="4" w:space="0" w:color="000000"/>
              <w:left w:val="single" w:sz="4" w:space="0" w:color="000000"/>
              <w:bottom w:val="single" w:sz="4" w:space="0" w:color="000000"/>
            </w:tcBorders>
            <w:vAlign w:val="center"/>
          </w:tcPr>
          <w:p w14:paraId="66D3B636" w14:textId="2C50F3BA" w:rsidR="007B62E2" w:rsidRPr="00CC2EC2" w:rsidRDefault="007B62E2" w:rsidP="007B62E2">
            <w:pPr>
              <w:snapToGrid w:val="0"/>
              <w:rPr>
                <w:bCs/>
              </w:rPr>
            </w:pPr>
          </w:p>
        </w:tc>
        <w:tc>
          <w:tcPr>
            <w:tcW w:w="1872" w:type="pct"/>
            <w:tcBorders>
              <w:top w:val="single" w:sz="4" w:space="0" w:color="000000"/>
              <w:left w:val="single" w:sz="4" w:space="0" w:color="000000"/>
              <w:bottom w:val="single" w:sz="4" w:space="0" w:color="000000"/>
              <w:right w:val="single" w:sz="4" w:space="0" w:color="000000"/>
            </w:tcBorders>
            <w:vAlign w:val="center"/>
          </w:tcPr>
          <w:p w14:paraId="63021F90" w14:textId="77777777" w:rsidR="007B62E2" w:rsidRPr="00CC2EC2" w:rsidRDefault="007B62E2" w:rsidP="007B62E2">
            <w:pPr>
              <w:snapToGrid w:val="0"/>
            </w:pPr>
          </w:p>
        </w:tc>
      </w:tr>
      <w:tr w:rsidR="007B62E2" w:rsidRPr="00CC2EC2" w14:paraId="77C56676" w14:textId="77777777" w:rsidTr="00CE2FDA">
        <w:trPr>
          <w:cantSplit/>
          <w:trHeight w:val="385"/>
          <w:jc w:val="center"/>
        </w:trPr>
        <w:tc>
          <w:tcPr>
            <w:tcW w:w="362" w:type="pct"/>
            <w:tcBorders>
              <w:top w:val="single" w:sz="4" w:space="0" w:color="000000"/>
              <w:left w:val="single" w:sz="4" w:space="0" w:color="000000"/>
              <w:bottom w:val="single" w:sz="4" w:space="0" w:color="000000"/>
            </w:tcBorders>
            <w:vAlign w:val="center"/>
          </w:tcPr>
          <w:p w14:paraId="742B321D" w14:textId="50740449" w:rsidR="007B62E2" w:rsidRPr="00CC2EC2" w:rsidRDefault="007B62E2" w:rsidP="007B62E2">
            <w:pPr>
              <w:snapToGrid w:val="0"/>
              <w:jc w:val="center"/>
              <w:rPr>
                <w:b/>
                <w:bCs/>
              </w:rPr>
            </w:pPr>
            <w:r w:rsidRPr="00CC2EC2">
              <w:rPr>
                <w:b/>
                <w:bCs/>
              </w:rPr>
              <w:t>11</w:t>
            </w:r>
          </w:p>
        </w:tc>
        <w:tc>
          <w:tcPr>
            <w:tcW w:w="1298" w:type="pct"/>
            <w:tcBorders>
              <w:top w:val="single" w:sz="4" w:space="0" w:color="000000"/>
              <w:left w:val="single" w:sz="4" w:space="0" w:color="000000"/>
              <w:bottom w:val="single" w:sz="4" w:space="0" w:color="000000"/>
            </w:tcBorders>
            <w:vAlign w:val="center"/>
          </w:tcPr>
          <w:p w14:paraId="086F7F92" w14:textId="77777777" w:rsidR="00F2702A" w:rsidRDefault="00F2702A" w:rsidP="007B62E2">
            <w:pPr>
              <w:snapToGrid w:val="0"/>
              <w:rPr>
                <w:rFonts w:eastAsia="Arial Unicode MS"/>
                <w:color w:val="000000"/>
                <w:u w:color="000000"/>
                <w:bdr w:val="nil"/>
              </w:rPr>
            </w:pPr>
          </w:p>
          <w:p w14:paraId="3A88E661" w14:textId="5744E0C3" w:rsidR="007B62E2" w:rsidRDefault="00F2702A" w:rsidP="007B62E2">
            <w:pPr>
              <w:snapToGrid w:val="0"/>
              <w:rPr>
                <w:rFonts w:eastAsia="Arial Unicode MS"/>
                <w:color w:val="000000"/>
                <w:u w:color="000000"/>
                <w:bdr w:val="nil"/>
              </w:rPr>
            </w:pPr>
            <w:r w:rsidRPr="00CC2EC2">
              <w:rPr>
                <w:rFonts w:eastAsia="Arial Unicode MS"/>
                <w:color w:val="000000"/>
                <w:u w:color="000000"/>
                <w:bdr w:val="nil"/>
              </w:rPr>
              <w:t>IRC</w:t>
            </w:r>
          </w:p>
          <w:p w14:paraId="382E6F42" w14:textId="50D9ADCC" w:rsidR="00F2702A" w:rsidRPr="00CC2EC2" w:rsidRDefault="00F2702A" w:rsidP="007B62E2">
            <w:pPr>
              <w:snapToGrid w:val="0"/>
              <w:rPr>
                <w:rFonts w:eastAsia="MS Mincho"/>
              </w:rPr>
            </w:pPr>
          </w:p>
        </w:tc>
        <w:tc>
          <w:tcPr>
            <w:tcW w:w="1468" w:type="pct"/>
            <w:tcBorders>
              <w:top w:val="single" w:sz="4" w:space="0" w:color="000000"/>
              <w:left w:val="single" w:sz="4" w:space="0" w:color="000000"/>
              <w:bottom w:val="single" w:sz="4" w:space="0" w:color="000000"/>
            </w:tcBorders>
            <w:vAlign w:val="center"/>
          </w:tcPr>
          <w:p w14:paraId="686F0008" w14:textId="38A2F76B" w:rsidR="007B62E2" w:rsidRPr="00CC2EC2" w:rsidRDefault="007B62E2" w:rsidP="007B62E2">
            <w:pPr>
              <w:snapToGrid w:val="0"/>
              <w:rPr>
                <w:bCs/>
              </w:rPr>
            </w:pPr>
          </w:p>
        </w:tc>
        <w:tc>
          <w:tcPr>
            <w:tcW w:w="1872" w:type="pct"/>
            <w:tcBorders>
              <w:top w:val="single" w:sz="4" w:space="0" w:color="000000"/>
              <w:left w:val="single" w:sz="4" w:space="0" w:color="000000"/>
              <w:bottom w:val="single" w:sz="4" w:space="0" w:color="000000"/>
              <w:right w:val="single" w:sz="4" w:space="0" w:color="000000"/>
            </w:tcBorders>
            <w:vAlign w:val="center"/>
          </w:tcPr>
          <w:p w14:paraId="05611092" w14:textId="77777777" w:rsidR="007B62E2" w:rsidRPr="00CC2EC2" w:rsidRDefault="007B62E2" w:rsidP="007B62E2">
            <w:pPr>
              <w:snapToGrid w:val="0"/>
            </w:pPr>
          </w:p>
        </w:tc>
      </w:tr>
      <w:tr w:rsidR="0004133A" w:rsidRPr="00CC2EC2" w14:paraId="5B22F287" w14:textId="77777777" w:rsidTr="00CE2FDA">
        <w:trPr>
          <w:cantSplit/>
          <w:trHeight w:val="385"/>
          <w:jc w:val="center"/>
        </w:trPr>
        <w:tc>
          <w:tcPr>
            <w:tcW w:w="362" w:type="pct"/>
            <w:tcBorders>
              <w:top w:val="single" w:sz="4" w:space="0" w:color="000000"/>
              <w:left w:val="single" w:sz="4" w:space="0" w:color="000000"/>
              <w:bottom w:val="single" w:sz="4" w:space="0" w:color="000000"/>
            </w:tcBorders>
            <w:vAlign w:val="center"/>
          </w:tcPr>
          <w:p w14:paraId="5AE4A3C8" w14:textId="49252BB0" w:rsidR="0004133A" w:rsidRPr="00CC2EC2" w:rsidRDefault="0004133A" w:rsidP="007B62E2">
            <w:pPr>
              <w:snapToGrid w:val="0"/>
              <w:jc w:val="center"/>
              <w:rPr>
                <w:b/>
                <w:bCs/>
              </w:rPr>
            </w:pPr>
            <w:r>
              <w:rPr>
                <w:b/>
                <w:bCs/>
              </w:rPr>
              <w:t>12</w:t>
            </w:r>
          </w:p>
        </w:tc>
        <w:tc>
          <w:tcPr>
            <w:tcW w:w="1298" w:type="pct"/>
            <w:tcBorders>
              <w:top w:val="single" w:sz="4" w:space="0" w:color="000000"/>
              <w:left w:val="single" w:sz="4" w:space="0" w:color="000000"/>
              <w:bottom w:val="single" w:sz="4" w:space="0" w:color="000000"/>
            </w:tcBorders>
            <w:vAlign w:val="center"/>
          </w:tcPr>
          <w:p w14:paraId="6BB9F04E" w14:textId="77777777" w:rsidR="00F2702A" w:rsidRDefault="00F2702A" w:rsidP="007B62E2">
            <w:pPr>
              <w:snapToGrid w:val="0"/>
              <w:rPr>
                <w:rFonts w:eastAsia="Arial Unicode MS"/>
                <w:color w:val="000000"/>
                <w:u w:color="000000"/>
                <w:bdr w:val="nil"/>
              </w:rPr>
            </w:pPr>
          </w:p>
          <w:p w14:paraId="27AE8A8A" w14:textId="2BDD8166" w:rsidR="0004133A" w:rsidRDefault="0004133A" w:rsidP="007B62E2">
            <w:pPr>
              <w:snapToGrid w:val="0"/>
              <w:rPr>
                <w:rFonts w:eastAsia="Arial Unicode MS"/>
                <w:color w:val="000000"/>
                <w:u w:color="000000"/>
                <w:bdr w:val="nil"/>
              </w:rPr>
            </w:pPr>
            <w:r>
              <w:rPr>
                <w:rFonts w:eastAsia="Arial Unicode MS"/>
                <w:color w:val="000000"/>
                <w:u w:color="000000"/>
                <w:bdr w:val="nil"/>
              </w:rPr>
              <w:t>Attività alternative</w:t>
            </w:r>
          </w:p>
          <w:p w14:paraId="106C1B08" w14:textId="30FAFC51" w:rsidR="00F2702A" w:rsidRPr="00CC2EC2" w:rsidRDefault="00F2702A" w:rsidP="007B62E2">
            <w:pPr>
              <w:snapToGrid w:val="0"/>
              <w:rPr>
                <w:rFonts w:eastAsia="Arial Unicode MS"/>
                <w:color w:val="000000"/>
                <w:u w:color="000000"/>
                <w:bdr w:val="nil"/>
              </w:rPr>
            </w:pPr>
          </w:p>
        </w:tc>
        <w:tc>
          <w:tcPr>
            <w:tcW w:w="1468" w:type="pct"/>
            <w:tcBorders>
              <w:top w:val="single" w:sz="4" w:space="0" w:color="000000"/>
              <w:left w:val="single" w:sz="4" w:space="0" w:color="000000"/>
              <w:bottom w:val="single" w:sz="4" w:space="0" w:color="000000"/>
            </w:tcBorders>
            <w:vAlign w:val="center"/>
          </w:tcPr>
          <w:p w14:paraId="1E55C08C" w14:textId="77777777" w:rsidR="0004133A" w:rsidRPr="00CC2EC2" w:rsidRDefault="0004133A" w:rsidP="007B62E2">
            <w:pPr>
              <w:snapToGrid w:val="0"/>
              <w:rPr>
                <w:bCs/>
              </w:rPr>
            </w:pPr>
          </w:p>
        </w:tc>
        <w:tc>
          <w:tcPr>
            <w:tcW w:w="1872" w:type="pct"/>
            <w:tcBorders>
              <w:top w:val="single" w:sz="4" w:space="0" w:color="000000"/>
              <w:left w:val="single" w:sz="4" w:space="0" w:color="000000"/>
              <w:bottom w:val="single" w:sz="4" w:space="0" w:color="000000"/>
              <w:right w:val="single" w:sz="4" w:space="0" w:color="000000"/>
            </w:tcBorders>
            <w:vAlign w:val="center"/>
          </w:tcPr>
          <w:p w14:paraId="5AC88F01" w14:textId="77777777" w:rsidR="0004133A" w:rsidRPr="00CC2EC2" w:rsidRDefault="0004133A" w:rsidP="007B62E2">
            <w:pPr>
              <w:snapToGrid w:val="0"/>
            </w:pPr>
          </w:p>
        </w:tc>
      </w:tr>
    </w:tbl>
    <w:p w14:paraId="5FD14C7A" w14:textId="41A84AD6" w:rsidR="00BB4562" w:rsidRPr="00CC2EC2" w:rsidRDefault="00BB4562" w:rsidP="00BF06A1">
      <w:pPr>
        <w:spacing w:after="120"/>
      </w:pPr>
    </w:p>
    <w:p w14:paraId="7B6FE08C" w14:textId="478EF6F4" w:rsidR="00800283" w:rsidRPr="00CC2EC2" w:rsidRDefault="00313983" w:rsidP="00BF06A1">
      <w:pPr>
        <w:spacing w:after="120"/>
        <w:jc w:val="right"/>
        <w:rPr>
          <w:b/>
        </w:rPr>
      </w:pPr>
      <w:r w:rsidRPr="00CC2EC2">
        <w:rPr>
          <w:b/>
        </w:rPr>
        <w:t>Il</w:t>
      </w:r>
      <w:r w:rsidR="00BB4562" w:rsidRPr="00CC2EC2">
        <w:rPr>
          <w:b/>
        </w:rPr>
        <w:t xml:space="preserve"> D</w:t>
      </w:r>
      <w:r w:rsidRPr="00CC2EC2">
        <w:rPr>
          <w:b/>
        </w:rPr>
        <w:t>irigente</w:t>
      </w:r>
      <w:r w:rsidR="00B75974" w:rsidRPr="00CC2EC2">
        <w:rPr>
          <w:b/>
        </w:rPr>
        <w:t xml:space="preserve"> </w:t>
      </w:r>
      <w:r w:rsidR="00015808" w:rsidRPr="00CC2EC2">
        <w:rPr>
          <w:b/>
        </w:rPr>
        <w:t>S</w:t>
      </w:r>
      <w:r w:rsidRPr="00CC2EC2">
        <w:rPr>
          <w:b/>
        </w:rPr>
        <w:t>colastico</w:t>
      </w:r>
      <w:r w:rsidR="00BB4562" w:rsidRPr="00CC2EC2">
        <w:rPr>
          <w:b/>
        </w:rPr>
        <w:t xml:space="preserve"> </w:t>
      </w:r>
    </w:p>
    <w:p w14:paraId="46C5950E" w14:textId="77777777" w:rsidR="00800283" w:rsidRPr="00CC2EC2" w:rsidRDefault="00800283" w:rsidP="00BF06A1">
      <w:pPr>
        <w:spacing w:after="120"/>
      </w:pPr>
    </w:p>
    <w:p w14:paraId="659D41D4" w14:textId="77777777" w:rsidR="00800283" w:rsidRPr="00CC2EC2" w:rsidRDefault="00800283" w:rsidP="00BF06A1">
      <w:pPr>
        <w:spacing w:after="120"/>
      </w:pPr>
    </w:p>
    <w:p w14:paraId="784E0F06" w14:textId="5CF35208" w:rsidR="00800283" w:rsidRPr="00CC2EC2" w:rsidRDefault="00800283" w:rsidP="00BF06A1">
      <w:pPr>
        <w:spacing w:after="120"/>
      </w:pPr>
    </w:p>
    <w:p w14:paraId="7D9EEBF2" w14:textId="298281A6" w:rsidR="009F73AD" w:rsidRPr="00CC2EC2" w:rsidRDefault="009F73AD" w:rsidP="00BF06A1">
      <w:pPr>
        <w:tabs>
          <w:tab w:val="left" w:pos="7365"/>
        </w:tabs>
        <w:spacing w:after="120"/>
      </w:pPr>
    </w:p>
    <w:sectPr w:rsidR="009F73AD" w:rsidRPr="00CC2EC2" w:rsidSect="00661A6B">
      <w:headerReference w:type="default" r:id="rId9"/>
      <w:footerReference w:type="even" r:id="rId10"/>
      <w:footerReference w:type="default" r:id="rId11"/>
      <w:pgSz w:w="11906" w:h="16838"/>
      <w:pgMar w:top="1418" w:right="1134" w:bottom="1134" w:left="1134" w:header="709"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2AF1FF" w14:textId="77777777" w:rsidR="00EE71C7" w:rsidRDefault="00EE71C7" w:rsidP="00DB639F">
      <w:r>
        <w:separator/>
      </w:r>
    </w:p>
  </w:endnote>
  <w:endnote w:type="continuationSeparator" w:id="0">
    <w:p w14:paraId="3DC3BF8F" w14:textId="77777777" w:rsidR="00EE71C7" w:rsidRDefault="00EE71C7" w:rsidP="00DB6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askerville">
    <w:panose1 w:val="02020502070401020303"/>
    <w:charset w:val="00"/>
    <w:family w:val="roman"/>
    <w:pitch w:val="variable"/>
    <w:sig w:usb0="80000067" w:usb1="02000000"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Antiqua">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A0257D" w14:textId="77777777" w:rsidR="00861EB2" w:rsidRDefault="00861EB2" w:rsidP="0085156F">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ook w:val="04A0" w:firstRow="1" w:lastRow="0" w:firstColumn="1" w:lastColumn="0" w:noHBand="0" w:noVBand="1"/>
    </w:tblPr>
    <w:tblGrid>
      <w:gridCol w:w="4779"/>
      <w:gridCol w:w="4859"/>
    </w:tblGrid>
    <w:tr w:rsidR="00861EB2" w14:paraId="26A85EB5" w14:textId="77777777" w:rsidTr="00BF06A1">
      <w:tc>
        <w:tcPr>
          <w:tcW w:w="2479" w:type="pct"/>
          <w:shd w:val="clear" w:color="auto" w:fill="auto"/>
          <w:vAlign w:val="center"/>
        </w:tcPr>
        <w:p w14:paraId="6A0B6537" w14:textId="77777777" w:rsidR="00861EB2" w:rsidRPr="0085156F" w:rsidRDefault="00861EB2" w:rsidP="0085156F">
          <w:pPr>
            <w:pStyle w:val="Pidipagina"/>
            <w:tabs>
              <w:tab w:val="left" w:pos="1095"/>
            </w:tabs>
          </w:pPr>
          <w:r w:rsidRPr="0085156F">
            <w:t>Codice Univoco Ufficio: UFNTE5</w:t>
          </w:r>
        </w:p>
        <w:p w14:paraId="5236EEE2" w14:textId="77777777" w:rsidR="00861EB2" w:rsidRPr="0085156F" w:rsidRDefault="00861EB2" w:rsidP="0085156F">
          <w:pPr>
            <w:pStyle w:val="Pidipagina"/>
            <w:tabs>
              <w:tab w:val="left" w:pos="1095"/>
            </w:tabs>
          </w:pPr>
          <w:r w:rsidRPr="0085156F">
            <w:t>www.iissiani.edu.it</w:t>
          </w:r>
        </w:p>
      </w:tc>
      <w:tc>
        <w:tcPr>
          <w:tcW w:w="2521" w:type="pct"/>
          <w:shd w:val="clear" w:color="auto" w:fill="auto"/>
          <w:vAlign w:val="center"/>
        </w:tcPr>
        <w:p w14:paraId="20773044" w14:textId="77777777" w:rsidR="00861EB2" w:rsidRPr="0085156F" w:rsidRDefault="00861EB2" w:rsidP="0085156F">
          <w:pPr>
            <w:pStyle w:val="NormaleWeb"/>
            <w:spacing w:before="0" w:beforeAutospacing="0" w:after="0" w:afterAutospacing="0"/>
            <w:jc w:val="right"/>
            <w:rPr>
              <w:sz w:val="20"/>
              <w:szCs w:val="20"/>
            </w:rPr>
          </w:pPr>
          <w:r w:rsidRPr="0085156F">
            <w:rPr>
              <w:sz w:val="20"/>
              <w:szCs w:val="20"/>
            </w:rPr>
            <w:t>nais099003@istruzione.it</w:t>
          </w:r>
        </w:p>
        <w:p w14:paraId="17836437" w14:textId="77777777" w:rsidR="00861EB2" w:rsidRPr="0085156F" w:rsidRDefault="00861EB2" w:rsidP="0085156F">
          <w:pPr>
            <w:pStyle w:val="NormaleWeb"/>
            <w:spacing w:before="0" w:beforeAutospacing="0" w:after="0" w:afterAutospacing="0"/>
            <w:jc w:val="right"/>
            <w:rPr>
              <w:sz w:val="20"/>
              <w:szCs w:val="20"/>
            </w:rPr>
          </w:pPr>
          <w:r w:rsidRPr="0085156F">
            <w:rPr>
              <w:sz w:val="20"/>
              <w:szCs w:val="20"/>
            </w:rPr>
            <w:t>nais099003@pec.istruzione.it</w:t>
          </w:r>
        </w:p>
      </w:tc>
    </w:tr>
  </w:tbl>
  <w:p w14:paraId="67F70E04" w14:textId="5DA1DCED" w:rsidR="00861EB2" w:rsidRPr="0085156F" w:rsidRDefault="00861EB2" w:rsidP="0085156F">
    <w:pPr>
      <w:pStyle w:val="Pidipagina"/>
      <w:jc w:val="center"/>
    </w:pPr>
    <w:r>
      <w:fldChar w:fldCharType="begin"/>
    </w:r>
    <w:r>
      <w:instrText xml:space="preserve"> PAGE   \* MERGEFORMAT </w:instrText>
    </w:r>
    <w:r>
      <w:fldChar w:fldCharType="separate"/>
    </w:r>
    <w:r>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45ABE9" w14:textId="77777777" w:rsidR="00EE71C7" w:rsidRDefault="00EE71C7" w:rsidP="00DB639F">
      <w:r>
        <w:separator/>
      </w:r>
    </w:p>
  </w:footnote>
  <w:footnote w:type="continuationSeparator" w:id="0">
    <w:p w14:paraId="5A086ECA" w14:textId="77777777" w:rsidR="00EE71C7" w:rsidRDefault="00EE71C7" w:rsidP="00DB6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gliatabella"/>
      <w:tblW w:w="5000" w:type="pct"/>
      <w:tblLook w:val="04A0" w:firstRow="1" w:lastRow="0" w:firstColumn="1" w:lastColumn="0" w:noHBand="0" w:noVBand="1"/>
    </w:tblPr>
    <w:tblGrid>
      <w:gridCol w:w="2803"/>
      <w:gridCol w:w="5607"/>
      <w:gridCol w:w="1228"/>
    </w:tblGrid>
    <w:tr w:rsidR="00861EB2" w:rsidRPr="005E0700" w14:paraId="2D8D4AE5" w14:textId="77777777" w:rsidTr="00B97205">
      <w:tc>
        <w:tcPr>
          <w:tcW w:w="1454" w:type="pct"/>
          <w:tcBorders>
            <w:top w:val="nil"/>
            <w:left w:val="nil"/>
            <w:bottom w:val="nil"/>
            <w:right w:val="nil"/>
          </w:tcBorders>
          <w:vAlign w:val="center"/>
        </w:tcPr>
        <w:p w14:paraId="2745A4CF" w14:textId="77777777" w:rsidR="00861EB2" w:rsidRPr="005E0700" w:rsidRDefault="00861EB2" w:rsidP="005E0700">
          <w:pPr>
            <w:ind w:right="3"/>
            <w:jc w:val="right"/>
            <w:rPr>
              <w:rFonts w:ascii="Calibri" w:eastAsia="Calibri" w:hAnsi="Calibri" w:cs="Calibri"/>
              <w:b/>
              <w:sz w:val="16"/>
              <w:szCs w:val="16"/>
            </w:rPr>
          </w:pPr>
          <w:r w:rsidRPr="005E0700">
            <w:rPr>
              <w:noProof/>
              <w:sz w:val="16"/>
              <w:szCs w:val="16"/>
            </w:rPr>
            <w:drawing>
              <wp:inline distT="0" distB="0" distL="0" distR="0" wp14:anchorId="238164E5" wp14:editId="7EDF0276">
                <wp:extent cx="1507127" cy="631164"/>
                <wp:effectExtent l="0" t="0" r="4445" b="4445"/>
                <wp:docPr id="112"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
                          <a:extLst>
                            <a:ext uri="{28A0092B-C50C-407E-A947-70E740481C1C}">
                              <a14:useLocalDpi xmlns:a14="http://schemas.microsoft.com/office/drawing/2010/main" val="0"/>
                            </a:ext>
                          </a:extLst>
                        </a:blip>
                        <a:stretch>
                          <a:fillRect/>
                        </a:stretch>
                      </pic:blipFill>
                      <pic:spPr>
                        <a:xfrm>
                          <a:off x="0" y="0"/>
                          <a:ext cx="1540405" cy="645100"/>
                        </a:xfrm>
                        <a:prstGeom prst="rect">
                          <a:avLst/>
                        </a:prstGeom>
                      </pic:spPr>
                    </pic:pic>
                  </a:graphicData>
                </a:graphic>
              </wp:inline>
            </w:drawing>
          </w:r>
        </w:p>
      </w:tc>
      <w:tc>
        <w:tcPr>
          <w:tcW w:w="2909" w:type="pct"/>
          <w:tcBorders>
            <w:top w:val="nil"/>
            <w:left w:val="nil"/>
            <w:bottom w:val="nil"/>
            <w:right w:val="nil"/>
          </w:tcBorders>
          <w:vAlign w:val="center"/>
        </w:tcPr>
        <w:p w14:paraId="35D066C0" w14:textId="77777777" w:rsidR="00861EB2" w:rsidRPr="005E0700" w:rsidRDefault="00861EB2" w:rsidP="00F325A2">
          <w:pPr>
            <w:ind w:right="3"/>
            <w:jc w:val="right"/>
            <w:rPr>
              <w:sz w:val="15"/>
              <w:szCs w:val="15"/>
            </w:rPr>
          </w:pPr>
          <w:r w:rsidRPr="005E0700">
            <w:rPr>
              <w:rFonts w:ascii="Calibri" w:eastAsia="Calibri" w:hAnsi="Calibri" w:cs="Calibri"/>
              <w:b/>
              <w:sz w:val="15"/>
              <w:szCs w:val="15"/>
            </w:rPr>
            <w:t xml:space="preserve">ISTITUTO D’ISTRUZIONE SUPERIORE </w:t>
          </w:r>
        </w:p>
        <w:p w14:paraId="2D9B8865" w14:textId="77777777" w:rsidR="00861EB2" w:rsidRPr="005E0700" w:rsidRDefault="00861EB2" w:rsidP="00F325A2">
          <w:pPr>
            <w:spacing w:line="241" w:lineRule="auto"/>
            <w:ind w:right="3"/>
            <w:jc w:val="right"/>
            <w:rPr>
              <w:rFonts w:ascii="Calibri" w:eastAsia="Calibri" w:hAnsi="Calibri" w:cs="Calibri"/>
              <w:b/>
              <w:i/>
              <w:sz w:val="15"/>
              <w:szCs w:val="15"/>
            </w:rPr>
          </w:pPr>
          <w:r w:rsidRPr="005E0700">
            <w:rPr>
              <w:rFonts w:ascii="Calibri" w:eastAsia="Calibri" w:hAnsi="Calibri" w:cs="Calibri"/>
              <w:b/>
              <w:i/>
              <w:sz w:val="15"/>
              <w:szCs w:val="15"/>
            </w:rPr>
            <w:t>“GIANCARLO SIANI”</w:t>
          </w:r>
        </w:p>
        <w:p w14:paraId="1702AD84" w14:textId="3CDDBB5A" w:rsidR="00861EB2" w:rsidRPr="005E0700" w:rsidRDefault="00861EB2" w:rsidP="00F325A2">
          <w:pPr>
            <w:spacing w:line="241" w:lineRule="auto"/>
            <w:ind w:right="3"/>
            <w:jc w:val="right"/>
            <w:rPr>
              <w:rFonts w:ascii="Calibri" w:eastAsia="Calibri" w:hAnsi="Calibri" w:cs="Calibri"/>
              <w:i/>
              <w:sz w:val="15"/>
              <w:szCs w:val="15"/>
            </w:rPr>
          </w:pPr>
          <w:r w:rsidRPr="005E0700">
            <w:rPr>
              <w:rFonts w:ascii="Calibri" w:eastAsia="Calibri" w:hAnsi="Calibri" w:cs="Calibri"/>
              <w:i/>
              <w:sz w:val="15"/>
              <w:szCs w:val="15"/>
            </w:rPr>
            <w:t>Via</w:t>
          </w:r>
          <w:r>
            <w:rPr>
              <w:rFonts w:ascii="Calibri" w:eastAsia="Calibri" w:hAnsi="Calibri" w:cs="Calibri"/>
              <w:i/>
              <w:sz w:val="15"/>
              <w:szCs w:val="15"/>
            </w:rPr>
            <w:t xml:space="preserve"> S. Gatto 24/A </w:t>
          </w:r>
          <w:r w:rsidRPr="005E0700">
            <w:rPr>
              <w:rFonts w:ascii="Calibri" w:eastAsia="Calibri" w:hAnsi="Calibri" w:cs="Calibri"/>
              <w:i/>
              <w:sz w:val="15"/>
              <w:szCs w:val="15"/>
            </w:rPr>
            <w:t>– 80131 – Napoli</w:t>
          </w:r>
        </w:p>
        <w:p w14:paraId="5CC76BA8" w14:textId="77777777" w:rsidR="00861EB2" w:rsidRPr="005E0700" w:rsidRDefault="00861EB2" w:rsidP="00F325A2">
          <w:pPr>
            <w:spacing w:line="241" w:lineRule="auto"/>
            <w:ind w:right="3"/>
            <w:jc w:val="right"/>
            <w:rPr>
              <w:rFonts w:ascii="Calibri" w:eastAsia="Calibri" w:hAnsi="Calibri" w:cs="Calibri"/>
              <w:sz w:val="15"/>
              <w:szCs w:val="15"/>
            </w:rPr>
          </w:pPr>
          <w:r w:rsidRPr="005E0700">
            <w:rPr>
              <w:rFonts w:ascii="Calibri" w:eastAsia="Calibri" w:hAnsi="Calibri" w:cs="Calibri"/>
              <w:sz w:val="15"/>
              <w:szCs w:val="15"/>
            </w:rPr>
            <w:t>Sede Succursale – Corso Chiaiano n. 50 – Napoli</w:t>
          </w:r>
        </w:p>
        <w:p w14:paraId="6979E98A" w14:textId="77777777" w:rsidR="00861EB2" w:rsidRPr="005E0700" w:rsidRDefault="00861EB2" w:rsidP="00F325A2">
          <w:pPr>
            <w:spacing w:line="241" w:lineRule="auto"/>
            <w:ind w:right="3"/>
            <w:jc w:val="right"/>
            <w:rPr>
              <w:rFonts w:ascii="Calibri" w:eastAsia="Calibri" w:hAnsi="Calibri" w:cs="Calibri"/>
              <w:b/>
              <w:sz w:val="15"/>
              <w:szCs w:val="15"/>
            </w:rPr>
          </w:pPr>
          <w:r w:rsidRPr="005E0700">
            <w:rPr>
              <w:rFonts w:ascii="Calibri" w:eastAsia="Calibri" w:hAnsi="Calibri" w:cs="Calibri"/>
              <w:b/>
              <w:sz w:val="15"/>
              <w:szCs w:val="15"/>
            </w:rPr>
            <w:t>Dist.Scol. N.43 Cod. Fisc. 95170160634 – Cod. Min. NAIS099003</w:t>
          </w:r>
        </w:p>
        <w:p w14:paraId="0501475A" w14:textId="777C3EF3" w:rsidR="00861EB2" w:rsidRPr="005E0700" w:rsidRDefault="00861EB2" w:rsidP="00F325A2">
          <w:pPr>
            <w:spacing w:line="241" w:lineRule="auto"/>
            <w:ind w:right="3"/>
            <w:jc w:val="right"/>
            <w:rPr>
              <w:sz w:val="16"/>
              <w:szCs w:val="16"/>
            </w:rPr>
          </w:pPr>
          <w:r w:rsidRPr="005E0700">
            <w:rPr>
              <w:rFonts w:ascii="Calibri" w:eastAsia="Calibri" w:hAnsi="Calibri" w:cs="Calibri"/>
              <w:b/>
              <w:i/>
              <w:sz w:val="15"/>
              <w:szCs w:val="15"/>
            </w:rPr>
            <w:t>Tel. 081.545.62.14</w:t>
          </w:r>
          <w:r w:rsidRPr="005E0700">
            <w:rPr>
              <w:rFonts w:ascii="Calibri" w:eastAsia="Calibri" w:hAnsi="Calibri" w:cs="Calibri"/>
              <w:b/>
              <w:i/>
              <w:sz w:val="16"/>
              <w:szCs w:val="16"/>
            </w:rPr>
            <w:t xml:space="preserve">  </w:t>
          </w:r>
        </w:p>
      </w:tc>
      <w:tc>
        <w:tcPr>
          <w:tcW w:w="637" w:type="pct"/>
          <w:tcBorders>
            <w:top w:val="nil"/>
            <w:left w:val="nil"/>
            <w:bottom w:val="nil"/>
            <w:right w:val="nil"/>
          </w:tcBorders>
          <w:vAlign w:val="center"/>
        </w:tcPr>
        <w:p w14:paraId="1D1AF09C" w14:textId="77777777" w:rsidR="00861EB2" w:rsidRPr="005E0700" w:rsidRDefault="00861EB2" w:rsidP="00F325A2">
          <w:pPr>
            <w:ind w:right="3"/>
            <w:jc w:val="center"/>
            <w:rPr>
              <w:rFonts w:ascii="Calibri" w:eastAsia="Calibri" w:hAnsi="Calibri" w:cs="Calibri"/>
              <w:b/>
              <w:sz w:val="16"/>
              <w:szCs w:val="16"/>
            </w:rPr>
          </w:pPr>
          <w:r w:rsidRPr="005E0700">
            <w:rPr>
              <w:rFonts w:ascii="Calibri" w:eastAsia="Calibri" w:hAnsi="Calibri" w:cs="Calibri"/>
              <w:b/>
              <w:noProof/>
              <w:sz w:val="16"/>
              <w:szCs w:val="16"/>
            </w:rPr>
            <w:drawing>
              <wp:inline distT="0" distB="0" distL="0" distR="0" wp14:anchorId="7BBC8D14" wp14:editId="38A9DE22">
                <wp:extent cx="523875" cy="598714"/>
                <wp:effectExtent l="0" t="0" r="0" b="0"/>
                <wp:docPr id="113" name="Immagine 113" descr="C:\Users\admin.admin-PC\AppData\Local\Microsoft\Windows\INetCache\Content.MSO\28EDC4F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dmin-PC\AppData\Local\Microsoft\Windows\INetCache\Content.MSO\28EDC4FF.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189" cy="621930"/>
                        </a:xfrm>
                        <a:prstGeom prst="rect">
                          <a:avLst/>
                        </a:prstGeom>
                        <a:noFill/>
                        <a:ln>
                          <a:noFill/>
                        </a:ln>
                      </pic:spPr>
                    </pic:pic>
                  </a:graphicData>
                </a:graphic>
              </wp:inline>
            </w:drawing>
          </w:r>
        </w:p>
      </w:tc>
    </w:tr>
  </w:tbl>
  <w:p w14:paraId="651ACF1D" w14:textId="77777777" w:rsidR="00861EB2" w:rsidRDefault="00861EB2" w:rsidP="00667D13">
    <w:pPr>
      <w:pStyle w:val="Intestazione"/>
      <w:ind w:left="-709"/>
      <w:jc w:val="right"/>
      <w:rPr>
        <w:b/>
        <w:bCs/>
        <w:i/>
        <w:iCs/>
        <w:color w:val="4472C4" w:themeColor="accent5"/>
        <w:sz w:val="20"/>
        <w:szCs w:val="20"/>
      </w:rPr>
    </w:pPr>
    <w:r>
      <w:rPr>
        <w:b/>
        <w:bCs/>
        <w:i/>
        <w:iCs/>
        <w:color w:val="4472C4" w:themeColor="accent5"/>
        <w:sz w:val="20"/>
        <w:szCs w:val="20"/>
      </w:rPr>
      <w:t xml:space="preserve">            </w:t>
    </w:r>
  </w:p>
  <w:p w14:paraId="128EDBE3" w14:textId="20E3FAD7" w:rsidR="00861EB2" w:rsidRPr="005E0700" w:rsidRDefault="00861EB2" w:rsidP="00667D13">
    <w:pPr>
      <w:pStyle w:val="Intestazione"/>
      <w:ind w:left="-709"/>
      <w:jc w:val="right"/>
      <w:rPr>
        <w:b/>
        <w:bCs/>
        <w:i/>
        <w:iCs/>
        <w:color w:val="4472C4" w:themeColor="accent5"/>
        <w:sz w:val="20"/>
        <w:szCs w:val="20"/>
      </w:rPr>
    </w:pPr>
    <w:r>
      <w:rPr>
        <w:b/>
        <w:bCs/>
        <w:i/>
        <w:iCs/>
        <w:color w:val="4472C4" w:themeColor="accent5"/>
        <w:sz w:val="20"/>
        <w:szCs w:val="20"/>
      </w:rPr>
      <w:t xml:space="preserve"> </w:t>
    </w:r>
    <w:r w:rsidRPr="005E0700">
      <w:rPr>
        <w:b/>
        <w:bCs/>
        <w:i/>
        <w:iCs/>
        <w:color w:val="4472C4" w:themeColor="accent5"/>
        <w:sz w:val="20"/>
        <w:szCs w:val="20"/>
      </w:rPr>
      <w:t>Documento del Consiglio di Classe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776E4"/>
    <w:multiLevelType w:val="multilevel"/>
    <w:tmpl w:val="CCD0E2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00380D"/>
    <w:multiLevelType w:val="multilevel"/>
    <w:tmpl w:val="312A8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DF3F35"/>
    <w:multiLevelType w:val="multilevel"/>
    <w:tmpl w:val="4C7476F4"/>
    <w:lvl w:ilvl="0">
      <w:start w:val="13"/>
      <w:numFmt w:val="decimal"/>
      <w:lvlText w:val="%1"/>
      <w:lvlJc w:val="left"/>
      <w:pPr>
        <w:ind w:left="500" w:hanging="500"/>
      </w:pPr>
      <w:rPr>
        <w:rFonts w:hint="default"/>
      </w:rPr>
    </w:lvl>
    <w:lvl w:ilvl="1">
      <w:start w:val="1"/>
      <w:numFmt w:val="decimal"/>
      <w:lvlText w:val="%1.%2"/>
      <w:lvlJc w:val="left"/>
      <w:pPr>
        <w:ind w:left="784" w:hanging="5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174D2A55"/>
    <w:multiLevelType w:val="hybridMultilevel"/>
    <w:tmpl w:val="5860C3E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8B51B5A"/>
    <w:multiLevelType w:val="hybridMultilevel"/>
    <w:tmpl w:val="FB4065FE"/>
    <w:lvl w:ilvl="0" w:tplc="1242D11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1EF72EF5"/>
    <w:multiLevelType w:val="multilevel"/>
    <w:tmpl w:val="4A0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340340"/>
    <w:multiLevelType w:val="hybridMultilevel"/>
    <w:tmpl w:val="D31EA5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9138A3"/>
    <w:multiLevelType w:val="hybridMultilevel"/>
    <w:tmpl w:val="00D2E1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29C22310"/>
    <w:multiLevelType w:val="multilevel"/>
    <w:tmpl w:val="A4584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8D4A12"/>
    <w:multiLevelType w:val="multilevel"/>
    <w:tmpl w:val="B5C03248"/>
    <w:lvl w:ilvl="0">
      <w:start w:val="12"/>
      <w:numFmt w:val="decimal"/>
      <w:lvlText w:val="%1"/>
      <w:lvlJc w:val="left"/>
      <w:pPr>
        <w:ind w:left="500" w:hanging="500"/>
      </w:pPr>
      <w:rPr>
        <w:rFonts w:hint="default"/>
      </w:rPr>
    </w:lvl>
    <w:lvl w:ilvl="1">
      <w:start w:val="1"/>
      <w:numFmt w:val="decimal"/>
      <w:lvlText w:val="%1.%2"/>
      <w:lvlJc w:val="left"/>
      <w:pPr>
        <w:ind w:left="784" w:hanging="5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 w15:restartNumberingAfterBreak="0">
    <w:nsid w:val="2C8F2CB8"/>
    <w:multiLevelType w:val="hybridMultilevel"/>
    <w:tmpl w:val="74265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EED751C"/>
    <w:multiLevelType w:val="multilevel"/>
    <w:tmpl w:val="F80CA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FD09B7"/>
    <w:multiLevelType w:val="multilevel"/>
    <w:tmpl w:val="A23E8FCC"/>
    <w:lvl w:ilvl="0">
      <w:numFmt w:val="bullet"/>
      <w:lvlText w:val="•"/>
      <w:lvlJc w:val="left"/>
      <w:pPr>
        <w:ind w:left="144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316F213D"/>
    <w:multiLevelType w:val="multilevel"/>
    <w:tmpl w:val="92AAF5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C01688"/>
    <w:multiLevelType w:val="multilevel"/>
    <w:tmpl w:val="405A263C"/>
    <w:lvl w:ilvl="0">
      <w:start w:val="1"/>
      <w:numFmt w:val="decimal"/>
      <w:lvlText w:val="%1."/>
      <w:lvlJc w:val="left"/>
      <w:pPr>
        <w:ind w:left="360" w:hanging="360"/>
      </w:pPr>
      <w:rPr>
        <w:rFonts w:ascii="Times New Roman" w:hAnsi="Times New Roman" w:cs="Times New Roman" w:hint="default"/>
        <w:b/>
        <w:sz w:val="28"/>
        <w:szCs w:val="28"/>
      </w:rPr>
    </w:lvl>
    <w:lvl w:ilvl="1">
      <w:start w:val="1"/>
      <w:numFmt w:val="none"/>
      <w:lvlText w:val="4.2"/>
      <w:lvlJc w:val="left"/>
      <w:pPr>
        <w:ind w:left="1440" w:hanging="360"/>
      </w:pPr>
      <w:rPr>
        <w:rFonts w:hint="default"/>
      </w:rPr>
    </w:lvl>
    <w:lvl w:ilvl="2">
      <w:start w:val="1"/>
      <w:numFmt w:val="none"/>
      <w:lvlText w:val="1.1.1"/>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BE03A0D"/>
    <w:multiLevelType w:val="multilevel"/>
    <w:tmpl w:val="ACE6A4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3C8D2295"/>
    <w:multiLevelType w:val="hybridMultilevel"/>
    <w:tmpl w:val="249CF0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D145C3B"/>
    <w:multiLevelType w:val="multilevel"/>
    <w:tmpl w:val="10748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B50CE7"/>
    <w:multiLevelType w:val="multilevel"/>
    <w:tmpl w:val="7D245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631C9E"/>
    <w:multiLevelType w:val="hybridMultilevel"/>
    <w:tmpl w:val="3F4CDBB4"/>
    <w:lvl w:ilvl="0" w:tplc="04100001">
      <w:start w:val="1"/>
      <w:numFmt w:val="bullet"/>
      <w:lvlText w:val=""/>
      <w:lvlJc w:val="left"/>
      <w:pPr>
        <w:ind w:left="1497" w:hanging="360"/>
      </w:pPr>
      <w:rPr>
        <w:rFonts w:ascii="Symbol" w:hAnsi="Symbol" w:hint="default"/>
      </w:rPr>
    </w:lvl>
    <w:lvl w:ilvl="1" w:tplc="04100003" w:tentative="1">
      <w:start w:val="1"/>
      <w:numFmt w:val="bullet"/>
      <w:lvlText w:val="o"/>
      <w:lvlJc w:val="left"/>
      <w:pPr>
        <w:ind w:left="2217" w:hanging="360"/>
      </w:pPr>
      <w:rPr>
        <w:rFonts w:ascii="Courier New" w:hAnsi="Courier New" w:cs="Courier New" w:hint="default"/>
      </w:rPr>
    </w:lvl>
    <w:lvl w:ilvl="2" w:tplc="04100005" w:tentative="1">
      <w:start w:val="1"/>
      <w:numFmt w:val="bullet"/>
      <w:lvlText w:val=""/>
      <w:lvlJc w:val="left"/>
      <w:pPr>
        <w:ind w:left="2937" w:hanging="360"/>
      </w:pPr>
      <w:rPr>
        <w:rFonts w:ascii="Wingdings" w:hAnsi="Wingdings" w:hint="default"/>
      </w:rPr>
    </w:lvl>
    <w:lvl w:ilvl="3" w:tplc="04100001" w:tentative="1">
      <w:start w:val="1"/>
      <w:numFmt w:val="bullet"/>
      <w:lvlText w:val=""/>
      <w:lvlJc w:val="left"/>
      <w:pPr>
        <w:ind w:left="3657" w:hanging="360"/>
      </w:pPr>
      <w:rPr>
        <w:rFonts w:ascii="Symbol" w:hAnsi="Symbol" w:hint="default"/>
      </w:rPr>
    </w:lvl>
    <w:lvl w:ilvl="4" w:tplc="04100003" w:tentative="1">
      <w:start w:val="1"/>
      <w:numFmt w:val="bullet"/>
      <w:lvlText w:val="o"/>
      <w:lvlJc w:val="left"/>
      <w:pPr>
        <w:ind w:left="4377" w:hanging="360"/>
      </w:pPr>
      <w:rPr>
        <w:rFonts w:ascii="Courier New" w:hAnsi="Courier New" w:cs="Courier New" w:hint="default"/>
      </w:rPr>
    </w:lvl>
    <w:lvl w:ilvl="5" w:tplc="04100005" w:tentative="1">
      <w:start w:val="1"/>
      <w:numFmt w:val="bullet"/>
      <w:lvlText w:val=""/>
      <w:lvlJc w:val="left"/>
      <w:pPr>
        <w:ind w:left="5097" w:hanging="360"/>
      </w:pPr>
      <w:rPr>
        <w:rFonts w:ascii="Wingdings" w:hAnsi="Wingdings" w:hint="default"/>
      </w:rPr>
    </w:lvl>
    <w:lvl w:ilvl="6" w:tplc="04100001" w:tentative="1">
      <w:start w:val="1"/>
      <w:numFmt w:val="bullet"/>
      <w:lvlText w:val=""/>
      <w:lvlJc w:val="left"/>
      <w:pPr>
        <w:ind w:left="5817" w:hanging="360"/>
      </w:pPr>
      <w:rPr>
        <w:rFonts w:ascii="Symbol" w:hAnsi="Symbol" w:hint="default"/>
      </w:rPr>
    </w:lvl>
    <w:lvl w:ilvl="7" w:tplc="04100003" w:tentative="1">
      <w:start w:val="1"/>
      <w:numFmt w:val="bullet"/>
      <w:lvlText w:val="o"/>
      <w:lvlJc w:val="left"/>
      <w:pPr>
        <w:ind w:left="6537" w:hanging="360"/>
      </w:pPr>
      <w:rPr>
        <w:rFonts w:ascii="Courier New" w:hAnsi="Courier New" w:cs="Courier New" w:hint="default"/>
      </w:rPr>
    </w:lvl>
    <w:lvl w:ilvl="8" w:tplc="04100005" w:tentative="1">
      <w:start w:val="1"/>
      <w:numFmt w:val="bullet"/>
      <w:lvlText w:val=""/>
      <w:lvlJc w:val="left"/>
      <w:pPr>
        <w:ind w:left="7257" w:hanging="360"/>
      </w:pPr>
      <w:rPr>
        <w:rFonts w:ascii="Wingdings" w:hAnsi="Wingdings" w:hint="default"/>
      </w:rPr>
    </w:lvl>
  </w:abstractNum>
  <w:abstractNum w:abstractNumId="20" w15:restartNumberingAfterBreak="0">
    <w:nsid w:val="3E8A0179"/>
    <w:multiLevelType w:val="hybridMultilevel"/>
    <w:tmpl w:val="F5E6096E"/>
    <w:lvl w:ilvl="0" w:tplc="04100019">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15:restartNumberingAfterBreak="0">
    <w:nsid w:val="448439C6"/>
    <w:multiLevelType w:val="multilevel"/>
    <w:tmpl w:val="2BEC5804"/>
    <w:lvl w:ilvl="0">
      <w:start w:val="1"/>
      <w:numFmt w:val="bullet"/>
      <w:lvlText w:val=""/>
      <w:lvlJc w:val="left"/>
      <w:pPr>
        <w:ind w:left="1440" w:hanging="360"/>
      </w:pPr>
      <w:rPr>
        <w:rFonts w:ascii="Wingdings" w:hAnsi="Wingdings"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2" w15:restartNumberingAfterBreak="0">
    <w:nsid w:val="480D6DA9"/>
    <w:multiLevelType w:val="hybridMultilevel"/>
    <w:tmpl w:val="6868E8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A445AC9"/>
    <w:multiLevelType w:val="multilevel"/>
    <w:tmpl w:val="326E23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A671362"/>
    <w:multiLevelType w:val="multilevel"/>
    <w:tmpl w:val="A3F80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CA2235"/>
    <w:multiLevelType w:val="hybridMultilevel"/>
    <w:tmpl w:val="01C075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4FA3676"/>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6C800D4"/>
    <w:multiLevelType w:val="multilevel"/>
    <w:tmpl w:val="64BE3D64"/>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b/>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7C23A8"/>
    <w:multiLevelType w:val="hybridMultilevel"/>
    <w:tmpl w:val="ACE415A2"/>
    <w:lvl w:ilvl="0" w:tplc="04100001">
      <w:start w:val="1"/>
      <w:numFmt w:val="bullet"/>
      <w:lvlText w:val=""/>
      <w:lvlJc w:val="left"/>
      <w:pPr>
        <w:ind w:left="938" w:hanging="360"/>
      </w:pPr>
      <w:rPr>
        <w:rFonts w:ascii="Symbol" w:hAnsi="Symbol" w:hint="default"/>
      </w:rPr>
    </w:lvl>
    <w:lvl w:ilvl="1" w:tplc="04100003" w:tentative="1">
      <w:start w:val="1"/>
      <w:numFmt w:val="bullet"/>
      <w:lvlText w:val="o"/>
      <w:lvlJc w:val="left"/>
      <w:pPr>
        <w:ind w:left="1658" w:hanging="360"/>
      </w:pPr>
      <w:rPr>
        <w:rFonts w:ascii="Courier New" w:hAnsi="Courier New" w:cs="Courier New" w:hint="default"/>
      </w:rPr>
    </w:lvl>
    <w:lvl w:ilvl="2" w:tplc="04100005" w:tentative="1">
      <w:start w:val="1"/>
      <w:numFmt w:val="bullet"/>
      <w:lvlText w:val=""/>
      <w:lvlJc w:val="left"/>
      <w:pPr>
        <w:ind w:left="2378" w:hanging="360"/>
      </w:pPr>
      <w:rPr>
        <w:rFonts w:ascii="Wingdings" w:hAnsi="Wingdings" w:hint="default"/>
      </w:rPr>
    </w:lvl>
    <w:lvl w:ilvl="3" w:tplc="04100001" w:tentative="1">
      <w:start w:val="1"/>
      <w:numFmt w:val="bullet"/>
      <w:lvlText w:val=""/>
      <w:lvlJc w:val="left"/>
      <w:pPr>
        <w:ind w:left="3098" w:hanging="360"/>
      </w:pPr>
      <w:rPr>
        <w:rFonts w:ascii="Symbol" w:hAnsi="Symbol" w:hint="default"/>
      </w:rPr>
    </w:lvl>
    <w:lvl w:ilvl="4" w:tplc="04100003" w:tentative="1">
      <w:start w:val="1"/>
      <w:numFmt w:val="bullet"/>
      <w:lvlText w:val="o"/>
      <w:lvlJc w:val="left"/>
      <w:pPr>
        <w:ind w:left="3818" w:hanging="360"/>
      </w:pPr>
      <w:rPr>
        <w:rFonts w:ascii="Courier New" w:hAnsi="Courier New" w:cs="Courier New" w:hint="default"/>
      </w:rPr>
    </w:lvl>
    <w:lvl w:ilvl="5" w:tplc="04100005" w:tentative="1">
      <w:start w:val="1"/>
      <w:numFmt w:val="bullet"/>
      <w:lvlText w:val=""/>
      <w:lvlJc w:val="left"/>
      <w:pPr>
        <w:ind w:left="4538" w:hanging="360"/>
      </w:pPr>
      <w:rPr>
        <w:rFonts w:ascii="Wingdings" w:hAnsi="Wingdings" w:hint="default"/>
      </w:rPr>
    </w:lvl>
    <w:lvl w:ilvl="6" w:tplc="04100001" w:tentative="1">
      <w:start w:val="1"/>
      <w:numFmt w:val="bullet"/>
      <w:lvlText w:val=""/>
      <w:lvlJc w:val="left"/>
      <w:pPr>
        <w:ind w:left="5258" w:hanging="360"/>
      </w:pPr>
      <w:rPr>
        <w:rFonts w:ascii="Symbol" w:hAnsi="Symbol" w:hint="default"/>
      </w:rPr>
    </w:lvl>
    <w:lvl w:ilvl="7" w:tplc="04100003" w:tentative="1">
      <w:start w:val="1"/>
      <w:numFmt w:val="bullet"/>
      <w:lvlText w:val="o"/>
      <w:lvlJc w:val="left"/>
      <w:pPr>
        <w:ind w:left="5978" w:hanging="360"/>
      </w:pPr>
      <w:rPr>
        <w:rFonts w:ascii="Courier New" w:hAnsi="Courier New" w:cs="Courier New" w:hint="default"/>
      </w:rPr>
    </w:lvl>
    <w:lvl w:ilvl="8" w:tplc="04100005" w:tentative="1">
      <w:start w:val="1"/>
      <w:numFmt w:val="bullet"/>
      <w:lvlText w:val=""/>
      <w:lvlJc w:val="left"/>
      <w:pPr>
        <w:ind w:left="6698" w:hanging="360"/>
      </w:pPr>
      <w:rPr>
        <w:rFonts w:ascii="Wingdings" w:hAnsi="Wingdings" w:hint="default"/>
      </w:rPr>
    </w:lvl>
  </w:abstractNum>
  <w:abstractNum w:abstractNumId="29" w15:restartNumberingAfterBreak="0">
    <w:nsid w:val="5B9E09D9"/>
    <w:multiLevelType w:val="hybridMultilevel"/>
    <w:tmpl w:val="F484ED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D071ED2"/>
    <w:multiLevelType w:val="hybridMultilevel"/>
    <w:tmpl w:val="4E2074A8"/>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D2B0C5E"/>
    <w:multiLevelType w:val="hybridMultilevel"/>
    <w:tmpl w:val="E496D40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2" w15:restartNumberingAfterBreak="0">
    <w:nsid w:val="5D996ED5"/>
    <w:multiLevelType w:val="hybridMultilevel"/>
    <w:tmpl w:val="5EA20A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DD62F25"/>
    <w:multiLevelType w:val="multilevel"/>
    <w:tmpl w:val="D2D4B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0228D4"/>
    <w:multiLevelType w:val="multilevel"/>
    <w:tmpl w:val="1B32B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4B731F"/>
    <w:multiLevelType w:val="hybridMultilevel"/>
    <w:tmpl w:val="90E2A34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6" w15:restartNumberingAfterBreak="0">
    <w:nsid w:val="6A0766C3"/>
    <w:multiLevelType w:val="multilevel"/>
    <w:tmpl w:val="04963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FBE1B7E"/>
    <w:multiLevelType w:val="multilevel"/>
    <w:tmpl w:val="414C606A"/>
    <w:lvl w:ilvl="0">
      <w:start w:val="5"/>
      <w:numFmt w:val="decimal"/>
      <w:lvlText w:val="%1."/>
      <w:lvlJc w:val="left"/>
      <w:pPr>
        <w:ind w:left="360" w:hanging="360"/>
      </w:pPr>
      <w:rPr>
        <w:rFonts w:hint="default"/>
      </w:rPr>
    </w:lvl>
    <w:lvl w:ilvl="1">
      <w:start w:val="1"/>
      <w:numFmt w:val="decimal"/>
      <w:isLgl/>
      <w:lvlText w:val="%1.%2"/>
      <w:lvlJc w:val="left"/>
      <w:pPr>
        <w:ind w:left="500" w:hanging="500"/>
      </w:pPr>
      <w:rPr>
        <w:rFonts w:hint="default"/>
        <w:i w:val="0"/>
        <w:sz w:val="28"/>
      </w:rPr>
    </w:lvl>
    <w:lvl w:ilvl="2">
      <w:start w:val="1"/>
      <w:numFmt w:val="lowerLetter"/>
      <w:isLgl/>
      <w:lvlText w:val="%1.%2.%3"/>
      <w:lvlJc w:val="left"/>
      <w:pPr>
        <w:ind w:left="720" w:hanging="720"/>
      </w:pPr>
      <w:rPr>
        <w:rFonts w:hint="default"/>
        <w:i w:val="0"/>
        <w:sz w:val="28"/>
      </w:rPr>
    </w:lvl>
    <w:lvl w:ilvl="3">
      <w:start w:val="1"/>
      <w:numFmt w:val="decimal"/>
      <w:isLgl/>
      <w:lvlText w:val="%1.%2.%3.%4"/>
      <w:lvlJc w:val="left"/>
      <w:pPr>
        <w:ind w:left="720" w:hanging="720"/>
      </w:pPr>
      <w:rPr>
        <w:rFonts w:hint="default"/>
        <w:i w:val="0"/>
        <w:sz w:val="28"/>
      </w:rPr>
    </w:lvl>
    <w:lvl w:ilvl="4">
      <w:start w:val="1"/>
      <w:numFmt w:val="decimal"/>
      <w:isLgl/>
      <w:lvlText w:val="%1.%2.%3.%4.%5"/>
      <w:lvlJc w:val="left"/>
      <w:pPr>
        <w:ind w:left="720" w:hanging="720"/>
      </w:pPr>
      <w:rPr>
        <w:rFonts w:hint="default"/>
        <w:i w:val="0"/>
        <w:sz w:val="28"/>
      </w:rPr>
    </w:lvl>
    <w:lvl w:ilvl="5">
      <w:start w:val="1"/>
      <w:numFmt w:val="decimal"/>
      <w:isLgl/>
      <w:lvlText w:val="%1.%2.%3.%4.%5.%6"/>
      <w:lvlJc w:val="left"/>
      <w:pPr>
        <w:ind w:left="1080" w:hanging="1080"/>
      </w:pPr>
      <w:rPr>
        <w:rFonts w:hint="default"/>
        <w:i w:val="0"/>
        <w:sz w:val="28"/>
      </w:rPr>
    </w:lvl>
    <w:lvl w:ilvl="6">
      <w:start w:val="1"/>
      <w:numFmt w:val="decimal"/>
      <w:isLgl/>
      <w:lvlText w:val="%1.%2.%3.%4.%5.%6.%7"/>
      <w:lvlJc w:val="left"/>
      <w:pPr>
        <w:ind w:left="1080" w:hanging="1080"/>
      </w:pPr>
      <w:rPr>
        <w:rFonts w:hint="default"/>
        <w:i w:val="0"/>
        <w:sz w:val="28"/>
      </w:rPr>
    </w:lvl>
    <w:lvl w:ilvl="7">
      <w:start w:val="1"/>
      <w:numFmt w:val="decimal"/>
      <w:isLgl/>
      <w:lvlText w:val="%1.%2.%3.%4.%5.%6.%7.%8"/>
      <w:lvlJc w:val="left"/>
      <w:pPr>
        <w:ind w:left="1440" w:hanging="1440"/>
      </w:pPr>
      <w:rPr>
        <w:rFonts w:hint="default"/>
        <w:i w:val="0"/>
        <w:sz w:val="28"/>
      </w:rPr>
    </w:lvl>
    <w:lvl w:ilvl="8">
      <w:start w:val="1"/>
      <w:numFmt w:val="decimal"/>
      <w:isLgl/>
      <w:lvlText w:val="%1.%2.%3.%4.%5.%6.%7.%8.%9"/>
      <w:lvlJc w:val="left"/>
      <w:pPr>
        <w:ind w:left="1440" w:hanging="1440"/>
      </w:pPr>
      <w:rPr>
        <w:rFonts w:hint="default"/>
        <w:i w:val="0"/>
        <w:sz w:val="28"/>
      </w:rPr>
    </w:lvl>
  </w:abstractNum>
  <w:abstractNum w:abstractNumId="38" w15:restartNumberingAfterBreak="0">
    <w:nsid w:val="75BE5832"/>
    <w:multiLevelType w:val="multilevel"/>
    <w:tmpl w:val="7E16B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060ADB"/>
    <w:multiLevelType w:val="multilevel"/>
    <w:tmpl w:val="32241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FB2D74"/>
    <w:multiLevelType w:val="hybridMultilevel"/>
    <w:tmpl w:val="541E84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BBF1B21"/>
    <w:multiLevelType w:val="hybridMultilevel"/>
    <w:tmpl w:val="927C4A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C38509F"/>
    <w:multiLevelType w:val="hybridMultilevel"/>
    <w:tmpl w:val="4FC6CBBC"/>
    <w:lvl w:ilvl="0" w:tplc="A8FC62F6">
      <w:start w:val="1"/>
      <w:numFmt w:val="decimal"/>
      <w:lvlText w:val="%1."/>
      <w:lvlJc w:val="left"/>
      <w:pPr>
        <w:ind w:left="360" w:hanging="360"/>
      </w:pPr>
      <w:rPr>
        <w:rFonts w:hint="default"/>
        <w:b/>
        <w:sz w:val="24"/>
        <w:szCs w:val="2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3" w15:restartNumberingAfterBreak="0">
    <w:nsid w:val="7E5D7AA4"/>
    <w:multiLevelType w:val="multilevel"/>
    <w:tmpl w:val="886AC17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E887624"/>
    <w:multiLevelType w:val="multilevel"/>
    <w:tmpl w:val="1468485A"/>
    <w:lvl w:ilvl="0">
      <w:start w:val="1"/>
      <w:numFmt w:val="bullet"/>
      <w:lvlText w:val=""/>
      <w:lvlJc w:val="left"/>
      <w:pPr>
        <w:ind w:left="360" w:hanging="360"/>
      </w:pPr>
      <w:rPr>
        <w:rFonts w:ascii="Symbol" w:hAnsi="Symbol" w:hint="default"/>
      </w:rPr>
    </w:lvl>
    <w:lvl w:ilvl="1">
      <w:start w:val="4"/>
      <w:numFmt w:val="none"/>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2"/>
  </w:num>
  <w:num w:numId="2">
    <w:abstractNumId w:val="40"/>
  </w:num>
  <w:num w:numId="3">
    <w:abstractNumId w:val="44"/>
  </w:num>
  <w:num w:numId="4">
    <w:abstractNumId w:val="14"/>
  </w:num>
  <w:num w:numId="5">
    <w:abstractNumId w:val="14"/>
    <w:lvlOverride w:ilvl="0">
      <w:lvl w:ilvl="0">
        <w:start w:val="1"/>
        <w:numFmt w:val="decimal"/>
        <w:lvlText w:val="%1."/>
        <w:lvlJc w:val="left"/>
        <w:pPr>
          <w:ind w:left="720" w:hanging="360"/>
        </w:pPr>
        <w:rPr>
          <w:rFonts w:hint="default"/>
        </w:rPr>
      </w:lvl>
    </w:lvlOverride>
    <w:lvlOverride w:ilvl="1">
      <w:lvl w:ilvl="1">
        <w:start w:val="1"/>
        <w:numFmt w:val="none"/>
        <w:lvlText w:val="4.1"/>
        <w:lvlJc w:val="left"/>
        <w:pPr>
          <w:ind w:left="1440" w:hanging="360"/>
        </w:pPr>
        <w:rPr>
          <w:rFonts w:hint="default"/>
        </w:rPr>
      </w:lvl>
    </w:lvlOverride>
    <w:lvlOverride w:ilvl="2">
      <w:lvl w:ilvl="2">
        <w:start w:val="1"/>
        <w:numFmt w:val="none"/>
        <w:lvlText w:val="1.1.1"/>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
    <w:abstractNumId w:val="14"/>
    <w:lvlOverride w:ilvl="0">
      <w:lvl w:ilvl="0">
        <w:start w:val="1"/>
        <w:numFmt w:val="decimal"/>
        <w:lvlText w:val="%1."/>
        <w:lvlJc w:val="left"/>
        <w:pPr>
          <w:ind w:left="720" w:hanging="360"/>
        </w:pPr>
        <w:rPr>
          <w:rFonts w:hint="default"/>
        </w:rPr>
      </w:lvl>
    </w:lvlOverride>
    <w:lvlOverride w:ilvl="1">
      <w:lvl w:ilvl="1">
        <w:start w:val="1"/>
        <w:numFmt w:val="none"/>
        <w:lvlText w:val="5.2"/>
        <w:lvlJc w:val="left"/>
        <w:pPr>
          <w:ind w:left="1440" w:hanging="360"/>
        </w:pPr>
        <w:rPr>
          <w:rFonts w:hint="default"/>
        </w:rPr>
      </w:lvl>
    </w:lvlOverride>
    <w:lvlOverride w:ilvl="2">
      <w:lvl w:ilvl="2">
        <w:start w:val="1"/>
        <w:numFmt w:val="none"/>
        <w:lvlText w:val="1.1.1"/>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
    <w:abstractNumId w:val="26"/>
  </w:num>
  <w:num w:numId="8">
    <w:abstractNumId w:val="28"/>
  </w:num>
  <w:num w:numId="9">
    <w:abstractNumId w:val="31"/>
  </w:num>
  <w:num w:numId="10">
    <w:abstractNumId w:val="3"/>
  </w:num>
  <w:num w:numId="11">
    <w:abstractNumId w:val="4"/>
  </w:num>
  <w:num w:numId="12">
    <w:abstractNumId w:val="7"/>
  </w:num>
  <w:num w:numId="13">
    <w:abstractNumId w:val="35"/>
  </w:num>
  <w:num w:numId="14">
    <w:abstractNumId w:val="30"/>
  </w:num>
  <w:num w:numId="15">
    <w:abstractNumId w:val="15"/>
  </w:num>
  <w:num w:numId="16">
    <w:abstractNumId w:val="43"/>
  </w:num>
  <w:num w:numId="17">
    <w:abstractNumId w:val="2"/>
  </w:num>
  <w:num w:numId="18">
    <w:abstractNumId w:val="6"/>
  </w:num>
  <w:num w:numId="19">
    <w:abstractNumId w:val="37"/>
  </w:num>
  <w:num w:numId="20">
    <w:abstractNumId w:val="12"/>
  </w:num>
  <w:num w:numId="21">
    <w:abstractNumId w:val="21"/>
  </w:num>
  <w:num w:numId="22">
    <w:abstractNumId w:val="23"/>
  </w:num>
  <w:num w:numId="23">
    <w:abstractNumId w:val="11"/>
  </w:num>
  <w:num w:numId="24">
    <w:abstractNumId w:val="1"/>
  </w:num>
  <w:num w:numId="25">
    <w:abstractNumId w:val="34"/>
  </w:num>
  <w:num w:numId="26">
    <w:abstractNumId w:val="8"/>
  </w:num>
  <w:num w:numId="27">
    <w:abstractNumId w:val="9"/>
  </w:num>
  <w:num w:numId="28">
    <w:abstractNumId w:val="32"/>
  </w:num>
  <w:num w:numId="29">
    <w:abstractNumId w:val="33"/>
  </w:num>
  <w:num w:numId="30">
    <w:abstractNumId w:val="19"/>
  </w:num>
  <w:num w:numId="31">
    <w:abstractNumId w:val="41"/>
  </w:num>
  <w:num w:numId="32">
    <w:abstractNumId w:val="5"/>
  </w:num>
  <w:num w:numId="33">
    <w:abstractNumId w:val="0"/>
  </w:num>
  <w:num w:numId="34">
    <w:abstractNumId w:val="38"/>
  </w:num>
  <w:num w:numId="35">
    <w:abstractNumId w:val="25"/>
  </w:num>
  <w:num w:numId="36">
    <w:abstractNumId w:val="36"/>
  </w:num>
  <w:num w:numId="37">
    <w:abstractNumId w:val="17"/>
  </w:num>
  <w:num w:numId="38">
    <w:abstractNumId w:val="13"/>
  </w:num>
  <w:num w:numId="39">
    <w:abstractNumId w:val="24"/>
  </w:num>
  <w:num w:numId="40">
    <w:abstractNumId w:val="27"/>
  </w:num>
  <w:num w:numId="41">
    <w:abstractNumId w:val="39"/>
  </w:num>
  <w:num w:numId="42">
    <w:abstractNumId w:val="18"/>
  </w:num>
  <w:num w:numId="43">
    <w:abstractNumId w:val="16"/>
  </w:num>
  <w:num w:numId="44">
    <w:abstractNumId w:val="20"/>
  </w:num>
  <w:num w:numId="45">
    <w:abstractNumId w:val="29"/>
  </w:num>
  <w:num w:numId="46">
    <w:abstractNumId w:val="10"/>
  </w:num>
  <w:num w:numId="47">
    <w:abstractNumId w:val="4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562"/>
    <w:rsid w:val="00001D4A"/>
    <w:rsid w:val="0000569A"/>
    <w:rsid w:val="00007EAA"/>
    <w:rsid w:val="000141DA"/>
    <w:rsid w:val="0001533D"/>
    <w:rsid w:val="00015808"/>
    <w:rsid w:val="0002055A"/>
    <w:rsid w:val="00021B49"/>
    <w:rsid w:val="00022411"/>
    <w:rsid w:val="000272D7"/>
    <w:rsid w:val="00031713"/>
    <w:rsid w:val="00035104"/>
    <w:rsid w:val="0004133A"/>
    <w:rsid w:val="000501C9"/>
    <w:rsid w:val="00051FA5"/>
    <w:rsid w:val="00053F5D"/>
    <w:rsid w:val="0005482F"/>
    <w:rsid w:val="00055DFF"/>
    <w:rsid w:val="00056321"/>
    <w:rsid w:val="000614A7"/>
    <w:rsid w:val="00064785"/>
    <w:rsid w:val="00070F32"/>
    <w:rsid w:val="00071F64"/>
    <w:rsid w:val="00082CA6"/>
    <w:rsid w:val="00083B27"/>
    <w:rsid w:val="00083F57"/>
    <w:rsid w:val="000840F3"/>
    <w:rsid w:val="00097C11"/>
    <w:rsid w:val="000A08F6"/>
    <w:rsid w:val="000A72BE"/>
    <w:rsid w:val="000B1C0F"/>
    <w:rsid w:val="000B2158"/>
    <w:rsid w:val="000B49EB"/>
    <w:rsid w:val="000B5D89"/>
    <w:rsid w:val="000C617A"/>
    <w:rsid w:val="000D0B8F"/>
    <w:rsid w:val="000D24F2"/>
    <w:rsid w:val="000E1C1F"/>
    <w:rsid w:val="000E2137"/>
    <w:rsid w:val="000E433E"/>
    <w:rsid w:val="000E6526"/>
    <w:rsid w:val="000E71A9"/>
    <w:rsid w:val="000F2983"/>
    <w:rsid w:val="00100220"/>
    <w:rsid w:val="00101C41"/>
    <w:rsid w:val="00102BC9"/>
    <w:rsid w:val="0010323C"/>
    <w:rsid w:val="00105AF8"/>
    <w:rsid w:val="00112916"/>
    <w:rsid w:val="001161A5"/>
    <w:rsid w:val="00122938"/>
    <w:rsid w:val="00122CC3"/>
    <w:rsid w:val="001313BA"/>
    <w:rsid w:val="001313EF"/>
    <w:rsid w:val="001423C9"/>
    <w:rsid w:val="00145684"/>
    <w:rsid w:val="001465E7"/>
    <w:rsid w:val="001500DC"/>
    <w:rsid w:val="00155A8F"/>
    <w:rsid w:val="00156D61"/>
    <w:rsid w:val="001619E3"/>
    <w:rsid w:val="00166EBE"/>
    <w:rsid w:val="001675D1"/>
    <w:rsid w:val="0017067B"/>
    <w:rsid w:val="00170EE9"/>
    <w:rsid w:val="00171ECA"/>
    <w:rsid w:val="001732D7"/>
    <w:rsid w:val="0017741D"/>
    <w:rsid w:val="0018603E"/>
    <w:rsid w:val="001904B1"/>
    <w:rsid w:val="001930FE"/>
    <w:rsid w:val="001A3F97"/>
    <w:rsid w:val="001B2AA9"/>
    <w:rsid w:val="001B3905"/>
    <w:rsid w:val="001B6BB7"/>
    <w:rsid w:val="001C57A3"/>
    <w:rsid w:val="001D2747"/>
    <w:rsid w:val="001E07E8"/>
    <w:rsid w:val="001E2374"/>
    <w:rsid w:val="001E336B"/>
    <w:rsid w:val="001F2EE4"/>
    <w:rsid w:val="00204A3A"/>
    <w:rsid w:val="00204B5F"/>
    <w:rsid w:val="00215B8F"/>
    <w:rsid w:val="00220839"/>
    <w:rsid w:val="0022716E"/>
    <w:rsid w:val="00227E0D"/>
    <w:rsid w:val="00231BCC"/>
    <w:rsid w:val="00232370"/>
    <w:rsid w:val="00236B6D"/>
    <w:rsid w:val="002425F1"/>
    <w:rsid w:val="002446F8"/>
    <w:rsid w:val="00244F0F"/>
    <w:rsid w:val="00246AD8"/>
    <w:rsid w:val="0025151B"/>
    <w:rsid w:val="00254759"/>
    <w:rsid w:val="002550E9"/>
    <w:rsid w:val="00266296"/>
    <w:rsid w:val="00267123"/>
    <w:rsid w:val="002733C2"/>
    <w:rsid w:val="002753D7"/>
    <w:rsid w:val="00280AFC"/>
    <w:rsid w:val="00292F00"/>
    <w:rsid w:val="00293E8C"/>
    <w:rsid w:val="00294B22"/>
    <w:rsid w:val="002A5F45"/>
    <w:rsid w:val="002A71CB"/>
    <w:rsid w:val="002B0228"/>
    <w:rsid w:val="002B3929"/>
    <w:rsid w:val="002B4A16"/>
    <w:rsid w:val="002C069F"/>
    <w:rsid w:val="002C2DE1"/>
    <w:rsid w:val="002C73C1"/>
    <w:rsid w:val="002D0301"/>
    <w:rsid w:val="002D1E0A"/>
    <w:rsid w:val="002D277F"/>
    <w:rsid w:val="002D67F5"/>
    <w:rsid w:val="002E2185"/>
    <w:rsid w:val="002E3EEB"/>
    <w:rsid w:val="002F0400"/>
    <w:rsid w:val="002F4E92"/>
    <w:rsid w:val="002F762B"/>
    <w:rsid w:val="00311751"/>
    <w:rsid w:val="00313983"/>
    <w:rsid w:val="0031531B"/>
    <w:rsid w:val="00317690"/>
    <w:rsid w:val="00322340"/>
    <w:rsid w:val="003306A3"/>
    <w:rsid w:val="00333D2C"/>
    <w:rsid w:val="00340980"/>
    <w:rsid w:val="003478D7"/>
    <w:rsid w:val="00350A07"/>
    <w:rsid w:val="00351BF7"/>
    <w:rsid w:val="00354551"/>
    <w:rsid w:val="003566AE"/>
    <w:rsid w:val="00357C4F"/>
    <w:rsid w:val="003618CE"/>
    <w:rsid w:val="003647D1"/>
    <w:rsid w:val="003649D5"/>
    <w:rsid w:val="00364AD6"/>
    <w:rsid w:val="00365F98"/>
    <w:rsid w:val="00372E2F"/>
    <w:rsid w:val="00374020"/>
    <w:rsid w:val="003749BA"/>
    <w:rsid w:val="00374AA6"/>
    <w:rsid w:val="00374FFE"/>
    <w:rsid w:val="00376259"/>
    <w:rsid w:val="00380812"/>
    <w:rsid w:val="00380D03"/>
    <w:rsid w:val="00381235"/>
    <w:rsid w:val="00382006"/>
    <w:rsid w:val="00382FFE"/>
    <w:rsid w:val="00387A6F"/>
    <w:rsid w:val="00395B77"/>
    <w:rsid w:val="003A2F2F"/>
    <w:rsid w:val="003B2259"/>
    <w:rsid w:val="003B53A2"/>
    <w:rsid w:val="003C0350"/>
    <w:rsid w:val="003C3E00"/>
    <w:rsid w:val="003D27C4"/>
    <w:rsid w:val="003D317A"/>
    <w:rsid w:val="003D53BA"/>
    <w:rsid w:val="003E4D51"/>
    <w:rsid w:val="003E55F2"/>
    <w:rsid w:val="003E5DF0"/>
    <w:rsid w:val="003F72DC"/>
    <w:rsid w:val="0040191C"/>
    <w:rsid w:val="00402AC5"/>
    <w:rsid w:val="00412583"/>
    <w:rsid w:val="00412EC5"/>
    <w:rsid w:val="00413433"/>
    <w:rsid w:val="00413EA8"/>
    <w:rsid w:val="00413F99"/>
    <w:rsid w:val="00416412"/>
    <w:rsid w:val="00416ECE"/>
    <w:rsid w:val="00417816"/>
    <w:rsid w:val="004248B2"/>
    <w:rsid w:val="00427EB9"/>
    <w:rsid w:val="004306F8"/>
    <w:rsid w:val="00431128"/>
    <w:rsid w:val="00433445"/>
    <w:rsid w:val="004352DB"/>
    <w:rsid w:val="004356B4"/>
    <w:rsid w:val="00437A69"/>
    <w:rsid w:val="00443CFB"/>
    <w:rsid w:val="004457E6"/>
    <w:rsid w:val="004563F6"/>
    <w:rsid w:val="004573DA"/>
    <w:rsid w:val="00462171"/>
    <w:rsid w:val="00473542"/>
    <w:rsid w:val="004759C2"/>
    <w:rsid w:val="00477DB4"/>
    <w:rsid w:val="00486B6D"/>
    <w:rsid w:val="00494568"/>
    <w:rsid w:val="00497B7B"/>
    <w:rsid w:val="004A0375"/>
    <w:rsid w:val="004A2C5E"/>
    <w:rsid w:val="004A2DB4"/>
    <w:rsid w:val="004A6A1F"/>
    <w:rsid w:val="004A72DB"/>
    <w:rsid w:val="004B1D68"/>
    <w:rsid w:val="004B3A86"/>
    <w:rsid w:val="004B5396"/>
    <w:rsid w:val="004B6C03"/>
    <w:rsid w:val="004C6142"/>
    <w:rsid w:val="004C7D66"/>
    <w:rsid w:val="004D245A"/>
    <w:rsid w:val="004D26EC"/>
    <w:rsid w:val="004D412F"/>
    <w:rsid w:val="004D74B5"/>
    <w:rsid w:val="004E0E06"/>
    <w:rsid w:val="004E25E7"/>
    <w:rsid w:val="004E4897"/>
    <w:rsid w:val="005057D0"/>
    <w:rsid w:val="00505998"/>
    <w:rsid w:val="005224AC"/>
    <w:rsid w:val="00526566"/>
    <w:rsid w:val="00533100"/>
    <w:rsid w:val="00535E03"/>
    <w:rsid w:val="00565801"/>
    <w:rsid w:val="005720C1"/>
    <w:rsid w:val="00575FFB"/>
    <w:rsid w:val="00577697"/>
    <w:rsid w:val="00586EA1"/>
    <w:rsid w:val="00591750"/>
    <w:rsid w:val="00597A8D"/>
    <w:rsid w:val="005A0BF0"/>
    <w:rsid w:val="005A126E"/>
    <w:rsid w:val="005A1607"/>
    <w:rsid w:val="005A2D54"/>
    <w:rsid w:val="005A5C83"/>
    <w:rsid w:val="005B0F44"/>
    <w:rsid w:val="005B3BF2"/>
    <w:rsid w:val="005C5D2C"/>
    <w:rsid w:val="005C6A5A"/>
    <w:rsid w:val="005D22BB"/>
    <w:rsid w:val="005D2CDC"/>
    <w:rsid w:val="005D4266"/>
    <w:rsid w:val="005D5ABE"/>
    <w:rsid w:val="005D6355"/>
    <w:rsid w:val="005E0700"/>
    <w:rsid w:val="005E3E98"/>
    <w:rsid w:val="005E5E58"/>
    <w:rsid w:val="005E68DF"/>
    <w:rsid w:val="005F0AA6"/>
    <w:rsid w:val="005F0ACD"/>
    <w:rsid w:val="005F2158"/>
    <w:rsid w:val="005F2551"/>
    <w:rsid w:val="00600C3C"/>
    <w:rsid w:val="00605E1A"/>
    <w:rsid w:val="0061004E"/>
    <w:rsid w:val="006126B1"/>
    <w:rsid w:val="006132A5"/>
    <w:rsid w:val="00620EA3"/>
    <w:rsid w:val="00622C96"/>
    <w:rsid w:val="00625625"/>
    <w:rsid w:val="00631267"/>
    <w:rsid w:val="006326CC"/>
    <w:rsid w:val="00633308"/>
    <w:rsid w:val="00633B42"/>
    <w:rsid w:val="00635B4F"/>
    <w:rsid w:val="00637B9B"/>
    <w:rsid w:val="006404E5"/>
    <w:rsid w:val="00661A6B"/>
    <w:rsid w:val="00661D4B"/>
    <w:rsid w:val="00667D13"/>
    <w:rsid w:val="00687A33"/>
    <w:rsid w:val="00691268"/>
    <w:rsid w:val="00692E41"/>
    <w:rsid w:val="006959F8"/>
    <w:rsid w:val="006967DF"/>
    <w:rsid w:val="00697B26"/>
    <w:rsid w:val="006A1C56"/>
    <w:rsid w:val="006A1C5D"/>
    <w:rsid w:val="006A5620"/>
    <w:rsid w:val="006A7BC6"/>
    <w:rsid w:val="006B1B51"/>
    <w:rsid w:val="006B29CB"/>
    <w:rsid w:val="006B6330"/>
    <w:rsid w:val="006C5E40"/>
    <w:rsid w:val="006C619C"/>
    <w:rsid w:val="006C7024"/>
    <w:rsid w:val="006D5BA8"/>
    <w:rsid w:val="006D60C1"/>
    <w:rsid w:val="006E286E"/>
    <w:rsid w:val="006F275B"/>
    <w:rsid w:val="006F301B"/>
    <w:rsid w:val="006F38B0"/>
    <w:rsid w:val="0071297A"/>
    <w:rsid w:val="007139B5"/>
    <w:rsid w:val="007144C3"/>
    <w:rsid w:val="00720D7A"/>
    <w:rsid w:val="0072379B"/>
    <w:rsid w:val="00723D36"/>
    <w:rsid w:val="007354D9"/>
    <w:rsid w:val="0073784F"/>
    <w:rsid w:val="00740DBD"/>
    <w:rsid w:val="00741067"/>
    <w:rsid w:val="007431D8"/>
    <w:rsid w:val="0074745B"/>
    <w:rsid w:val="00747565"/>
    <w:rsid w:val="0075000A"/>
    <w:rsid w:val="00757CD4"/>
    <w:rsid w:val="00762D9D"/>
    <w:rsid w:val="007635E4"/>
    <w:rsid w:val="007653D6"/>
    <w:rsid w:val="00766885"/>
    <w:rsid w:val="00766E0B"/>
    <w:rsid w:val="007849F0"/>
    <w:rsid w:val="007854EC"/>
    <w:rsid w:val="00786E41"/>
    <w:rsid w:val="00793853"/>
    <w:rsid w:val="007B62E2"/>
    <w:rsid w:val="007C5112"/>
    <w:rsid w:val="007C7530"/>
    <w:rsid w:val="007D6387"/>
    <w:rsid w:val="007E0885"/>
    <w:rsid w:val="007E0DCD"/>
    <w:rsid w:val="007E0FC2"/>
    <w:rsid w:val="007E1D4D"/>
    <w:rsid w:val="007E61DD"/>
    <w:rsid w:val="007E677A"/>
    <w:rsid w:val="007E6C4B"/>
    <w:rsid w:val="007E6E2F"/>
    <w:rsid w:val="007F2931"/>
    <w:rsid w:val="00800283"/>
    <w:rsid w:val="0080279D"/>
    <w:rsid w:val="00814B20"/>
    <w:rsid w:val="00815763"/>
    <w:rsid w:val="00817781"/>
    <w:rsid w:val="00820861"/>
    <w:rsid w:val="008239EC"/>
    <w:rsid w:val="00824D4D"/>
    <w:rsid w:val="00825F11"/>
    <w:rsid w:val="008351C0"/>
    <w:rsid w:val="00835232"/>
    <w:rsid w:val="00835A2D"/>
    <w:rsid w:val="00845291"/>
    <w:rsid w:val="00850419"/>
    <w:rsid w:val="00850E45"/>
    <w:rsid w:val="00850F9E"/>
    <w:rsid w:val="0085156F"/>
    <w:rsid w:val="00851C01"/>
    <w:rsid w:val="008520C6"/>
    <w:rsid w:val="00861EB2"/>
    <w:rsid w:val="008723EC"/>
    <w:rsid w:val="008742E0"/>
    <w:rsid w:val="008749CD"/>
    <w:rsid w:val="008759A6"/>
    <w:rsid w:val="00881C32"/>
    <w:rsid w:val="0088716E"/>
    <w:rsid w:val="00891662"/>
    <w:rsid w:val="00891C5D"/>
    <w:rsid w:val="00897989"/>
    <w:rsid w:val="008A3D3C"/>
    <w:rsid w:val="008A495D"/>
    <w:rsid w:val="008B0D38"/>
    <w:rsid w:val="008B0F57"/>
    <w:rsid w:val="008B1F74"/>
    <w:rsid w:val="008B2114"/>
    <w:rsid w:val="008B2CB4"/>
    <w:rsid w:val="008B3E12"/>
    <w:rsid w:val="008B3ED1"/>
    <w:rsid w:val="008B4380"/>
    <w:rsid w:val="008B70A7"/>
    <w:rsid w:val="008C0763"/>
    <w:rsid w:val="008D1152"/>
    <w:rsid w:val="008D7BD3"/>
    <w:rsid w:val="008E324C"/>
    <w:rsid w:val="008E43BA"/>
    <w:rsid w:val="008F330E"/>
    <w:rsid w:val="008F3C60"/>
    <w:rsid w:val="00902C56"/>
    <w:rsid w:val="00905644"/>
    <w:rsid w:val="00905943"/>
    <w:rsid w:val="00913CCE"/>
    <w:rsid w:val="009171FE"/>
    <w:rsid w:val="00922DAC"/>
    <w:rsid w:val="00924C15"/>
    <w:rsid w:val="00926EAE"/>
    <w:rsid w:val="009278B4"/>
    <w:rsid w:val="0093571E"/>
    <w:rsid w:val="00936A3D"/>
    <w:rsid w:val="00936C4C"/>
    <w:rsid w:val="00944822"/>
    <w:rsid w:val="009579D1"/>
    <w:rsid w:val="00965763"/>
    <w:rsid w:val="00966798"/>
    <w:rsid w:val="00975C1B"/>
    <w:rsid w:val="00976375"/>
    <w:rsid w:val="0098530F"/>
    <w:rsid w:val="00990CF2"/>
    <w:rsid w:val="0099436A"/>
    <w:rsid w:val="009B2188"/>
    <w:rsid w:val="009B5C06"/>
    <w:rsid w:val="009B65EC"/>
    <w:rsid w:val="009C082A"/>
    <w:rsid w:val="009C0883"/>
    <w:rsid w:val="009C3769"/>
    <w:rsid w:val="009C62FA"/>
    <w:rsid w:val="009D03ED"/>
    <w:rsid w:val="009D0DCA"/>
    <w:rsid w:val="009D2577"/>
    <w:rsid w:val="009E5802"/>
    <w:rsid w:val="009F30A0"/>
    <w:rsid w:val="009F73AD"/>
    <w:rsid w:val="00A06DF9"/>
    <w:rsid w:val="00A07B3A"/>
    <w:rsid w:val="00A121DB"/>
    <w:rsid w:val="00A16269"/>
    <w:rsid w:val="00A264F2"/>
    <w:rsid w:val="00A27BE7"/>
    <w:rsid w:val="00A34F06"/>
    <w:rsid w:val="00A367F6"/>
    <w:rsid w:val="00A40B8D"/>
    <w:rsid w:val="00A45C6D"/>
    <w:rsid w:val="00A52D37"/>
    <w:rsid w:val="00A5783B"/>
    <w:rsid w:val="00A57B77"/>
    <w:rsid w:val="00A61475"/>
    <w:rsid w:val="00A63BA3"/>
    <w:rsid w:val="00A64265"/>
    <w:rsid w:val="00A6622C"/>
    <w:rsid w:val="00A72312"/>
    <w:rsid w:val="00A734DF"/>
    <w:rsid w:val="00A76507"/>
    <w:rsid w:val="00A8193B"/>
    <w:rsid w:val="00A82ADA"/>
    <w:rsid w:val="00A83B36"/>
    <w:rsid w:val="00A87DA2"/>
    <w:rsid w:val="00A918CB"/>
    <w:rsid w:val="00AA36E6"/>
    <w:rsid w:val="00AA3CE7"/>
    <w:rsid w:val="00AA4163"/>
    <w:rsid w:val="00AA4337"/>
    <w:rsid w:val="00AB0FF4"/>
    <w:rsid w:val="00AB72F2"/>
    <w:rsid w:val="00AB782A"/>
    <w:rsid w:val="00AC30C1"/>
    <w:rsid w:val="00AC32AB"/>
    <w:rsid w:val="00AD1284"/>
    <w:rsid w:val="00AD3D4E"/>
    <w:rsid w:val="00AD70F0"/>
    <w:rsid w:val="00AD744A"/>
    <w:rsid w:val="00AE0D9D"/>
    <w:rsid w:val="00AE1418"/>
    <w:rsid w:val="00AE1C4C"/>
    <w:rsid w:val="00AE741B"/>
    <w:rsid w:val="00AE7E24"/>
    <w:rsid w:val="00B02365"/>
    <w:rsid w:val="00B031F3"/>
    <w:rsid w:val="00B04742"/>
    <w:rsid w:val="00B07365"/>
    <w:rsid w:val="00B07BEF"/>
    <w:rsid w:val="00B100CC"/>
    <w:rsid w:val="00B10804"/>
    <w:rsid w:val="00B1706D"/>
    <w:rsid w:val="00B2010F"/>
    <w:rsid w:val="00B2491E"/>
    <w:rsid w:val="00B26C8E"/>
    <w:rsid w:val="00B27B42"/>
    <w:rsid w:val="00B33587"/>
    <w:rsid w:val="00B4073B"/>
    <w:rsid w:val="00B47012"/>
    <w:rsid w:val="00B51C5F"/>
    <w:rsid w:val="00B57100"/>
    <w:rsid w:val="00B61DD4"/>
    <w:rsid w:val="00B70201"/>
    <w:rsid w:val="00B709F7"/>
    <w:rsid w:val="00B75974"/>
    <w:rsid w:val="00B92788"/>
    <w:rsid w:val="00B97205"/>
    <w:rsid w:val="00BA0786"/>
    <w:rsid w:val="00BA2F2E"/>
    <w:rsid w:val="00BB4562"/>
    <w:rsid w:val="00BB7FA1"/>
    <w:rsid w:val="00BC0DE7"/>
    <w:rsid w:val="00BC200B"/>
    <w:rsid w:val="00BC5598"/>
    <w:rsid w:val="00BD3139"/>
    <w:rsid w:val="00BD4233"/>
    <w:rsid w:val="00BE0E8F"/>
    <w:rsid w:val="00BE1BDC"/>
    <w:rsid w:val="00BE2D79"/>
    <w:rsid w:val="00BE6DC1"/>
    <w:rsid w:val="00BE7671"/>
    <w:rsid w:val="00BE7FEE"/>
    <w:rsid w:val="00BF06A1"/>
    <w:rsid w:val="00BF3A04"/>
    <w:rsid w:val="00BF5DA4"/>
    <w:rsid w:val="00BF71B9"/>
    <w:rsid w:val="00C06B33"/>
    <w:rsid w:val="00C073FD"/>
    <w:rsid w:val="00C162FF"/>
    <w:rsid w:val="00C2036F"/>
    <w:rsid w:val="00C21330"/>
    <w:rsid w:val="00C31402"/>
    <w:rsid w:val="00C31E11"/>
    <w:rsid w:val="00C364CD"/>
    <w:rsid w:val="00C371D7"/>
    <w:rsid w:val="00C40BA8"/>
    <w:rsid w:val="00C44417"/>
    <w:rsid w:val="00C44815"/>
    <w:rsid w:val="00C45C93"/>
    <w:rsid w:val="00C5050F"/>
    <w:rsid w:val="00C50B35"/>
    <w:rsid w:val="00C53E27"/>
    <w:rsid w:val="00C64250"/>
    <w:rsid w:val="00C65F04"/>
    <w:rsid w:val="00C70C17"/>
    <w:rsid w:val="00C716FA"/>
    <w:rsid w:val="00C75B83"/>
    <w:rsid w:val="00C811D4"/>
    <w:rsid w:val="00C82750"/>
    <w:rsid w:val="00C82F30"/>
    <w:rsid w:val="00C87160"/>
    <w:rsid w:val="00CA1B2A"/>
    <w:rsid w:val="00CA266E"/>
    <w:rsid w:val="00CA525A"/>
    <w:rsid w:val="00CA73DD"/>
    <w:rsid w:val="00CB176A"/>
    <w:rsid w:val="00CC08A2"/>
    <w:rsid w:val="00CC2EC2"/>
    <w:rsid w:val="00CC534B"/>
    <w:rsid w:val="00CE2FDA"/>
    <w:rsid w:val="00CE40F3"/>
    <w:rsid w:val="00CE416B"/>
    <w:rsid w:val="00CF13BE"/>
    <w:rsid w:val="00CF26B1"/>
    <w:rsid w:val="00CF29F7"/>
    <w:rsid w:val="00CF5840"/>
    <w:rsid w:val="00D02CDD"/>
    <w:rsid w:val="00D04468"/>
    <w:rsid w:val="00D1036E"/>
    <w:rsid w:val="00D116F4"/>
    <w:rsid w:val="00D14CDC"/>
    <w:rsid w:val="00D2273A"/>
    <w:rsid w:val="00D2637F"/>
    <w:rsid w:val="00D30B62"/>
    <w:rsid w:val="00D348AE"/>
    <w:rsid w:val="00D3599E"/>
    <w:rsid w:val="00D37DA7"/>
    <w:rsid w:val="00D40798"/>
    <w:rsid w:val="00D41076"/>
    <w:rsid w:val="00D434AD"/>
    <w:rsid w:val="00D434E8"/>
    <w:rsid w:val="00D44B1C"/>
    <w:rsid w:val="00D50879"/>
    <w:rsid w:val="00D518B3"/>
    <w:rsid w:val="00D63822"/>
    <w:rsid w:val="00D67705"/>
    <w:rsid w:val="00D80AE9"/>
    <w:rsid w:val="00D82EF0"/>
    <w:rsid w:val="00D86E7F"/>
    <w:rsid w:val="00D92285"/>
    <w:rsid w:val="00D93E00"/>
    <w:rsid w:val="00D97428"/>
    <w:rsid w:val="00D97769"/>
    <w:rsid w:val="00DA121C"/>
    <w:rsid w:val="00DA6FE9"/>
    <w:rsid w:val="00DB0B13"/>
    <w:rsid w:val="00DB15F5"/>
    <w:rsid w:val="00DB639F"/>
    <w:rsid w:val="00DC1FC0"/>
    <w:rsid w:val="00DC5D85"/>
    <w:rsid w:val="00DC63F5"/>
    <w:rsid w:val="00DD09AE"/>
    <w:rsid w:val="00DD45A9"/>
    <w:rsid w:val="00DE7DA0"/>
    <w:rsid w:val="00DF08E7"/>
    <w:rsid w:val="00DF34F7"/>
    <w:rsid w:val="00DF3834"/>
    <w:rsid w:val="00E004F1"/>
    <w:rsid w:val="00E031F1"/>
    <w:rsid w:val="00E1062A"/>
    <w:rsid w:val="00E134CF"/>
    <w:rsid w:val="00E155CF"/>
    <w:rsid w:val="00E17A96"/>
    <w:rsid w:val="00E236F2"/>
    <w:rsid w:val="00E24117"/>
    <w:rsid w:val="00E252C0"/>
    <w:rsid w:val="00E36939"/>
    <w:rsid w:val="00E376A4"/>
    <w:rsid w:val="00E37762"/>
    <w:rsid w:val="00E41211"/>
    <w:rsid w:val="00E472A3"/>
    <w:rsid w:val="00E47A76"/>
    <w:rsid w:val="00E5511C"/>
    <w:rsid w:val="00E55B3A"/>
    <w:rsid w:val="00E61089"/>
    <w:rsid w:val="00E6150A"/>
    <w:rsid w:val="00E6429D"/>
    <w:rsid w:val="00E73E51"/>
    <w:rsid w:val="00E74D79"/>
    <w:rsid w:val="00E77885"/>
    <w:rsid w:val="00E826B0"/>
    <w:rsid w:val="00E84421"/>
    <w:rsid w:val="00E84E01"/>
    <w:rsid w:val="00E85C88"/>
    <w:rsid w:val="00E91249"/>
    <w:rsid w:val="00E97145"/>
    <w:rsid w:val="00E978AA"/>
    <w:rsid w:val="00EA0AE7"/>
    <w:rsid w:val="00EA12F6"/>
    <w:rsid w:val="00EA6496"/>
    <w:rsid w:val="00EA74E1"/>
    <w:rsid w:val="00EA7BB7"/>
    <w:rsid w:val="00EB5F54"/>
    <w:rsid w:val="00EB5FCE"/>
    <w:rsid w:val="00EB7F1A"/>
    <w:rsid w:val="00EC0C96"/>
    <w:rsid w:val="00EC3D4F"/>
    <w:rsid w:val="00EC43F7"/>
    <w:rsid w:val="00EC58C0"/>
    <w:rsid w:val="00EC692B"/>
    <w:rsid w:val="00ED1645"/>
    <w:rsid w:val="00ED46A0"/>
    <w:rsid w:val="00EE4E57"/>
    <w:rsid w:val="00EE71C7"/>
    <w:rsid w:val="00EE7330"/>
    <w:rsid w:val="00F02B86"/>
    <w:rsid w:val="00F033FC"/>
    <w:rsid w:val="00F034E8"/>
    <w:rsid w:val="00F072A8"/>
    <w:rsid w:val="00F07FD8"/>
    <w:rsid w:val="00F1320F"/>
    <w:rsid w:val="00F14650"/>
    <w:rsid w:val="00F20A43"/>
    <w:rsid w:val="00F20FCF"/>
    <w:rsid w:val="00F25B1B"/>
    <w:rsid w:val="00F2678C"/>
    <w:rsid w:val="00F2702A"/>
    <w:rsid w:val="00F325A2"/>
    <w:rsid w:val="00F3371D"/>
    <w:rsid w:val="00F36DD8"/>
    <w:rsid w:val="00F371C8"/>
    <w:rsid w:val="00F414DA"/>
    <w:rsid w:val="00F41E79"/>
    <w:rsid w:val="00F47545"/>
    <w:rsid w:val="00F53D1A"/>
    <w:rsid w:val="00F553EC"/>
    <w:rsid w:val="00F678DC"/>
    <w:rsid w:val="00F801B4"/>
    <w:rsid w:val="00F83A6F"/>
    <w:rsid w:val="00F940B1"/>
    <w:rsid w:val="00F94FE7"/>
    <w:rsid w:val="00F96329"/>
    <w:rsid w:val="00F976B4"/>
    <w:rsid w:val="00FA1684"/>
    <w:rsid w:val="00FA6693"/>
    <w:rsid w:val="00FB0119"/>
    <w:rsid w:val="00FB3466"/>
    <w:rsid w:val="00FB47BC"/>
    <w:rsid w:val="00FB4EC2"/>
    <w:rsid w:val="00FB5BA7"/>
    <w:rsid w:val="00FB5DB7"/>
    <w:rsid w:val="00FC08E8"/>
    <w:rsid w:val="00FC55B1"/>
    <w:rsid w:val="00FD1FCD"/>
    <w:rsid w:val="00FD290A"/>
    <w:rsid w:val="00FD43AA"/>
    <w:rsid w:val="00FF1AC2"/>
    <w:rsid w:val="00FF3C2A"/>
    <w:rsid w:val="00FF43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16213"/>
  <w15:docId w15:val="{8DF0567C-561A-8D49-8235-37ABA70B0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F4E92"/>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AD70F0"/>
    <w:pPr>
      <w:keepNext/>
      <w:outlineLvl w:val="0"/>
    </w:pPr>
    <w:rPr>
      <w:rFonts w:ascii="Cambria" w:hAnsi="Cambria"/>
      <w:b/>
      <w:sz w:val="32"/>
    </w:rPr>
  </w:style>
  <w:style w:type="paragraph" w:styleId="Titolo2">
    <w:name w:val="heading 2"/>
    <w:basedOn w:val="Normale"/>
    <w:next w:val="Normale"/>
    <w:link w:val="Titolo2Carattere"/>
    <w:uiPriority w:val="9"/>
    <w:qFormat/>
    <w:rsid w:val="00741067"/>
    <w:pPr>
      <w:keepNext/>
      <w:tabs>
        <w:tab w:val="decimal" w:pos="283"/>
        <w:tab w:val="decimal" w:pos="850"/>
      </w:tabs>
      <w:spacing w:line="0" w:lineRule="atLeast"/>
      <w:outlineLvl w:val="1"/>
    </w:pPr>
    <w:rPr>
      <w:rFonts w:ascii="Cambria" w:hAnsi="Cambria"/>
      <w:b/>
      <w:sz w:val="28"/>
    </w:rPr>
  </w:style>
  <w:style w:type="paragraph" w:styleId="Titolo4">
    <w:name w:val="heading 4"/>
    <w:basedOn w:val="Normale"/>
    <w:next w:val="Normale"/>
    <w:link w:val="Titolo4Carattere"/>
    <w:qFormat/>
    <w:rsid w:val="00BB4562"/>
    <w:pPr>
      <w:keepNext/>
      <w:ind w:left="4248" w:firstLine="708"/>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AD70F0"/>
    <w:rPr>
      <w:rFonts w:ascii="Cambria" w:eastAsia="Times New Roman" w:hAnsi="Cambria" w:cs="Times New Roman"/>
      <w:b/>
      <w:sz w:val="32"/>
      <w:szCs w:val="20"/>
      <w:lang w:eastAsia="it-IT"/>
    </w:rPr>
  </w:style>
  <w:style w:type="character" w:customStyle="1" w:styleId="Titolo2Carattere">
    <w:name w:val="Titolo 2 Carattere"/>
    <w:basedOn w:val="Carpredefinitoparagrafo"/>
    <w:link w:val="Titolo2"/>
    <w:uiPriority w:val="9"/>
    <w:rsid w:val="00741067"/>
    <w:rPr>
      <w:rFonts w:ascii="Cambria" w:eastAsia="Times New Roman" w:hAnsi="Cambria" w:cs="Times New Roman"/>
      <w:b/>
      <w:sz w:val="28"/>
      <w:szCs w:val="20"/>
      <w:lang w:eastAsia="it-IT"/>
    </w:rPr>
  </w:style>
  <w:style w:type="character" w:customStyle="1" w:styleId="Titolo4Carattere">
    <w:name w:val="Titolo 4 Carattere"/>
    <w:basedOn w:val="Carpredefinitoparagrafo"/>
    <w:link w:val="Titolo4"/>
    <w:rsid w:val="00BB4562"/>
    <w:rPr>
      <w:rFonts w:ascii="Times New Roman" w:eastAsia="Times New Roman" w:hAnsi="Times New Roman" w:cs="Times New Roman"/>
      <w:b/>
      <w:bCs/>
      <w:sz w:val="24"/>
      <w:szCs w:val="20"/>
    </w:rPr>
  </w:style>
  <w:style w:type="paragraph" w:styleId="NormaleWeb">
    <w:name w:val="Normal (Web)"/>
    <w:basedOn w:val="Normale"/>
    <w:uiPriority w:val="99"/>
    <w:unhideWhenUsed/>
    <w:rsid w:val="00BB4562"/>
    <w:pPr>
      <w:spacing w:before="100" w:beforeAutospacing="1" w:after="100" w:afterAutospacing="1"/>
    </w:pPr>
    <w:rPr>
      <w:lang w:eastAsia="zh-TW"/>
    </w:rPr>
  </w:style>
  <w:style w:type="paragraph" w:styleId="Intestazione">
    <w:name w:val="header"/>
    <w:basedOn w:val="Normale"/>
    <w:link w:val="IntestazioneCarattere1"/>
    <w:uiPriority w:val="99"/>
    <w:unhideWhenUsed/>
    <w:rsid w:val="00BB4562"/>
    <w:pPr>
      <w:tabs>
        <w:tab w:val="center" w:pos="4819"/>
        <w:tab w:val="right" w:pos="9638"/>
      </w:tabs>
    </w:pPr>
  </w:style>
  <w:style w:type="character" w:customStyle="1" w:styleId="IntestazioneCarattere">
    <w:name w:val="Intestazione Carattere"/>
    <w:basedOn w:val="Carpredefinitoparagrafo"/>
    <w:uiPriority w:val="99"/>
    <w:rsid w:val="00BB4562"/>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BB4562"/>
    <w:pPr>
      <w:tabs>
        <w:tab w:val="center" w:pos="4819"/>
        <w:tab w:val="right" w:pos="9638"/>
      </w:tabs>
    </w:pPr>
  </w:style>
  <w:style w:type="character" w:customStyle="1" w:styleId="PidipaginaCarattere">
    <w:name w:val="Piè di pagina Carattere"/>
    <w:basedOn w:val="Carpredefinitoparagrafo"/>
    <w:link w:val="Pidipagina"/>
    <w:uiPriority w:val="99"/>
    <w:rsid w:val="00BB4562"/>
    <w:rPr>
      <w:rFonts w:ascii="Times New Roman" w:eastAsia="Times New Roman" w:hAnsi="Times New Roman" w:cs="Times New Roman"/>
      <w:sz w:val="20"/>
      <w:szCs w:val="20"/>
      <w:lang w:eastAsia="it-IT"/>
    </w:rPr>
  </w:style>
  <w:style w:type="character" w:customStyle="1" w:styleId="IntestazioneCarattere1">
    <w:name w:val="Intestazione Carattere1"/>
    <w:link w:val="Intestazione"/>
    <w:rsid w:val="00BB4562"/>
    <w:rPr>
      <w:rFonts w:ascii="Times New Roman" w:eastAsia="Times New Roman" w:hAnsi="Times New Roman" w:cs="Times New Roman"/>
      <w:sz w:val="20"/>
      <w:szCs w:val="20"/>
      <w:lang w:eastAsia="it-IT"/>
    </w:rPr>
  </w:style>
  <w:style w:type="paragraph" w:customStyle="1" w:styleId="t1">
    <w:name w:val="t1"/>
    <w:basedOn w:val="Normale"/>
    <w:rsid w:val="00BB4562"/>
    <w:pPr>
      <w:widowControl w:val="0"/>
      <w:suppressAutoHyphens/>
      <w:snapToGrid w:val="0"/>
      <w:spacing w:line="220" w:lineRule="atLeast"/>
    </w:pPr>
    <w:rPr>
      <w:lang w:eastAsia="he-IL" w:bidi="he-IL"/>
    </w:rPr>
  </w:style>
  <w:style w:type="paragraph" w:styleId="Paragrafoelenco">
    <w:name w:val="List Paragraph"/>
    <w:basedOn w:val="Normale"/>
    <w:uiPriority w:val="34"/>
    <w:qFormat/>
    <w:rsid w:val="00747565"/>
    <w:pPr>
      <w:ind w:left="720"/>
      <w:contextualSpacing/>
    </w:pPr>
    <w:rPr>
      <w:rFonts w:ascii="Cambria" w:eastAsia="MS Mincho" w:hAnsi="Cambria"/>
    </w:rPr>
  </w:style>
  <w:style w:type="paragraph" w:customStyle="1" w:styleId="Stiletabella2">
    <w:name w:val="Stile tabella 2"/>
    <w:rsid w:val="00747565"/>
    <w:pPr>
      <w:pBdr>
        <w:top w:val="nil"/>
        <w:left w:val="nil"/>
        <w:bottom w:val="nil"/>
        <w:right w:val="nil"/>
        <w:between w:val="nil"/>
        <w:bar w:val="nil"/>
      </w:pBdr>
      <w:spacing w:after="0" w:line="240" w:lineRule="auto"/>
    </w:pPr>
    <w:rPr>
      <w:rFonts w:ascii="Baskerville" w:eastAsia="Baskerville" w:hAnsi="Baskerville" w:cs="Baskerville"/>
      <w:color w:val="314924"/>
      <w:sz w:val="20"/>
      <w:szCs w:val="20"/>
      <w:bdr w:val="nil"/>
      <w:lang w:eastAsia="it-IT"/>
    </w:rPr>
  </w:style>
  <w:style w:type="paragraph" w:customStyle="1" w:styleId="Stiletabella3">
    <w:name w:val="Stile tabella 3"/>
    <w:rsid w:val="00747565"/>
    <w:pPr>
      <w:pBdr>
        <w:top w:val="nil"/>
        <w:left w:val="nil"/>
        <w:bottom w:val="nil"/>
        <w:right w:val="nil"/>
        <w:between w:val="nil"/>
        <w:bar w:val="nil"/>
      </w:pBdr>
      <w:spacing w:after="0" w:line="240" w:lineRule="auto"/>
    </w:pPr>
    <w:rPr>
      <w:rFonts w:ascii="Baskerville" w:eastAsia="Baskerville" w:hAnsi="Baskerville" w:cs="Baskerville"/>
      <w:color w:val="434343"/>
      <w:sz w:val="20"/>
      <w:szCs w:val="20"/>
      <w:bdr w:val="nil"/>
      <w:lang w:eastAsia="it-IT"/>
    </w:rPr>
  </w:style>
  <w:style w:type="paragraph" w:styleId="Testonormale">
    <w:name w:val="Plain Text"/>
    <w:basedOn w:val="Normale"/>
    <w:link w:val="TestonormaleCarattere"/>
    <w:uiPriority w:val="99"/>
    <w:rsid w:val="00F25B1B"/>
    <w:rPr>
      <w:rFonts w:ascii="Consolas" w:hAnsi="Consolas"/>
      <w:sz w:val="21"/>
      <w:lang w:val="x-none" w:eastAsia="en-US"/>
    </w:rPr>
  </w:style>
  <w:style w:type="character" w:customStyle="1" w:styleId="TestonormaleCarattere">
    <w:name w:val="Testo normale Carattere"/>
    <w:basedOn w:val="Carpredefinitoparagrafo"/>
    <w:link w:val="Testonormale"/>
    <w:uiPriority w:val="99"/>
    <w:rsid w:val="00F25B1B"/>
    <w:rPr>
      <w:rFonts w:ascii="Consolas" w:eastAsia="Times New Roman" w:hAnsi="Consolas" w:cs="Times New Roman"/>
      <w:sz w:val="21"/>
      <w:szCs w:val="20"/>
      <w:lang w:val="x-none"/>
    </w:rPr>
  </w:style>
  <w:style w:type="paragraph" w:styleId="Titolosommario">
    <w:name w:val="TOC Heading"/>
    <w:basedOn w:val="Titolo1"/>
    <w:next w:val="Normale"/>
    <w:uiPriority w:val="39"/>
    <w:unhideWhenUsed/>
    <w:qFormat/>
    <w:rsid w:val="00B2010F"/>
    <w:pPr>
      <w:keepLines/>
      <w:spacing w:before="480" w:line="276" w:lineRule="auto"/>
      <w:outlineLvl w:val="9"/>
    </w:pPr>
    <w:rPr>
      <w:rFonts w:asciiTheme="majorHAnsi" w:eastAsiaTheme="majorEastAsia" w:hAnsiTheme="majorHAnsi" w:cstheme="majorBidi"/>
      <w:bCs/>
      <w:color w:val="2E74B5" w:themeColor="accent1" w:themeShade="BF"/>
      <w:sz w:val="28"/>
      <w:szCs w:val="28"/>
    </w:rPr>
  </w:style>
  <w:style w:type="paragraph" w:styleId="Sommario1">
    <w:name w:val="toc 1"/>
    <w:basedOn w:val="Normale"/>
    <w:next w:val="Normale"/>
    <w:autoRedefine/>
    <w:uiPriority w:val="39"/>
    <w:unhideWhenUsed/>
    <w:qFormat/>
    <w:rsid w:val="006A5620"/>
    <w:pPr>
      <w:tabs>
        <w:tab w:val="left" w:pos="660"/>
        <w:tab w:val="left" w:pos="2184"/>
        <w:tab w:val="right" w:leader="dot" w:pos="9628"/>
      </w:tabs>
      <w:spacing w:after="100"/>
      <w:ind w:left="709" w:hanging="567"/>
    </w:pPr>
  </w:style>
  <w:style w:type="paragraph" w:styleId="Sommario2">
    <w:name w:val="toc 2"/>
    <w:basedOn w:val="Normale"/>
    <w:next w:val="Normale"/>
    <w:autoRedefine/>
    <w:uiPriority w:val="39"/>
    <w:unhideWhenUsed/>
    <w:qFormat/>
    <w:rsid w:val="00B2010F"/>
    <w:pPr>
      <w:spacing w:after="100"/>
      <w:ind w:left="200"/>
    </w:pPr>
  </w:style>
  <w:style w:type="character" w:styleId="Collegamentoipertestuale">
    <w:name w:val="Hyperlink"/>
    <w:basedOn w:val="Carpredefinitoparagrafo"/>
    <w:uiPriority w:val="99"/>
    <w:unhideWhenUsed/>
    <w:rsid w:val="00B2010F"/>
    <w:rPr>
      <w:color w:val="0563C1" w:themeColor="hyperlink"/>
      <w:u w:val="single"/>
    </w:rPr>
  </w:style>
  <w:style w:type="paragraph" w:styleId="Testofumetto">
    <w:name w:val="Balloon Text"/>
    <w:basedOn w:val="Normale"/>
    <w:link w:val="TestofumettoCarattere"/>
    <w:uiPriority w:val="99"/>
    <w:semiHidden/>
    <w:unhideWhenUsed/>
    <w:rsid w:val="00B2010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2010F"/>
    <w:rPr>
      <w:rFonts w:ascii="Tahoma" w:eastAsia="Times New Roman" w:hAnsi="Tahoma" w:cs="Tahoma"/>
      <w:sz w:val="16"/>
      <w:szCs w:val="16"/>
      <w:lang w:eastAsia="it-IT"/>
    </w:rPr>
  </w:style>
  <w:style w:type="paragraph" w:styleId="Sommario3">
    <w:name w:val="toc 3"/>
    <w:basedOn w:val="Normale"/>
    <w:next w:val="Normale"/>
    <w:autoRedefine/>
    <w:uiPriority w:val="39"/>
    <w:unhideWhenUsed/>
    <w:qFormat/>
    <w:rsid w:val="00B2010F"/>
    <w:pPr>
      <w:spacing w:after="100" w:line="276" w:lineRule="auto"/>
      <w:ind w:left="440"/>
    </w:pPr>
    <w:rPr>
      <w:rFonts w:asciiTheme="minorHAnsi" w:eastAsiaTheme="minorEastAsia" w:hAnsiTheme="minorHAnsi" w:cstheme="minorBidi"/>
      <w:sz w:val="22"/>
      <w:szCs w:val="22"/>
    </w:rPr>
  </w:style>
  <w:style w:type="paragraph" w:styleId="Nessunaspaziatura">
    <w:name w:val="No Spacing"/>
    <w:uiPriority w:val="1"/>
    <w:qFormat/>
    <w:rsid w:val="00AD70F0"/>
    <w:pPr>
      <w:spacing w:after="0" w:line="240" w:lineRule="auto"/>
    </w:pPr>
    <w:rPr>
      <w:rFonts w:ascii="Times New Roman" w:eastAsia="Times New Roman" w:hAnsi="Times New Roman" w:cs="Times New Roman"/>
      <w:sz w:val="20"/>
      <w:szCs w:val="20"/>
      <w:lang w:eastAsia="it-IT"/>
    </w:rPr>
  </w:style>
  <w:style w:type="table" w:styleId="Grigliatabella">
    <w:name w:val="Table Grid"/>
    <w:basedOn w:val="Tabellanormale"/>
    <w:uiPriority w:val="39"/>
    <w:rsid w:val="00F36DD8"/>
    <w:pPr>
      <w:spacing w:after="0" w:line="240" w:lineRule="auto"/>
    </w:pPr>
    <w:rPr>
      <w:rFonts w:eastAsiaTheme="minorEastAsia"/>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
    <w:name w:val="Corpo"/>
    <w:rsid w:val="00056321"/>
    <w:pPr>
      <w:pBdr>
        <w:top w:val="nil"/>
        <w:left w:val="nil"/>
        <w:bottom w:val="nil"/>
        <w:right w:val="nil"/>
        <w:between w:val="nil"/>
        <w:bar w:val="nil"/>
      </w:pBdr>
      <w:spacing w:after="80" w:line="240" w:lineRule="auto"/>
      <w:jc w:val="both"/>
    </w:pPr>
    <w:rPr>
      <w:rFonts w:ascii="Helvetica" w:eastAsia="Helvetica" w:hAnsi="Helvetica" w:cs="Helvetica"/>
      <w:color w:val="000000"/>
      <w:sz w:val="20"/>
      <w:szCs w:val="20"/>
      <w:u w:color="000000"/>
      <w:bdr w:val="nil"/>
      <w:lang w:eastAsia="it-IT"/>
    </w:rPr>
  </w:style>
  <w:style w:type="paragraph" w:styleId="Testonotaapidipagina">
    <w:name w:val="footnote text"/>
    <w:basedOn w:val="Normale"/>
    <w:link w:val="TestonotaapidipaginaCarattere"/>
    <w:uiPriority w:val="99"/>
    <w:semiHidden/>
    <w:unhideWhenUsed/>
    <w:rsid w:val="00A76507"/>
  </w:style>
  <w:style w:type="character" w:customStyle="1" w:styleId="TestonotaapidipaginaCarattere">
    <w:name w:val="Testo nota a piè di pagina Carattere"/>
    <w:basedOn w:val="Carpredefinitoparagrafo"/>
    <w:link w:val="Testonotaapidipagina"/>
    <w:uiPriority w:val="99"/>
    <w:semiHidden/>
    <w:rsid w:val="00A7650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A76507"/>
    <w:rPr>
      <w:vertAlign w:val="superscript"/>
    </w:rPr>
  </w:style>
  <w:style w:type="paragraph" w:customStyle="1" w:styleId="Default">
    <w:name w:val="Default"/>
    <w:rsid w:val="00D2273A"/>
    <w:pPr>
      <w:autoSpaceDE w:val="0"/>
      <w:autoSpaceDN w:val="0"/>
      <w:adjustRightInd w:val="0"/>
      <w:spacing w:after="0" w:line="240" w:lineRule="auto"/>
    </w:pPr>
    <w:rPr>
      <w:rFonts w:ascii="Calibri" w:hAnsi="Calibri" w:cs="Calibri"/>
      <w:color w:val="000000"/>
      <w:sz w:val="24"/>
      <w:szCs w:val="24"/>
    </w:rPr>
  </w:style>
  <w:style w:type="character" w:styleId="Enfasigrassetto">
    <w:name w:val="Strong"/>
    <w:basedOn w:val="Carpredefinitoparagrafo"/>
    <w:uiPriority w:val="22"/>
    <w:qFormat/>
    <w:rsid w:val="006F301B"/>
    <w:rPr>
      <w:b/>
      <w:bCs/>
    </w:rPr>
  </w:style>
  <w:style w:type="character" w:styleId="Rimandocommento">
    <w:name w:val="annotation reference"/>
    <w:basedOn w:val="Carpredefinitoparagrafo"/>
    <w:uiPriority w:val="99"/>
    <w:semiHidden/>
    <w:unhideWhenUsed/>
    <w:rsid w:val="005D4266"/>
    <w:rPr>
      <w:sz w:val="16"/>
      <w:szCs w:val="16"/>
    </w:rPr>
  </w:style>
  <w:style w:type="paragraph" w:styleId="Testocommento">
    <w:name w:val="annotation text"/>
    <w:basedOn w:val="Normale"/>
    <w:link w:val="TestocommentoCarattere"/>
    <w:uiPriority w:val="99"/>
    <w:semiHidden/>
    <w:unhideWhenUsed/>
    <w:rsid w:val="005D4266"/>
  </w:style>
  <w:style w:type="character" w:customStyle="1" w:styleId="TestocommentoCarattere">
    <w:name w:val="Testo commento Carattere"/>
    <w:basedOn w:val="Carpredefinitoparagrafo"/>
    <w:link w:val="Testocommento"/>
    <w:uiPriority w:val="99"/>
    <w:semiHidden/>
    <w:rsid w:val="005D4266"/>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5D4266"/>
    <w:rPr>
      <w:b/>
      <w:bCs/>
    </w:rPr>
  </w:style>
  <w:style w:type="character" w:customStyle="1" w:styleId="SoggettocommentoCarattere">
    <w:name w:val="Soggetto commento Carattere"/>
    <w:basedOn w:val="TestocommentoCarattere"/>
    <w:link w:val="Soggettocommento"/>
    <w:uiPriority w:val="99"/>
    <w:semiHidden/>
    <w:rsid w:val="005D4266"/>
    <w:rPr>
      <w:rFonts w:ascii="Times New Roman" w:eastAsia="Times New Roman" w:hAnsi="Times New Roman" w:cs="Times New Roman"/>
      <w:b/>
      <w:bCs/>
      <w:sz w:val="20"/>
      <w:szCs w:val="20"/>
      <w:lang w:eastAsia="it-IT"/>
    </w:rPr>
  </w:style>
  <w:style w:type="paragraph" w:customStyle="1" w:styleId="TableParagraph">
    <w:name w:val="Table Paragraph"/>
    <w:basedOn w:val="Normale"/>
    <w:uiPriority w:val="1"/>
    <w:qFormat/>
    <w:rsid w:val="000B5D89"/>
    <w:pPr>
      <w:widowControl w:val="0"/>
      <w:autoSpaceDE w:val="0"/>
      <w:autoSpaceDN w:val="0"/>
    </w:pPr>
    <w:rPr>
      <w:sz w:val="22"/>
      <w:szCs w:val="22"/>
      <w:lang w:bidi="it-IT"/>
    </w:rPr>
  </w:style>
  <w:style w:type="table" w:customStyle="1" w:styleId="TableNormal">
    <w:name w:val="Table Normal"/>
    <w:uiPriority w:val="2"/>
    <w:semiHidden/>
    <w:unhideWhenUsed/>
    <w:qFormat/>
    <w:rsid w:val="000056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0569A"/>
    <w:pPr>
      <w:widowControl w:val="0"/>
      <w:autoSpaceDE w:val="0"/>
      <w:autoSpaceDN w:val="0"/>
    </w:pPr>
    <w:rPr>
      <w:rFonts w:ascii="Garamond" w:eastAsia="Garamond" w:hAnsi="Garamond" w:cs="Garamond"/>
      <w:i/>
      <w:iCs/>
      <w:lang w:eastAsia="en-US"/>
    </w:rPr>
  </w:style>
  <w:style w:type="character" w:customStyle="1" w:styleId="CorpotestoCarattere">
    <w:name w:val="Corpo testo Carattere"/>
    <w:basedOn w:val="Carpredefinitoparagrafo"/>
    <w:link w:val="Corpotesto"/>
    <w:uiPriority w:val="1"/>
    <w:rsid w:val="0000569A"/>
    <w:rPr>
      <w:rFonts w:ascii="Garamond" w:eastAsia="Garamond" w:hAnsi="Garamond" w:cs="Garamond"/>
      <w:i/>
      <w:iCs/>
      <w:sz w:val="24"/>
      <w:szCs w:val="24"/>
    </w:rPr>
  </w:style>
  <w:style w:type="character" w:styleId="Collegamentovisitato">
    <w:name w:val="FollowedHyperlink"/>
    <w:basedOn w:val="Carpredefinitoparagrafo"/>
    <w:uiPriority w:val="99"/>
    <w:semiHidden/>
    <w:unhideWhenUsed/>
    <w:rsid w:val="006959F8"/>
    <w:rPr>
      <w:color w:val="954F72" w:themeColor="followedHyperlink"/>
      <w:u w:val="single"/>
    </w:rPr>
  </w:style>
  <w:style w:type="paragraph" w:customStyle="1" w:styleId="articolo">
    <w:name w:val="articolo"/>
    <w:basedOn w:val="Normale"/>
    <w:rsid w:val="00A82ADA"/>
    <w:pPr>
      <w:spacing w:before="100" w:beforeAutospacing="1" w:after="100" w:afterAutospacing="1"/>
    </w:pPr>
  </w:style>
  <w:style w:type="character" w:customStyle="1" w:styleId="apple-converted-space">
    <w:name w:val="apple-converted-space"/>
    <w:basedOn w:val="Carpredefinitoparagrafo"/>
    <w:rsid w:val="00A82ADA"/>
  </w:style>
  <w:style w:type="table" w:customStyle="1" w:styleId="Grigliatabella4">
    <w:name w:val="Griglia tabella4"/>
    <w:basedOn w:val="Tabellanormale"/>
    <w:next w:val="Grigliatabella"/>
    <w:uiPriority w:val="39"/>
    <w:rsid w:val="000E4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636433">
      <w:bodyDiv w:val="1"/>
      <w:marLeft w:val="0"/>
      <w:marRight w:val="0"/>
      <w:marTop w:val="0"/>
      <w:marBottom w:val="0"/>
      <w:divBdr>
        <w:top w:val="none" w:sz="0" w:space="0" w:color="auto"/>
        <w:left w:val="none" w:sz="0" w:space="0" w:color="auto"/>
        <w:bottom w:val="none" w:sz="0" w:space="0" w:color="auto"/>
        <w:right w:val="none" w:sz="0" w:space="0" w:color="auto"/>
      </w:divBdr>
    </w:div>
    <w:div w:id="78912706">
      <w:bodyDiv w:val="1"/>
      <w:marLeft w:val="0"/>
      <w:marRight w:val="0"/>
      <w:marTop w:val="0"/>
      <w:marBottom w:val="0"/>
      <w:divBdr>
        <w:top w:val="none" w:sz="0" w:space="0" w:color="auto"/>
        <w:left w:val="none" w:sz="0" w:space="0" w:color="auto"/>
        <w:bottom w:val="none" w:sz="0" w:space="0" w:color="auto"/>
        <w:right w:val="none" w:sz="0" w:space="0" w:color="auto"/>
      </w:divBdr>
      <w:divsChild>
        <w:div w:id="375206045">
          <w:marLeft w:val="0"/>
          <w:marRight w:val="0"/>
          <w:marTop w:val="0"/>
          <w:marBottom w:val="0"/>
          <w:divBdr>
            <w:top w:val="none" w:sz="0" w:space="0" w:color="auto"/>
            <w:left w:val="none" w:sz="0" w:space="0" w:color="auto"/>
            <w:bottom w:val="none" w:sz="0" w:space="0" w:color="auto"/>
            <w:right w:val="none" w:sz="0" w:space="0" w:color="auto"/>
          </w:divBdr>
          <w:divsChild>
            <w:div w:id="1812018023">
              <w:marLeft w:val="0"/>
              <w:marRight w:val="0"/>
              <w:marTop w:val="0"/>
              <w:marBottom w:val="0"/>
              <w:divBdr>
                <w:top w:val="none" w:sz="0" w:space="0" w:color="auto"/>
                <w:left w:val="none" w:sz="0" w:space="0" w:color="auto"/>
                <w:bottom w:val="none" w:sz="0" w:space="0" w:color="auto"/>
                <w:right w:val="none" w:sz="0" w:space="0" w:color="auto"/>
              </w:divBdr>
              <w:divsChild>
                <w:div w:id="174405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48939">
      <w:bodyDiv w:val="1"/>
      <w:marLeft w:val="0"/>
      <w:marRight w:val="0"/>
      <w:marTop w:val="0"/>
      <w:marBottom w:val="0"/>
      <w:divBdr>
        <w:top w:val="none" w:sz="0" w:space="0" w:color="auto"/>
        <w:left w:val="none" w:sz="0" w:space="0" w:color="auto"/>
        <w:bottom w:val="none" w:sz="0" w:space="0" w:color="auto"/>
        <w:right w:val="none" w:sz="0" w:space="0" w:color="auto"/>
      </w:divBdr>
    </w:div>
    <w:div w:id="126897680">
      <w:bodyDiv w:val="1"/>
      <w:marLeft w:val="0"/>
      <w:marRight w:val="0"/>
      <w:marTop w:val="0"/>
      <w:marBottom w:val="0"/>
      <w:divBdr>
        <w:top w:val="none" w:sz="0" w:space="0" w:color="auto"/>
        <w:left w:val="none" w:sz="0" w:space="0" w:color="auto"/>
        <w:bottom w:val="none" w:sz="0" w:space="0" w:color="auto"/>
        <w:right w:val="none" w:sz="0" w:space="0" w:color="auto"/>
      </w:divBdr>
      <w:divsChild>
        <w:div w:id="1536772898">
          <w:marLeft w:val="0"/>
          <w:marRight w:val="0"/>
          <w:marTop w:val="0"/>
          <w:marBottom w:val="0"/>
          <w:divBdr>
            <w:top w:val="none" w:sz="0" w:space="0" w:color="auto"/>
            <w:left w:val="none" w:sz="0" w:space="0" w:color="auto"/>
            <w:bottom w:val="none" w:sz="0" w:space="0" w:color="auto"/>
            <w:right w:val="none" w:sz="0" w:space="0" w:color="auto"/>
          </w:divBdr>
          <w:divsChild>
            <w:div w:id="595210029">
              <w:marLeft w:val="0"/>
              <w:marRight w:val="0"/>
              <w:marTop w:val="0"/>
              <w:marBottom w:val="0"/>
              <w:divBdr>
                <w:top w:val="none" w:sz="0" w:space="0" w:color="auto"/>
                <w:left w:val="none" w:sz="0" w:space="0" w:color="auto"/>
                <w:bottom w:val="none" w:sz="0" w:space="0" w:color="auto"/>
                <w:right w:val="none" w:sz="0" w:space="0" w:color="auto"/>
              </w:divBdr>
              <w:divsChild>
                <w:div w:id="2019237634">
                  <w:marLeft w:val="0"/>
                  <w:marRight w:val="0"/>
                  <w:marTop w:val="0"/>
                  <w:marBottom w:val="0"/>
                  <w:divBdr>
                    <w:top w:val="none" w:sz="0" w:space="0" w:color="auto"/>
                    <w:left w:val="none" w:sz="0" w:space="0" w:color="auto"/>
                    <w:bottom w:val="none" w:sz="0" w:space="0" w:color="auto"/>
                    <w:right w:val="none" w:sz="0" w:space="0" w:color="auto"/>
                  </w:divBdr>
                  <w:divsChild>
                    <w:div w:id="180539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856633">
          <w:marLeft w:val="0"/>
          <w:marRight w:val="0"/>
          <w:marTop w:val="0"/>
          <w:marBottom w:val="0"/>
          <w:divBdr>
            <w:top w:val="none" w:sz="0" w:space="0" w:color="auto"/>
            <w:left w:val="none" w:sz="0" w:space="0" w:color="auto"/>
            <w:bottom w:val="none" w:sz="0" w:space="0" w:color="auto"/>
            <w:right w:val="none" w:sz="0" w:space="0" w:color="auto"/>
          </w:divBdr>
          <w:divsChild>
            <w:div w:id="1553662522">
              <w:marLeft w:val="0"/>
              <w:marRight w:val="0"/>
              <w:marTop w:val="0"/>
              <w:marBottom w:val="0"/>
              <w:divBdr>
                <w:top w:val="none" w:sz="0" w:space="0" w:color="auto"/>
                <w:left w:val="none" w:sz="0" w:space="0" w:color="auto"/>
                <w:bottom w:val="none" w:sz="0" w:space="0" w:color="auto"/>
                <w:right w:val="none" w:sz="0" w:space="0" w:color="auto"/>
              </w:divBdr>
              <w:divsChild>
                <w:div w:id="1004405659">
                  <w:marLeft w:val="0"/>
                  <w:marRight w:val="0"/>
                  <w:marTop w:val="0"/>
                  <w:marBottom w:val="0"/>
                  <w:divBdr>
                    <w:top w:val="none" w:sz="0" w:space="0" w:color="auto"/>
                    <w:left w:val="none" w:sz="0" w:space="0" w:color="auto"/>
                    <w:bottom w:val="none" w:sz="0" w:space="0" w:color="auto"/>
                    <w:right w:val="none" w:sz="0" w:space="0" w:color="auto"/>
                  </w:divBdr>
                  <w:divsChild>
                    <w:div w:id="1066684637">
                      <w:marLeft w:val="0"/>
                      <w:marRight w:val="0"/>
                      <w:marTop w:val="0"/>
                      <w:marBottom w:val="0"/>
                      <w:divBdr>
                        <w:top w:val="none" w:sz="0" w:space="0" w:color="auto"/>
                        <w:left w:val="none" w:sz="0" w:space="0" w:color="auto"/>
                        <w:bottom w:val="none" w:sz="0" w:space="0" w:color="auto"/>
                        <w:right w:val="none" w:sz="0" w:space="0" w:color="auto"/>
                      </w:divBdr>
                    </w:div>
                  </w:divsChild>
                </w:div>
                <w:div w:id="1213269047">
                  <w:marLeft w:val="0"/>
                  <w:marRight w:val="0"/>
                  <w:marTop w:val="0"/>
                  <w:marBottom w:val="0"/>
                  <w:divBdr>
                    <w:top w:val="none" w:sz="0" w:space="0" w:color="auto"/>
                    <w:left w:val="none" w:sz="0" w:space="0" w:color="auto"/>
                    <w:bottom w:val="none" w:sz="0" w:space="0" w:color="auto"/>
                    <w:right w:val="none" w:sz="0" w:space="0" w:color="auto"/>
                  </w:divBdr>
                  <w:divsChild>
                    <w:div w:id="10053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60494">
      <w:bodyDiv w:val="1"/>
      <w:marLeft w:val="0"/>
      <w:marRight w:val="0"/>
      <w:marTop w:val="0"/>
      <w:marBottom w:val="0"/>
      <w:divBdr>
        <w:top w:val="none" w:sz="0" w:space="0" w:color="auto"/>
        <w:left w:val="none" w:sz="0" w:space="0" w:color="auto"/>
        <w:bottom w:val="none" w:sz="0" w:space="0" w:color="auto"/>
        <w:right w:val="none" w:sz="0" w:space="0" w:color="auto"/>
      </w:divBdr>
    </w:div>
    <w:div w:id="159086406">
      <w:bodyDiv w:val="1"/>
      <w:marLeft w:val="0"/>
      <w:marRight w:val="0"/>
      <w:marTop w:val="0"/>
      <w:marBottom w:val="0"/>
      <w:divBdr>
        <w:top w:val="none" w:sz="0" w:space="0" w:color="auto"/>
        <w:left w:val="none" w:sz="0" w:space="0" w:color="auto"/>
        <w:bottom w:val="none" w:sz="0" w:space="0" w:color="auto"/>
        <w:right w:val="none" w:sz="0" w:space="0" w:color="auto"/>
      </w:divBdr>
    </w:div>
    <w:div w:id="187262326">
      <w:bodyDiv w:val="1"/>
      <w:marLeft w:val="0"/>
      <w:marRight w:val="0"/>
      <w:marTop w:val="0"/>
      <w:marBottom w:val="0"/>
      <w:divBdr>
        <w:top w:val="none" w:sz="0" w:space="0" w:color="auto"/>
        <w:left w:val="none" w:sz="0" w:space="0" w:color="auto"/>
        <w:bottom w:val="none" w:sz="0" w:space="0" w:color="auto"/>
        <w:right w:val="none" w:sz="0" w:space="0" w:color="auto"/>
      </w:divBdr>
      <w:divsChild>
        <w:div w:id="562760748">
          <w:marLeft w:val="0"/>
          <w:marRight w:val="0"/>
          <w:marTop w:val="0"/>
          <w:marBottom w:val="0"/>
          <w:divBdr>
            <w:top w:val="none" w:sz="0" w:space="0" w:color="auto"/>
            <w:left w:val="none" w:sz="0" w:space="0" w:color="auto"/>
            <w:bottom w:val="none" w:sz="0" w:space="0" w:color="auto"/>
            <w:right w:val="none" w:sz="0" w:space="0" w:color="auto"/>
          </w:divBdr>
          <w:divsChild>
            <w:div w:id="1482237395">
              <w:marLeft w:val="0"/>
              <w:marRight w:val="0"/>
              <w:marTop w:val="0"/>
              <w:marBottom w:val="0"/>
              <w:divBdr>
                <w:top w:val="none" w:sz="0" w:space="0" w:color="auto"/>
                <w:left w:val="none" w:sz="0" w:space="0" w:color="auto"/>
                <w:bottom w:val="none" w:sz="0" w:space="0" w:color="auto"/>
                <w:right w:val="none" w:sz="0" w:space="0" w:color="auto"/>
              </w:divBdr>
              <w:divsChild>
                <w:div w:id="142922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12350">
      <w:bodyDiv w:val="1"/>
      <w:marLeft w:val="0"/>
      <w:marRight w:val="0"/>
      <w:marTop w:val="0"/>
      <w:marBottom w:val="0"/>
      <w:divBdr>
        <w:top w:val="none" w:sz="0" w:space="0" w:color="auto"/>
        <w:left w:val="none" w:sz="0" w:space="0" w:color="auto"/>
        <w:bottom w:val="none" w:sz="0" w:space="0" w:color="auto"/>
        <w:right w:val="none" w:sz="0" w:space="0" w:color="auto"/>
      </w:divBdr>
      <w:divsChild>
        <w:div w:id="91098166">
          <w:marLeft w:val="0"/>
          <w:marRight w:val="0"/>
          <w:marTop w:val="0"/>
          <w:marBottom w:val="0"/>
          <w:divBdr>
            <w:top w:val="none" w:sz="0" w:space="0" w:color="auto"/>
            <w:left w:val="none" w:sz="0" w:space="0" w:color="auto"/>
            <w:bottom w:val="none" w:sz="0" w:space="0" w:color="auto"/>
            <w:right w:val="none" w:sz="0" w:space="0" w:color="auto"/>
          </w:divBdr>
          <w:divsChild>
            <w:div w:id="1678657494">
              <w:marLeft w:val="0"/>
              <w:marRight w:val="0"/>
              <w:marTop w:val="0"/>
              <w:marBottom w:val="0"/>
              <w:divBdr>
                <w:top w:val="none" w:sz="0" w:space="0" w:color="auto"/>
                <w:left w:val="none" w:sz="0" w:space="0" w:color="auto"/>
                <w:bottom w:val="none" w:sz="0" w:space="0" w:color="auto"/>
                <w:right w:val="none" w:sz="0" w:space="0" w:color="auto"/>
              </w:divBdr>
              <w:divsChild>
                <w:div w:id="194655822">
                  <w:marLeft w:val="0"/>
                  <w:marRight w:val="0"/>
                  <w:marTop w:val="0"/>
                  <w:marBottom w:val="0"/>
                  <w:divBdr>
                    <w:top w:val="none" w:sz="0" w:space="0" w:color="auto"/>
                    <w:left w:val="none" w:sz="0" w:space="0" w:color="auto"/>
                    <w:bottom w:val="none" w:sz="0" w:space="0" w:color="auto"/>
                    <w:right w:val="none" w:sz="0" w:space="0" w:color="auto"/>
                  </w:divBdr>
                  <w:divsChild>
                    <w:div w:id="82578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44064">
      <w:bodyDiv w:val="1"/>
      <w:marLeft w:val="0"/>
      <w:marRight w:val="0"/>
      <w:marTop w:val="0"/>
      <w:marBottom w:val="0"/>
      <w:divBdr>
        <w:top w:val="none" w:sz="0" w:space="0" w:color="auto"/>
        <w:left w:val="none" w:sz="0" w:space="0" w:color="auto"/>
        <w:bottom w:val="none" w:sz="0" w:space="0" w:color="auto"/>
        <w:right w:val="none" w:sz="0" w:space="0" w:color="auto"/>
      </w:divBdr>
    </w:div>
    <w:div w:id="231963662">
      <w:bodyDiv w:val="1"/>
      <w:marLeft w:val="0"/>
      <w:marRight w:val="0"/>
      <w:marTop w:val="0"/>
      <w:marBottom w:val="0"/>
      <w:divBdr>
        <w:top w:val="none" w:sz="0" w:space="0" w:color="auto"/>
        <w:left w:val="none" w:sz="0" w:space="0" w:color="auto"/>
        <w:bottom w:val="none" w:sz="0" w:space="0" w:color="auto"/>
        <w:right w:val="none" w:sz="0" w:space="0" w:color="auto"/>
      </w:divBdr>
    </w:div>
    <w:div w:id="265314395">
      <w:bodyDiv w:val="1"/>
      <w:marLeft w:val="0"/>
      <w:marRight w:val="0"/>
      <w:marTop w:val="0"/>
      <w:marBottom w:val="0"/>
      <w:divBdr>
        <w:top w:val="none" w:sz="0" w:space="0" w:color="auto"/>
        <w:left w:val="none" w:sz="0" w:space="0" w:color="auto"/>
        <w:bottom w:val="none" w:sz="0" w:space="0" w:color="auto"/>
        <w:right w:val="none" w:sz="0" w:space="0" w:color="auto"/>
      </w:divBdr>
    </w:div>
    <w:div w:id="284773894">
      <w:bodyDiv w:val="1"/>
      <w:marLeft w:val="0"/>
      <w:marRight w:val="0"/>
      <w:marTop w:val="0"/>
      <w:marBottom w:val="0"/>
      <w:divBdr>
        <w:top w:val="none" w:sz="0" w:space="0" w:color="auto"/>
        <w:left w:val="none" w:sz="0" w:space="0" w:color="auto"/>
        <w:bottom w:val="none" w:sz="0" w:space="0" w:color="auto"/>
        <w:right w:val="none" w:sz="0" w:space="0" w:color="auto"/>
      </w:divBdr>
      <w:divsChild>
        <w:div w:id="449209238">
          <w:marLeft w:val="0"/>
          <w:marRight w:val="0"/>
          <w:marTop w:val="0"/>
          <w:marBottom w:val="0"/>
          <w:divBdr>
            <w:top w:val="none" w:sz="0" w:space="0" w:color="auto"/>
            <w:left w:val="none" w:sz="0" w:space="0" w:color="auto"/>
            <w:bottom w:val="none" w:sz="0" w:space="0" w:color="auto"/>
            <w:right w:val="none" w:sz="0" w:space="0" w:color="auto"/>
          </w:divBdr>
          <w:divsChild>
            <w:div w:id="1788111873">
              <w:marLeft w:val="0"/>
              <w:marRight w:val="0"/>
              <w:marTop w:val="0"/>
              <w:marBottom w:val="0"/>
              <w:divBdr>
                <w:top w:val="none" w:sz="0" w:space="0" w:color="auto"/>
                <w:left w:val="none" w:sz="0" w:space="0" w:color="auto"/>
                <w:bottom w:val="none" w:sz="0" w:space="0" w:color="auto"/>
                <w:right w:val="none" w:sz="0" w:space="0" w:color="auto"/>
              </w:divBdr>
              <w:divsChild>
                <w:div w:id="67006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504542">
      <w:bodyDiv w:val="1"/>
      <w:marLeft w:val="0"/>
      <w:marRight w:val="0"/>
      <w:marTop w:val="0"/>
      <w:marBottom w:val="0"/>
      <w:divBdr>
        <w:top w:val="none" w:sz="0" w:space="0" w:color="auto"/>
        <w:left w:val="none" w:sz="0" w:space="0" w:color="auto"/>
        <w:bottom w:val="none" w:sz="0" w:space="0" w:color="auto"/>
        <w:right w:val="none" w:sz="0" w:space="0" w:color="auto"/>
      </w:divBdr>
      <w:divsChild>
        <w:div w:id="1857304010">
          <w:marLeft w:val="0"/>
          <w:marRight w:val="0"/>
          <w:marTop w:val="0"/>
          <w:marBottom w:val="0"/>
          <w:divBdr>
            <w:top w:val="none" w:sz="0" w:space="0" w:color="auto"/>
            <w:left w:val="none" w:sz="0" w:space="0" w:color="auto"/>
            <w:bottom w:val="none" w:sz="0" w:space="0" w:color="auto"/>
            <w:right w:val="none" w:sz="0" w:space="0" w:color="auto"/>
          </w:divBdr>
          <w:divsChild>
            <w:div w:id="871503860">
              <w:marLeft w:val="0"/>
              <w:marRight w:val="0"/>
              <w:marTop w:val="0"/>
              <w:marBottom w:val="0"/>
              <w:divBdr>
                <w:top w:val="none" w:sz="0" w:space="0" w:color="auto"/>
                <w:left w:val="none" w:sz="0" w:space="0" w:color="auto"/>
                <w:bottom w:val="none" w:sz="0" w:space="0" w:color="auto"/>
                <w:right w:val="none" w:sz="0" w:space="0" w:color="auto"/>
              </w:divBdr>
              <w:divsChild>
                <w:div w:id="64103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833726">
      <w:bodyDiv w:val="1"/>
      <w:marLeft w:val="0"/>
      <w:marRight w:val="0"/>
      <w:marTop w:val="0"/>
      <w:marBottom w:val="0"/>
      <w:divBdr>
        <w:top w:val="none" w:sz="0" w:space="0" w:color="auto"/>
        <w:left w:val="none" w:sz="0" w:space="0" w:color="auto"/>
        <w:bottom w:val="none" w:sz="0" w:space="0" w:color="auto"/>
        <w:right w:val="none" w:sz="0" w:space="0" w:color="auto"/>
      </w:divBdr>
      <w:divsChild>
        <w:div w:id="702629677">
          <w:marLeft w:val="0"/>
          <w:marRight w:val="0"/>
          <w:marTop w:val="0"/>
          <w:marBottom w:val="0"/>
          <w:divBdr>
            <w:top w:val="none" w:sz="0" w:space="0" w:color="auto"/>
            <w:left w:val="none" w:sz="0" w:space="0" w:color="auto"/>
            <w:bottom w:val="none" w:sz="0" w:space="0" w:color="auto"/>
            <w:right w:val="none" w:sz="0" w:space="0" w:color="auto"/>
          </w:divBdr>
          <w:divsChild>
            <w:div w:id="1644431802">
              <w:marLeft w:val="0"/>
              <w:marRight w:val="0"/>
              <w:marTop w:val="0"/>
              <w:marBottom w:val="0"/>
              <w:divBdr>
                <w:top w:val="none" w:sz="0" w:space="0" w:color="auto"/>
                <w:left w:val="none" w:sz="0" w:space="0" w:color="auto"/>
                <w:bottom w:val="none" w:sz="0" w:space="0" w:color="auto"/>
                <w:right w:val="none" w:sz="0" w:space="0" w:color="auto"/>
              </w:divBdr>
              <w:divsChild>
                <w:div w:id="188004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388629">
      <w:bodyDiv w:val="1"/>
      <w:marLeft w:val="0"/>
      <w:marRight w:val="0"/>
      <w:marTop w:val="0"/>
      <w:marBottom w:val="0"/>
      <w:divBdr>
        <w:top w:val="none" w:sz="0" w:space="0" w:color="auto"/>
        <w:left w:val="none" w:sz="0" w:space="0" w:color="auto"/>
        <w:bottom w:val="none" w:sz="0" w:space="0" w:color="auto"/>
        <w:right w:val="none" w:sz="0" w:space="0" w:color="auto"/>
      </w:divBdr>
      <w:divsChild>
        <w:div w:id="2064866604">
          <w:marLeft w:val="0"/>
          <w:marRight w:val="0"/>
          <w:marTop w:val="0"/>
          <w:marBottom w:val="0"/>
          <w:divBdr>
            <w:top w:val="none" w:sz="0" w:space="0" w:color="auto"/>
            <w:left w:val="none" w:sz="0" w:space="0" w:color="auto"/>
            <w:bottom w:val="none" w:sz="0" w:space="0" w:color="auto"/>
            <w:right w:val="none" w:sz="0" w:space="0" w:color="auto"/>
          </w:divBdr>
          <w:divsChild>
            <w:div w:id="476454447">
              <w:marLeft w:val="0"/>
              <w:marRight w:val="0"/>
              <w:marTop w:val="0"/>
              <w:marBottom w:val="0"/>
              <w:divBdr>
                <w:top w:val="none" w:sz="0" w:space="0" w:color="auto"/>
                <w:left w:val="none" w:sz="0" w:space="0" w:color="auto"/>
                <w:bottom w:val="none" w:sz="0" w:space="0" w:color="auto"/>
                <w:right w:val="none" w:sz="0" w:space="0" w:color="auto"/>
              </w:divBdr>
              <w:divsChild>
                <w:div w:id="111556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309265">
      <w:bodyDiv w:val="1"/>
      <w:marLeft w:val="0"/>
      <w:marRight w:val="0"/>
      <w:marTop w:val="0"/>
      <w:marBottom w:val="0"/>
      <w:divBdr>
        <w:top w:val="none" w:sz="0" w:space="0" w:color="auto"/>
        <w:left w:val="none" w:sz="0" w:space="0" w:color="auto"/>
        <w:bottom w:val="none" w:sz="0" w:space="0" w:color="auto"/>
        <w:right w:val="none" w:sz="0" w:space="0" w:color="auto"/>
      </w:divBdr>
      <w:divsChild>
        <w:div w:id="290865507">
          <w:marLeft w:val="0"/>
          <w:marRight w:val="0"/>
          <w:marTop w:val="0"/>
          <w:marBottom w:val="0"/>
          <w:divBdr>
            <w:top w:val="none" w:sz="0" w:space="0" w:color="auto"/>
            <w:left w:val="none" w:sz="0" w:space="0" w:color="auto"/>
            <w:bottom w:val="none" w:sz="0" w:space="0" w:color="auto"/>
            <w:right w:val="none" w:sz="0" w:space="0" w:color="auto"/>
          </w:divBdr>
          <w:divsChild>
            <w:div w:id="1467164428">
              <w:marLeft w:val="0"/>
              <w:marRight w:val="0"/>
              <w:marTop w:val="0"/>
              <w:marBottom w:val="0"/>
              <w:divBdr>
                <w:top w:val="none" w:sz="0" w:space="0" w:color="auto"/>
                <w:left w:val="none" w:sz="0" w:space="0" w:color="auto"/>
                <w:bottom w:val="none" w:sz="0" w:space="0" w:color="auto"/>
                <w:right w:val="none" w:sz="0" w:space="0" w:color="auto"/>
              </w:divBdr>
              <w:divsChild>
                <w:div w:id="154883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35786">
      <w:bodyDiv w:val="1"/>
      <w:marLeft w:val="0"/>
      <w:marRight w:val="0"/>
      <w:marTop w:val="0"/>
      <w:marBottom w:val="0"/>
      <w:divBdr>
        <w:top w:val="none" w:sz="0" w:space="0" w:color="auto"/>
        <w:left w:val="none" w:sz="0" w:space="0" w:color="auto"/>
        <w:bottom w:val="none" w:sz="0" w:space="0" w:color="auto"/>
        <w:right w:val="none" w:sz="0" w:space="0" w:color="auto"/>
      </w:divBdr>
      <w:divsChild>
        <w:div w:id="894508662">
          <w:marLeft w:val="0"/>
          <w:marRight w:val="0"/>
          <w:marTop w:val="0"/>
          <w:marBottom w:val="0"/>
          <w:divBdr>
            <w:top w:val="none" w:sz="0" w:space="0" w:color="auto"/>
            <w:left w:val="none" w:sz="0" w:space="0" w:color="auto"/>
            <w:bottom w:val="none" w:sz="0" w:space="0" w:color="auto"/>
            <w:right w:val="none" w:sz="0" w:space="0" w:color="auto"/>
          </w:divBdr>
          <w:divsChild>
            <w:div w:id="1998535749">
              <w:marLeft w:val="0"/>
              <w:marRight w:val="0"/>
              <w:marTop w:val="0"/>
              <w:marBottom w:val="0"/>
              <w:divBdr>
                <w:top w:val="none" w:sz="0" w:space="0" w:color="auto"/>
                <w:left w:val="none" w:sz="0" w:space="0" w:color="auto"/>
                <w:bottom w:val="none" w:sz="0" w:space="0" w:color="auto"/>
                <w:right w:val="none" w:sz="0" w:space="0" w:color="auto"/>
              </w:divBdr>
              <w:divsChild>
                <w:div w:id="65530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650080">
      <w:bodyDiv w:val="1"/>
      <w:marLeft w:val="0"/>
      <w:marRight w:val="0"/>
      <w:marTop w:val="0"/>
      <w:marBottom w:val="0"/>
      <w:divBdr>
        <w:top w:val="none" w:sz="0" w:space="0" w:color="auto"/>
        <w:left w:val="none" w:sz="0" w:space="0" w:color="auto"/>
        <w:bottom w:val="none" w:sz="0" w:space="0" w:color="auto"/>
        <w:right w:val="none" w:sz="0" w:space="0" w:color="auto"/>
      </w:divBdr>
    </w:div>
    <w:div w:id="447355751">
      <w:bodyDiv w:val="1"/>
      <w:marLeft w:val="0"/>
      <w:marRight w:val="0"/>
      <w:marTop w:val="0"/>
      <w:marBottom w:val="0"/>
      <w:divBdr>
        <w:top w:val="none" w:sz="0" w:space="0" w:color="auto"/>
        <w:left w:val="none" w:sz="0" w:space="0" w:color="auto"/>
        <w:bottom w:val="none" w:sz="0" w:space="0" w:color="auto"/>
        <w:right w:val="none" w:sz="0" w:space="0" w:color="auto"/>
      </w:divBdr>
      <w:divsChild>
        <w:div w:id="909999137">
          <w:marLeft w:val="0"/>
          <w:marRight w:val="0"/>
          <w:marTop w:val="0"/>
          <w:marBottom w:val="0"/>
          <w:divBdr>
            <w:top w:val="none" w:sz="0" w:space="0" w:color="auto"/>
            <w:left w:val="none" w:sz="0" w:space="0" w:color="auto"/>
            <w:bottom w:val="none" w:sz="0" w:space="0" w:color="auto"/>
            <w:right w:val="none" w:sz="0" w:space="0" w:color="auto"/>
          </w:divBdr>
          <w:divsChild>
            <w:div w:id="190847630">
              <w:marLeft w:val="0"/>
              <w:marRight w:val="0"/>
              <w:marTop w:val="0"/>
              <w:marBottom w:val="0"/>
              <w:divBdr>
                <w:top w:val="none" w:sz="0" w:space="0" w:color="auto"/>
                <w:left w:val="none" w:sz="0" w:space="0" w:color="auto"/>
                <w:bottom w:val="none" w:sz="0" w:space="0" w:color="auto"/>
                <w:right w:val="none" w:sz="0" w:space="0" w:color="auto"/>
              </w:divBdr>
              <w:divsChild>
                <w:div w:id="3565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81003">
      <w:bodyDiv w:val="1"/>
      <w:marLeft w:val="0"/>
      <w:marRight w:val="0"/>
      <w:marTop w:val="0"/>
      <w:marBottom w:val="0"/>
      <w:divBdr>
        <w:top w:val="none" w:sz="0" w:space="0" w:color="auto"/>
        <w:left w:val="none" w:sz="0" w:space="0" w:color="auto"/>
        <w:bottom w:val="none" w:sz="0" w:space="0" w:color="auto"/>
        <w:right w:val="none" w:sz="0" w:space="0" w:color="auto"/>
      </w:divBdr>
      <w:divsChild>
        <w:div w:id="1087076464">
          <w:marLeft w:val="0"/>
          <w:marRight w:val="0"/>
          <w:marTop w:val="0"/>
          <w:marBottom w:val="0"/>
          <w:divBdr>
            <w:top w:val="none" w:sz="0" w:space="0" w:color="auto"/>
            <w:left w:val="none" w:sz="0" w:space="0" w:color="auto"/>
            <w:bottom w:val="none" w:sz="0" w:space="0" w:color="auto"/>
            <w:right w:val="none" w:sz="0" w:space="0" w:color="auto"/>
          </w:divBdr>
          <w:divsChild>
            <w:div w:id="136461825">
              <w:marLeft w:val="0"/>
              <w:marRight w:val="0"/>
              <w:marTop w:val="0"/>
              <w:marBottom w:val="0"/>
              <w:divBdr>
                <w:top w:val="none" w:sz="0" w:space="0" w:color="auto"/>
                <w:left w:val="none" w:sz="0" w:space="0" w:color="auto"/>
                <w:bottom w:val="none" w:sz="0" w:space="0" w:color="auto"/>
                <w:right w:val="none" w:sz="0" w:space="0" w:color="auto"/>
              </w:divBdr>
              <w:divsChild>
                <w:div w:id="176187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271803">
      <w:bodyDiv w:val="1"/>
      <w:marLeft w:val="0"/>
      <w:marRight w:val="0"/>
      <w:marTop w:val="0"/>
      <w:marBottom w:val="0"/>
      <w:divBdr>
        <w:top w:val="none" w:sz="0" w:space="0" w:color="auto"/>
        <w:left w:val="none" w:sz="0" w:space="0" w:color="auto"/>
        <w:bottom w:val="none" w:sz="0" w:space="0" w:color="auto"/>
        <w:right w:val="none" w:sz="0" w:space="0" w:color="auto"/>
      </w:divBdr>
      <w:divsChild>
        <w:div w:id="693844500">
          <w:marLeft w:val="0"/>
          <w:marRight w:val="0"/>
          <w:marTop w:val="0"/>
          <w:marBottom w:val="0"/>
          <w:divBdr>
            <w:top w:val="none" w:sz="0" w:space="0" w:color="auto"/>
            <w:left w:val="none" w:sz="0" w:space="0" w:color="auto"/>
            <w:bottom w:val="none" w:sz="0" w:space="0" w:color="auto"/>
            <w:right w:val="none" w:sz="0" w:space="0" w:color="auto"/>
          </w:divBdr>
          <w:divsChild>
            <w:div w:id="1218476338">
              <w:marLeft w:val="0"/>
              <w:marRight w:val="0"/>
              <w:marTop w:val="0"/>
              <w:marBottom w:val="0"/>
              <w:divBdr>
                <w:top w:val="none" w:sz="0" w:space="0" w:color="auto"/>
                <w:left w:val="none" w:sz="0" w:space="0" w:color="auto"/>
                <w:bottom w:val="none" w:sz="0" w:space="0" w:color="auto"/>
                <w:right w:val="none" w:sz="0" w:space="0" w:color="auto"/>
              </w:divBdr>
              <w:divsChild>
                <w:div w:id="105678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791669">
      <w:bodyDiv w:val="1"/>
      <w:marLeft w:val="0"/>
      <w:marRight w:val="0"/>
      <w:marTop w:val="0"/>
      <w:marBottom w:val="0"/>
      <w:divBdr>
        <w:top w:val="none" w:sz="0" w:space="0" w:color="auto"/>
        <w:left w:val="none" w:sz="0" w:space="0" w:color="auto"/>
        <w:bottom w:val="none" w:sz="0" w:space="0" w:color="auto"/>
        <w:right w:val="none" w:sz="0" w:space="0" w:color="auto"/>
      </w:divBdr>
      <w:divsChild>
        <w:div w:id="470631703">
          <w:marLeft w:val="0"/>
          <w:marRight w:val="0"/>
          <w:marTop w:val="0"/>
          <w:marBottom w:val="0"/>
          <w:divBdr>
            <w:top w:val="none" w:sz="0" w:space="0" w:color="auto"/>
            <w:left w:val="none" w:sz="0" w:space="0" w:color="auto"/>
            <w:bottom w:val="none" w:sz="0" w:space="0" w:color="auto"/>
            <w:right w:val="none" w:sz="0" w:space="0" w:color="auto"/>
          </w:divBdr>
          <w:divsChild>
            <w:div w:id="2105417431">
              <w:marLeft w:val="0"/>
              <w:marRight w:val="0"/>
              <w:marTop w:val="0"/>
              <w:marBottom w:val="0"/>
              <w:divBdr>
                <w:top w:val="none" w:sz="0" w:space="0" w:color="auto"/>
                <w:left w:val="none" w:sz="0" w:space="0" w:color="auto"/>
                <w:bottom w:val="none" w:sz="0" w:space="0" w:color="auto"/>
                <w:right w:val="none" w:sz="0" w:space="0" w:color="auto"/>
              </w:divBdr>
              <w:divsChild>
                <w:div w:id="851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653598">
      <w:bodyDiv w:val="1"/>
      <w:marLeft w:val="0"/>
      <w:marRight w:val="0"/>
      <w:marTop w:val="0"/>
      <w:marBottom w:val="0"/>
      <w:divBdr>
        <w:top w:val="none" w:sz="0" w:space="0" w:color="auto"/>
        <w:left w:val="none" w:sz="0" w:space="0" w:color="auto"/>
        <w:bottom w:val="none" w:sz="0" w:space="0" w:color="auto"/>
        <w:right w:val="none" w:sz="0" w:space="0" w:color="auto"/>
      </w:divBdr>
      <w:divsChild>
        <w:div w:id="1694958146">
          <w:marLeft w:val="0"/>
          <w:marRight w:val="0"/>
          <w:marTop w:val="0"/>
          <w:marBottom w:val="0"/>
          <w:divBdr>
            <w:top w:val="none" w:sz="0" w:space="0" w:color="auto"/>
            <w:left w:val="none" w:sz="0" w:space="0" w:color="auto"/>
            <w:bottom w:val="none" w:sz="0" w:space="0" w:color="auto"/>
            <w:right w:val="none" w:sz="0" w:space="0" w:color="auto"/>
          </w:divBdr>
          <w:divsChild>
            <w:div w:id="1558321743">
              <w:marLeft w:val="0"/>
              <w:marRight w:val="0"/>
              <w:marTop w:val="0"/>
              <w:marBottom w:val="0"/>
              <w:divBdr>
                <w:top w:val="none" w:sz="0" w:space="0" w:color="auto"/>
                <w:left w:val="none" w:sz="0" w:space="0" w:color="auto"/>
                <w:bottom w:val="none" w:sz="0" w:space="0" w:color="auto"/>
                <w:right w:val="none" w:sz="0" w:space="0" w:color="auto"/>
              </w:divBdr>
              <w:divsChild>
                <w:div w:id="122613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22957">
      <w:bodyDiv w:val="1"/>
      <w:marLeft w:val="0"/>
      <w:marRight w:val="0"/>
      <w:marTop w:val="0"/>
      <w:marBottom w:val="0"/>
      <w:divBdr>
        <w:top w:val="none" w:sz="0" w:space="0" w:color="auto"/>
        <w:left w:val="none" w:sz="0" w:space="0" w:color="auto"/>
        <w:bottom w:val="none" w:sz="0" w:space="0" w:color="auto"/>
        <w:right w:val="none" w:sz="0" w:space="0" w:color="auto"/>
      </w:divBdr>
    </w:div>
    <w:div w:id="717779344">
      <w:bodyDiv w:val="1"/>
      <w:marLeft w:val="0"/>
      <w:marRight w:val="0"/>
      <w:marTop w:val="0"/>
      <w:marBottom w:val="0"/>
      <w:divBdr>
        <w:top w:val="none" w:sz="0" w:space="0" w:color="auto"/>
        <w:left w:val="none" w:sz="0" w:space="0" w:color="auto"/>
        <w:bottom w:val="none" w:sz="0" w:space="0" w:color="auto"/>
        <w:right w:val="none" w:sz="0" w:space="0" w:color="auto"/>
      </w:divBdr>
      <w:divsChild>
        <w:div w:id="753431131">
          <w:marLeft w:val="0"/>
          <w:marRight w:val="0"/>
          <w:marTop w:val="0"/>
          <w:marBottom w:val="0"/>
          <w:divBdr>
            <w:top w:val="none" w:sz="0" w:space="0" w:color="auto"/>
            <w:left w:val="none" w:sz="0" w:space="0" w:color="auto"/>
            <w:bottom w:val="none" w:sz="0" w:space="0" w:color="auto"/>
            <w:right w:val="none" w:sz="0" w:space="0" w:color="auto"/>
          </w:divBdr>
          <w:divsChild>
            <w:div w:id="13967498">
              <w:marLeft w:val="0"/>
              <w:marRight w:val="0"/>
              <w:marTop w:val="0"/>
              <w:marBottom w:val="0"/>
              <w:divBdr>
                <w:top w:val="none" w:sz="0" w:space="0" w:color="auto"/>
                <w:left w:val="none" w:sz="0" w:space="0" w:color="auto"/>
                <w:bottom w:val="none" w:sz="0" w:space="0" w:color="auto"/>
                <w:right w:val="none" w:sz="0" w:space="0" w:color="auto"/>
              </w:divBdr>
              <w:divsChild>
                <w:div w:id="2585988">
                  <w:marLeft w:val="0"/>
                  <w:marRight w:val="0"/>
                  <w:marTop w:val="0"/>
                  <w:marBottom w:val="0"/>
                  <w:divBdr>
                    <w:top w:val="none" w:sz="0" w:space="0" w:color="auto"/>
                    <w:left w:val="none" w:sz="0" w:space="0" w:color="auto"/>
                    <w:bottom w:val="none" w:sz="0" w:space="0" w:color="auto"/>
                    <w:right w:val="none" w:sz="0" w:space="0" w:color="auto"/>
                  </w:divBdr>
                </w:div>
              </w:divsChild>
            </w:div>
            <w:div w:id="99300386">
              <w:marLeft w:val="0"/>
              <w:marRight w:val="0"/>
              <w:marTop w:val="0"/>
              <w:marBottom w:val="0"/>
              <w:divBdr>
                <w:top w:val="none" w:sz="0" w:space="0" w:color="auto"/>
                <w:left w:val="none" w:sz="0" w:space="0" w:color="auto"/>
                <w:bottom w:val="none" w:sz="0" w:space="0" w:color="auto"/>
                <w:right w:val="none" w:sz="0" w:space="0" w:color="auto"/>
              </w:divBdr>
              <w:divsChild>
                <w:div w:id="797525644">
                  <w:marLeft w:val="0"/>
                  <w:marRight w:val="0"/>
                  <w:marTop w:val="0"/>
                  <w:marBottom w:val="0"/>
                  <w:divBdr>
                    <w:top w:val="none" w:sz="0" w:space="0" w:color="auto"/>
                    <w:left w:val="none" w:sz="0" w:space="0" w:color="auto"/>
                    <w:bottom w:val="none" w:sz="0" w:space="0" w:color="auto"/>
                    <w:right w:val="none" w:sz="0" w:space="0" w:color="auto"/>
                  </w:divBdr>
                </w:div>
              </w:divsChild>
            </w:div>
            <w:div w:id="210459751">
              <w:marLeft w:val="0"/>
              <w:marRight w:val="0"/>
              <w:marTop w:val="0"/>
              <w:marBottom w:val="0"/>
              <w:divBdr>
                <w:top w:val="none" w:sz="0" w:space="0" w:color="auto"/>
                <w:left w:val="none" w:sz="0" w:space="0" w:color="auto"/>
                <w:bottom w:val="none" w:sz="0" w:space="0" w:color="auto"/>
                <w:right w:val="none" w:sz="0" w:space="0" w:color="auto"/>
              </w:divBdr>
              <w:divsChild>
                <w:div w:id="94374022">
                  <w:marLeft w:val="0"/>
                  <w:marRight w:val="0"/>
                  <w:marTop w:val="0"/>
                  <w:marBottom w:val="0"/>
                  <w:divBdr>
                    <w:top w:val="none" w:sz="0" w:space="0" w:color="auto"/>
                    <w:left w:val="none" w:sz="0" w:space="0" w:color="auto"/>
                    <w:bottom w:val="none" w:sz="0" w:space="0" w:color="auto"/>
                    <w:right w:val="none" w:sz="0" w:space="0" w:color="auto"/>
                  </w:divBdr>
                </w:div>
              </w:divsChild>
            </w:div>
            <w:div w:id="336082598">
              <w:marLeft w:val="0"/>
              <w:marRight w:val="0"/>
              <w:marTop w:val="0"/>
              <w:marBottom w:val="0"/>
              <w:divBdr>
                <w:top w:val="none" w:sz="0" w:space="0" w:color="auto"/>
                <w:left w:val="none" w:sz="0" w:space="0" w:color="auto"/>
                <w:bottom w:val="none" w:sz="0" w:space="0" w:color="auto"/>
                <w:right w:val="none" w:sz="0" w:space="0" w:color="auto"/>
              </w:divBdr>
              <w:divsChild>
                <w:div w:id="1251354240">
                  <w:marLeft w:val="0"/>
                  <w:marRight w:val="0"/>
                  <w:marTop w:val="0"/>
                  <w:marBottom w:val="0"/>
                  <w:divBdr>
                    <w:top w:val="none" w:sz="0" w:space="0" w:color="auto"/>
                    <w:left w:val="none" w:sz="0" w:space="0" w:color="auto"/>
                    <w:bottom w:val="none" w:sz="0" w:space="0" w:color="auto"/>
                    <w:right w:val="none" w:sz="0" w:space="0" w:color="auto"/>
                  </w:divBdr>
                </w:div>
              </w:divsChild>
            </w:div>
            <w:div w:id="401677062">
              <w:marLeft w:val="0"/>
              <w:marRight w:val="0"/>
              <w:marTop w:val="0"/>
              <w:marBottom w:val="0"/>
              <w:divBdr>
                <w:top w:val="none" w:sz="0" w:space="0" w:color="auto"/>
                <w:left w:val="none" w:sz="0" w:space="0" w:color="auto"/>
                <w:bottom w:val="none" w:sz="0" w:space="0" w:color="auto"/>
                <w:right w:val="none" w:sz="0" w:space="0" w:color="auto"/>
              </w:divBdr>
              <w:divsChild>
                <w:div w:id="157616569">
                  <w:marLeft w:val="0"/>
                  <w:marRight w:val="0"/>
                  <w:marTop w:val="0"/>
                  <w:marBottom w:val="0"/>
                  <w:divBdr>
                    <w:top w:val="none" w:sz="0" w:space="0" w:color="auto"/>
                    <w:left w:val="none" w:sz="0" w:space="0" w:color="auto"/>
                    <w:bottom w:val="none" w:sz="0" w:space="0" w:color="auto"/>
                    <w:right w:val="none" w:sz="0" w:space="0" w:color="auto"/>
                  </w:divBdr>
                </w:div>
              </w:divsChild>
            </w:div>
            <w:div w:id="425079810">
              <w:marLeft w:val="0"/>
              <w:marRight w:val="0"/>
              <w:marTop w:val="0"/>
              <w:marBottom w:val="0"/>
              <w:divBdr>
                <w:top w:val="none" w:sz="0" w:space="0" w:color="auto"/>
                <w:left w:val="none" w:sz="0" w:space="0" w:color="auto"/>
                <w:bottom w:val="none" w:sz="0" w:space="0" w:color="auto"/>
                <w:right w:val="none" w:sz="0" w:space="0" w:color="auto"/>
              </w:divBdr>
              <w:divsChild>
                <w:div w:id="1886138919">
                  <w:marLeft w:val="0"/>
                  <w:marRight w:val="0"/>
                  <w:marTop w:val="0"/>
                  <w:marBottom w:val="0"/>
                  <w:divBdr>
                    <w:top w:val="none" w:sz="0" w:space="0" w:color="auto"/>
                    <w:left w:val="none" w:sz="0" w:space="0" w:color="auto"/>
                    <w:bottom w:val="none" w:sz="0" w:space="0" w:color="auto"/>
                    <w:right w:val="none" w:sz="0" w:space="0" w:color="auto"/>
                  </w:divBdr>
                </w:div>
              </w:divsChild>
            </w:div>
            <w:div w:id="467433861">
              <w:marLeft w:val="0"/>
              <w:marRight w:val="0"/>
              <w:marTop w:val="0"/>
              <w:marBottom w:val="0"/>
              <w:divBdr>
                <w:top w:val="none" w:sz="0" w:space="0" w:color="auto"/>
                <w:left w:val="none" w:sz="0" w:space="0" w:color="auto"/>
                <w:bottom w:val="none" w:sz="0" w:space="0" w:color="auto"/>
                <w:right w:val="none" w:sz="0" w:space="0" w:color="auto"/>
              </w:divBdr>
              <w:divsChild>
                <w:div w:id="1225262148">
                  <w:marLeft w:val="0"/>
                  <w:marRight w:val="0"/>
                  <w:marTop w:val="0"/>
                  <w:marBottom w:val="0"/>
                  <w:divBdr>
                    <w:top w:val="none" w:sz="0" w:space="0" w:color="auto"/>
                    <w:left w:val="none" w:sz="0" w:space="0" w:color="auto"/>
                    <w:bottom w:val="none" w:sz="0" w:space="0" w:color="auto"/>
                    <w:right w:val="none" w:sz="0" w:space="0" w:color="auto"/>
                  </w:divBdr>
                </w:div>
              </w:divsChild>
            </w:div>
            <w:div w:id="473105950">
              <w:marLeft w:val="0"/>
              <w:marRight w:val="0"/>
              <w:marTop w:val="0"/>
              <w:marBottom w:val="0"/>
              <w:divBdr>
                <w:top w:val="none" w:sz="0" w:space="0" w:color="auto"/>
                <w:left w:val="none" w:sz="0" w:space="0" w:color="auto"/>
                <w:bottom w:val="none" w:sz="0" w:space="0" w:color="auto"/>
                <w:right w:val="none" w:sz="0" w:space="0" w:color="auto"/>
              </w:divBdr>
              <w:divsChild>
                <w:div w:id="1210648444">
                  <w:marLeft w:val="0"/>
                  <w:marRight w:val="0"/>
                  <w:marTop w:val="0"/>
                  <w:marBottom w:val="0"/>
                  <w:divBdr>
                    <w:top w:val="none" w:sz="0" w:space="0" w:color="auto"/>
                    <w:left w:val="none" w:sz="0" w:space="0" w:color="auto"/>
                    <w:bottom w:val="none" w:sz="0" w:space="0" w:color="auto"/>
                    <w:right w:val="none" w:sz="0" w:space="0" w:color="auto"/>
                  </w:divBdr>
                </w:div>
              </w:divsChild>
            </w:div>
            <w:div w:id="499194291">
              <w:marLeft w:val="0"/>
              <w:marRight w:val="0"/>
              <w:marTop w:val="0"/>
              <w:marBottom w:val="0"/>
              <w:divBdr>
                <w:top w:val="none" w:sz="0" w:space="0" w:color="auto"/>
                <w:left w:val="none" w:sz="0" w:space="0" w:color="auto"/>
                <w:bottom w:val="none" w:sz="0" w:space="0" w:color="auto"/>
                <w:right w:val="none" w:sz="0" w:space="0" w:color="auto"/>
              </w:divBdr>
              <w:divsChild>
                <w:div w:id="1813863434">
                  <w:marLeft w:val="0"/>
                  <w:marRight w:val="0"/>
                  <w:marTop w:val="0"/>
                  <w:marBottom w:val="0"/>
                  <w:divBdr>
                    <w:top w:val="none" w:sz="0" w:space="0" w:color="auto"/>
                    <w:left w:val="none" w:sz="0" w:space="0" w:color="auto"/>
                    <w:bottom w:val="none" w:sz="0" w:space="0" w:color="auto"/>
                    <w:right w:val="none" w:sz="0" w:space="0" w:color="auto"/>
                  </w:divBdr>
                </w:div>
              </w:divsChild>
            </w:div>
            <w:div w:id="564536973">
              <w:marLeft w:val="0"/>
              <w:marRight w:val="0"/>
              <w:marTop w:val="0"/>
              <w:marBottom w:val="0"/>
              <w:divBdr>
                <w:top w:val="none" w:sz="0" w:space="0" w:color="auto"/>
                <w:left w:val="none" w:sz="0" w:space="0" w:color="auto"/>
                <w:bottom w:val="none" w:sz="0" w:space="0" w:color="auto"/>
                <w:right w:val="none" w:sz="0" w:space="0" w:color="auto"/>
              </w:divBdr>
              <w:divsChild>
                <w:div w:id="1706327153">
                  <w:marLeft w:val="0"/>
                  <w:marRight w:val="0"/>
                  <w:marTop w:val="0"/>
                  <w:marBottom w:val="0"/>
                  <w:divBdr>
                    <w:top w:val="none" w:sz="0" w:space="0" w:color="auto"/>
                    <w:left w:val="none" w:sz="0" w:space="0" w:color="auto"/>
                    <w:bottom w:val="none" w:sz="0" w:space="0" w:color="auto"/>
                    <w:right w:val="none" w:sz="0" w:space="0" w:color="auto"/>
                  </w:divBdr>
                </w:div>
              </w:divsChild>
            </w:div>
            <w:div w:id="571744392">
              <w:marLeft w:val="0"/>
              <w:marRight w:val="0"/>
              <w:marTop w:val="0"/>
              <w:marBottom w:val="0"/>
              <w:divBdr>
                <w:top w:val="none" w:sz="0" w:space="0" w:color="auto"/>
                <w:left w:val="none" w:sz="0" w:space="0" w:color="auto"/>
                <w:bottom w:val="none" w:sz="0" w:space="0" w:color="auto"/>
                <w:right w:val="none" w:sz="0" w:space="0" w:color="auto"/>
              </w:divBdr>
              <w:divsChild>
                <w:div w:id="1043406340">
                  <w:marLeft w:val="0"/>
                  <w:marRight w:val="0"/>
                  <w:marTop w:val="0"/>
                  <w:marBottom w:val="0"/>
                  <w:divBdr>
                    <w:top w:val="none" w:sz="0" w:space="0" w:color="auto"/>
                    <w:left w:val="none" w:sz="0" w:space="0" w:color="auto"/>
                    <w:bottom w:val="none" w:sz="0" w:space="0" w:color="auto"/>
                    <w:right w:val="none" w:sz="0" w:space="0" w:color="auto"/>
                  </w:divBdr>
                </w:div>
              </w:divsChild>
            </w:div>
            <w:div w:id="594552881">
              <w:marLeft w:val="0"/>
              <w:marRight w:val="0"/>
              <w:marTop w:val="0"/>
              <w:marBottom w:val="0"/>
              <w:divBdr>
                <w:top w:val="none" w:sz="0" w:space="0" w:color="auto"/>
                <w:left w:val="none" w:sz="0" w:space="0" w:color="auto"/>
                <w:bottom w:val="none" w:sz="0" w:space="0" w:color="auto"/>
                <w:right w:val="none" w:sz="0" w:space="0" w:color="auto"/>
              </w:divBdr>
              <w:divsChild>
                <w:div w:id="1050691730">
                  <w:marLeft w:val="0"/>
                  <w:marRight w:val="0"/>
                  <w:marTop w:val="0"/>
                  <w:marBottom w:val="0"/>
                  <w:divBdr>
                    <w:top w:val="none" w:sz="0" w:space="0" w:color="auto"/>
                    <w:left w:val="none" w:sz="0" w:space="0" w:color="auto"/>
                    <w:bottom w:val="none" w:sz="0" w:space="0" w:color="auto"/>
                    <w:right w:val="none" w:sz="0" w:space="0" w:color="auto"/>
                  </w:divBdr>
                </w:div>
              </w:divsChild>
            </w:div>
            <w:div w:id="615873670">
              <w:marLeft w:val="0"/>
              <w:marRight w:val="0"/>
              <w:marTop w:val="0"/>
              <w:marBottom w:val="0"/>
              <w:divBdr>
                <w:top w:val="none" w:sz="0" w:space="0" w:color="auto"/>
                <w:left w:val="none" w:sz="0" w:space="0" w:color="auto"/>
                <w:bottom w:val="none" w:sz="0" w:space="0" w:color="auto"/>
                <w:right w:val="none" w:sz="0" w:space="0" w:color="auto"/>
              </w:divBdr>
              <w:divsChild>
                <w:div w:id="277881015">
                  <w:marLeft w:val="0"/>
                  <w:marRight w:val="0"/>
                  <w:marTop w:val="0"/>
                  <w:marBottom w:val="0"/>
                  <w:divBdr>
                    <w:top w:val="none" w:sz="0" w:space="0" w:color="auto"/>
                    <w:left w:val="none" w:sz="0" w:space="0" w:color="auto"/>
                    <w:bottom w:val="none" w:sz="0" w:space="0" w:color="auto"/>
                    <w:right w:val="none" w:sz="0" w:space="0" w:color="auto"/>
                  </w:divBdr>
                </w:div>
              </w:divsChild>
            </w:div>
            <w:div w:id="623466927">
              <w:marLeft w:val="0"/>
              <w:marRight w:val="0"/>
              <w:marTop w:val="0"/>
              <w:marBottom w:val="0"/>
              <w:divBdr>
                <w:top w:val="none" w:sz="0" w:space="0" w:color="auto"/>
                <w:left w:val="none" w:sz="0" w:space="0" w:color="auto"/>
                <w:bottom w:val="none" w:sz="0" w:space="0" w:color="auto"/>
                <w:right w:val="none" w:sz="0" w:space="0" w:color="auto"/>
              </w:divBdr>
              <w:divsChild>
                <w:div w:id="1150630170">
                  <w:marLeft w:val="0"/>
                  <w:marRight w:val="0"/>
                  <w:marTop w:val="0"/>
                  <w:marBottom w:val="0"/>
                  <w:divBdr>
                    <w:top w:val="none" w:sz="0" w:space="0" w:color="auto"/>
                    <w:left w:val="none" w:sz="0" w:space="0" w:color="auto"/>
                    <w:bottom w:val="none" w:sz="0" w:space="0" w:color="auto"/>
                    <w:right w:val="none" w:sz="0" w:space="0" w:color="auto"/>
                  </w:divBdr>
                </w:div>
              </w:divsChild>
            </w:div>
            <w:div w:id="655231812">
              <w:marLeft w:val="0"/>
              <w:marRight w:val="0"/>
              <w:marTop w:val="0"/>
              <w:marBottom w:val="0"/>
              <w:divBdr>
                <w:top w:val="none" w:sz="0" w:space="0" w:color="auto"/>
                <w:left w:val="none" w:sz="0" w:space="0" w:color="auto"/>
                <w:bottom w:val="none" w:sz="0" w:space="0" w:color="auto"/>
                <w:right w:val="none" w:sz="0" w:space="0" w:color="auto"/>
              </w:divBdr>
              <w:divsChild>
                <w:div w:id="1254439451">
                  <w:marLeft w:val="0"/>
                  <w:marRight w:val="0"/>
                  <w:marTop w:val="0"/>
                  <w:marBottom w:val="0"/>
                  <w:divBdr>
                    <w:top w:val="none" w:sz="0" w:space="0" w:color="auto"/>
                    <w:left w:val="none" w:sz="0" w:space="0" w:color="auto"/>
                    <w:bottom w:val="none" w:sz="0" w:space="0" w:color="auto"/>
                    <w:right w:val="none" w:sz="0" w:space="0" w:color="auto"/>
                  </w:divBdr>
                </w:div>
              </w:divsChild>
            </w:div>
            <w:div w:id="663555949">
              <w:marLeft w:val="0"/>
              <w:marRight w:val="0"/>
              <w:marTop w:val="0"/>
              <w:marBottom w:val="0"/>
              <w:divBdr>
                <w:top w:val="none" w:sz="0" w:space="0" w:color="auto"/>
                <w:left w:val="none" w:sz="0" w:space="0" w:color="auto"/>
                <w:bottom w:val="none" w:sz="0" w:space="0" w:color="auto"/>
                <w:right w:val="none" w:sz="0" w:space="0" w:color="auto"/>
              </w:divBdr>
              <w:divsChild>
                <w:div w:id="1038122537">
                  <w:marLeft w:val="0"/>
                  <w:marRight w:val="0"/>
                  <w:marTop w:val="0"/>
                  <w:marBottom w:val="0"/>
                  <w:divBdr>
                    <w:top w:val="none" w:sz="0" w:space="0" w:color="auto"/>
                    <w:left w:val="none" w:sz="0" w:space="0" w:color="auto"/>
                    <w:bottom w:val="none" w:sz="0" w:space="0" w:color="auto"/>
                    <w:right w:val="none" w:sz="0" w:space="0" w:color="auto"/>
                  </w:divBdr>
                </w:div>
              </w:divsChild>
            </w:div>
            <w:div w:id="691224225">
              <w:marLeft w:val="0"/>
              <w:marRight w:val="0"/>
              <w:marTop w:val="0"/>
              <w:marBottom w:val="0"/>
              <w:divBdr>
                <w:top w:val="none" w:sz="0" w:space="0" w:color="auto"/>
                <w:left w:val="none" w:sz="0" w:space="0" w:color="auto"/>
                <w:bottom w:val="none" w:sz="0" w:space="0" w:color="auto"/>
                <w:right w:val="none" w:sz="0" w:space="0" w:color="auto"/>
              </w:divBdr>
              <w:divsChild>
                <w:div w:id="1830289596">
                  <w:marLeft w:val="0"/>
                  <w:marRight w:val="0"/>
                  <w:marTop w:val="0"/>
                  <w:marBottom w:val="0"/>
                  <w:divBdr>
                    <w:top w:val="none" w:sz="0" w:space="0" w:color="auto"/>
                    <w:left w:val="none" w:sz="0" w:space="0" w:color="auto"/>
                    <w:bottom w:val="none" w:sz="0" w:space="0" w:color="auto"/>
                    <w:right w:val="none" w:sz="0" w:space="0" w:color="auto"/>
                  </w:divBdr>
                </w:div>
              </w:divsChild>
            </w:div>
            <w:div w:id="754283838">
              <w:marLeft w:val="0"/>
              <w:marRight w:val="0"/>
              <w:marTop w:val="0"/>
              <w:marBottom w:val="0"/>
              <w:divBdr>
                <w:top w:val="none" w:sz="0" w:space="0" w:color="auto"/>
                <w:left w:val="none" w:sz="0" w:space="0" w:color="auto"/>
                <w:bottom w:val="none" w:sz="0" w:space="0" w:color="auto"/>
                <w:right w:val="none" w:sz="0" w:space="0" w:color="auto"/>
              </w:divBdr>
              <w:divsChild>
                <w:div w:id="1788885824">
                  <w:marLeft w:val="0"/>
                  <w:marRight w:val="0"/>
                  <w:marTop w:val="0"/>
                  <w:marBottom w:val="0"/>
                  <w:divBdr>
                    <w:top w:val="none" w:sz="0" w:space="0" w:color="auto"/>
                    <w:left w:val="none" w:sz="0" w:space="0" w:color="auto"/>
                    <w:bottom w:val="none" w:sz="0" w:space="0" w:color="auto"/>
                    <w:right w:val="none" w:sz="0" w:space="0" w:color="auto"/>
                  </w:divBdr>
                </w:div>
              </w:divsChild>
            </w:div>
            <w:div w:id="787433399">
              <w:marLeft w:val="0"/>
              <w:marRight w:val="0"/>
              <w:marTop w:val="0"/>
              <w:marBottom w:val="0"/>
              <w:divBdr>
                <w:top w:val="none" w:sz="0" w:space="0" w:color="auto"/>
                <w:left w:val="none" w:sz="0" w:space="0" w:color="auto"/>
                <w:bottom w:val="none" w:sz="0" w:space="0" w:color="auto"/>
                <w:right w:val="none" w:sz="0" w:space="0" w:color="auto"/>
              </w:divBdr>
              <w:divsChild>
                <w:div w:id="1658075148">
                  <w:marLeft w:val="0"/>
                  <w:marRight w:val="0"/>
                  <w:marTop w:val="0"/>
                  <w:marBottom w:val="0"/>
                  <w:divBdr>
                    <w:top w:val="none" w:sz="0" w:space="0" w:color="auto"/>
                    <w:left w:val="none" w:sz="0" w:space="0" w:color="auto"/>
                    <w:bottom w:val="none" w:sz="0" w:space="0" w:color="auto"/>
                    <w:right w:val="none" w:sz="0" w:space="0" w:color="auto"/>
                  </w:divBdr>
                </w:div>
              </w:divsChild>
            </w:div>
            <w:div w:id="840123888">
              <w:marLeft w:val="0"/>
              <w:marRight w:val="0"/>
              <w:marTop w:val="0"/>
              <w:marBottom w:val="0"/>
              <w:divBdr>
                <w:top w:val="none" w:sz="0" w:space="0" w:color="auto"/>
                <w:left w:val="none" w:sz="0" w:space="0" w:color="auto"/>
                <w:bottom w:val="none" w:sz="0" w:space="0" w:color="auto"/>
                <w:right w:val="none" w:sz="0" w:space="0" w:color="auto"/>
              </w:divBdr>
              <w:divsChild>
                <w:div w:id="1127238182">
                  <w:marLeft w:val="0"/>
                  <w:marRight w:val="0"/>
                  <w:marTop w:val="0"/>
                  <w:marBottom w:val="0"/>
                  <w:divBdr>
                    <w:top w:val="none" w:sz="0" w:space="0" w:color="auto"/>
                    <w:left w:val="none" w:sz="0" w:space="0" w:color="auto"/>
                    <w:bottom w:val="none" w:sz="0" w:space="0" w:color="auto"/>
                    <w:right w:val="none" w:sz="0" w:space="0" w:color="auto"/>
                  </w:divBdr>
                </w:div>
              </w:divsChild>
            </w:div>
            <w:div w:id="874346271">
              <w:marLeft w:val="0"/>
              <w:marRight w:val="0"/>
              <w:marTop w:val="0"/>
              <w:marBottom w:val="0"/>
              <w:divBdr>
                <w:top w:val="none" w:sz="0" w:space="0" w:color="auto"/>
                <w:left w:val="none" w:sz="0" w:space="0" w:color="auto"/>
                <w:bottom w:val="none" w:sz="0" w:space="0" w:color="auto"/>
                <w:right w:val="none" w:sz="0" w:space="0" w:color="auto"/>
              </w:divBdr>
              <w:divsChild>
                <w:div w:id="912203876">
                  <w:marLeft w:val="0"/>
                  <w:marRight w:val="0"/>
                  <w:marTop w:val="0"/>
                  <w:marBottom w:val="0"/>
                  <w:divBdr>
                    <w:top w:val="none" w:sz="0" w:space="0" w:color="auto"/>
                    <w:left w:val="none" w:sz="0" w:space="0" w:color="auto"/>
                    <w:bottom w:val="none" w:sz="0" w:space="0" w:color="auto"/>
                    <w:right w:val="none" w:sz="0" w:space="0" w:color="auto"/>
                  </w:divBdr>
                </w:div>
              </w:divsChild>
            </w:div>
            <w:div w:id="912855806">
              <w:marLeft w:val="0"/>
              <w:marRight w:val="0"/>
              <w:marTop w:val="0"/>
              <w:marBottom w:val="0"/>
              <w:divBdr>
                <w:top w:val="none" w:sz="0" w:space="0" w:color="auto"/>
                <w:left w:val="none" w:sz="0" w:space="0" w:color="auto"/>
                <w:bottom w:val="none" w:sz="0" w:space="0" w:color="auto"/>
                <w:right w:val="none" w:sz="0" w:space="0" w:color="auto"/>
              </w:divBdr>
              <w:divsChild>
                <w:div w:id="1245412249">
                  <w:marLeft w:val="0"/>
                  <w:marRight w:val="0"/>
                  <w:marTop w:val="0"/>
                  <w:marBottom w:val="0"/>
                  <w:divBdr>
                    <w:top w:val="none" w:sz="0" w:space="0" w:color="auto"/>
                    <w:left w:val="none" w:sz="0" w:space="0" w:color="auto"/>
                    <w:bottom w:val="none" w:sz="0" w:space="0" w:color="auto"/>
                    <w:right w:val="none" w:sz="0" w:space="0" w:color="auto"/>
                  </w:divBdr>
                </w:div>
              </w:divsChild>
            </w:div>
            <w:div w:id="942030351">
              <w:marLeft w:val="0"/>
              <w:marRight w:val="0"/>
              <w:marTop w:val="0"/>
              <w:marBottom w:val="0"/>
              <w:divBdr>
                <w:top w:val="none" w:sz="0" w:space="0" w:color="auto"/>
                <w:left w:val="none" w:sz="0" w:space="0" w:color="auto"/>
                <w:bottom w:val="none" w:sz="0" w:space="0" w:color="auto"/>
                <w:right w:val="none" w:sz="0" w:space="0" w:color="auto"/>
              </w:divBdr>
              <w:divsChild>
                <w:div w:id="1555241503">
                  <w:marLeft w:val="0"/>
                  <w:marRight w:val="0"/>
                  <w:marTop w:val="0"/>
                  <w:marBottom w:val="0"/>
                  <w:divBdr>
                    <w:top w:val="none" w:sz="0" w:space="0" w:color="auto"/>
                    <w:left w:val="none" w:sz="0" w:space="0" w:color="auto"/>
                    <w:bottom w:val="none" w:sz="0" w:space="0" w:color="auto"/>
                    <w:right w:val="none" w:sz="0" w:space="0" w:color="auto"/>
                  </w:divBdr>
                </w:div>
              </w:divsChild>
            </w:div>
            <w:div w:id="1042905031">
              <w:marLeft w:val="0"/>
              <w:marRight w:val="0"/>
              <w:marTop w:val="0"/>
              <w:marBottom w:val="0"/>
              <w:divBdr>
                <w:top w:val="none" w:sz="0" w:space="0" w:color="auto"/>
                <w:left w:val="none" w:sz="0" w:space="0" w:color="auto"/>
                <w:bottom w:val="none" w:sz="0" w:space="0" w:color="auto"/>
                <w:right w:val="none" w:sz="0" w:space="0" w:color="auto"/>
              </w:divBdr>
              <w:divsChild>
                <w:div w:id="1307006583">
                  <w:marLeft w:val="0"/>
                  <w:marRight w:val="0"/>
                  <w:marTop w:val="0"/>
                  <w:marBottom w:val="0"/>
                  <w:divBdr>
                    <w:top w:val="none" w:sz="0" w:space="0" w:color="auto"/>
                    <w:left w:val="none" w:sz="0" w:space="0" w:color="auto"/>
                    <w:bottom w:val="none" w:sz="0" w:space="0" w:color="auto"/>
                    <w:right w:val="none" w:sz="0" w:space="0" w:color="auto"/>
                  </w:divBdr>
                </w:div>
              </w:divsChild>
            </w:div>
            <w:div w:id="1206334573">
              <w:marLeft w:val="0"/>
              <w:marRight w:val="0"/>
              <w:marTop w:val="0"/>
              <w:marBottom w:val="0"/>
              <w:divBdr>
                <w:top w:val="none" w:sz="0" w:space="0" w:color="auto"/>
                <w:left w:val="none" w:sz="0" w:space="0" w:color="auto"/>
                <w:bottom w:val="none" w:sz="0" w:space="0" w:color="auto"/>
                <w:right w:val="none" w:sz="0" w:space="0" w:color="auto"/>
              </w:divBdr>
              <w:divsChild>
                <w:div w:id="1919439332">
                  <w:marLeft w:val="0"/>
                  <w:marRight w:val="0"/>
                  <w:marTop w:val="0"/>
                  <w:marBottom w:val="0"/>
                  <w:divBdr>
                    <w:top w:val="none" w:sz="0" w:space="0" w:color="auto"/>
                    <w:left w:val="none" w:sz="0" w:space="0" w:color="auto"/>
                    <w:bottom w:val="none" w:sz="0" w:space="0" w:color="auto"/>
                    <w:right w:val="none" w:sz="0" w:space="0" w:color="auto"/>
                  </w:divBdr>
                </w:div>
              </w:divsChild>
            </w:div>
            <w:div w:id="1210728292">
              <w:marLeft w:val="0"/>
              <w:marRight w:val="0"/>
              <w:marTop w:val="0"/>
              <w:marBottom w:val="0"/>
              <w:divBdr>
                <w:top w:val="none" w:sz="0" w:space="0" w:color="auto"/>
                <w:left w:val="none" w:sz="0" w:space="0" w:color="auto"/>
                <w:bottom w:val="none" w:sz="0" w:space="0" w:color="auto"/>
                <w:right w:val="none" w:sz="0" w:space="0" w:color="auto"/>
              </w:divBdr>
              <w:divsChild>
                <w:div w:id="639923870">
                  <w:marLeft w:val="0"/>
                  <w:marRight w:val="0"/>
                  <w:marTop w:val="0"/>
                  <w:marBottom w:val="0"/>
                  <w:divBdr>
                    <w:top w:val="none" w:sz="0" w:space="0" w:color="auto"/>
                    <w:left w:val="none" w:sz="0" w:space="0" w:color="auto"/>
                    <w:bottom w:val="none" w:sz="0" w:space="0" w:color="auto"/>
                    <w:right w:val="none" w:sz="0" w:space="0" w:color="auto"/>
                  </w:divBdr>
                </w:div>
              </w:divsChild>
            </w:div>
            <w:div w:id="1211962193">
              <w:marLeft w:val="0"/>
              <w:marRight w:val="0"/>
              <w:marTop w:val="0"/>
              <w:marBottom w:val="0"/>
              <w:divBdr>
                <w:top w:val="none" w:sz="0" w:space="0" w:color="auto"/>
                <w:left w:val="none" w:sz="0" w:space="0" w:color="auto"/>
                <w:bottom w:val="none" w:sz="0" w:space="0" w:color="auto"/>
                <w:right w:val="none" w:sz="0" w:space="0" w:color="auto"/>
              </w:divBdr>
              <w:divsChild>
                <w:div w:id="523248234">
                  <w:marLeft w:val="0"/>
                  <w:marRight w:val="0"/>
                  <w:marTop w:val="0"/>
                  <w:marBottom w:val="0"/>
                  <w:divBdr>
                    <w:top w:val="none" w:sz="0" w:space="0" w:color="auto"/>
                    <w:left w:val="none" w:sz="0" w:space="0" w:color="auto"/>
                    <w:bottom w:val="none" w:sz="0" w:space="0" w:color="auto"/>
                    <w:right w:val="none" w:sz="0" w:space="0" w:color="auto"/>
                  </w:divBdr>
                </w:div>
              </w:divsChild>
            </w:div>
            <w:div w:id="1215045889">
              <w:marLeft w:val="0"/>
              <w:marRight w:val="0"/>
              <w:marTop w:val="0"/>
              <w:marBottom w:val="0"/>
              <w:divBdr>
                <w:top w:val="none" w:sz="0" w:space="0" w:color="auto"/>
                <w:left w:val="none" w:sz="0" w:space="0" w:color="auto"/>
                <w:bottom w:val="none" w:sz="0" w:space="0" w:color="auto"/>
                <w:right w:val="none" w:sz="0" w:space="0" w:color="auto"/>
              </w:divBdr>
              <w:divsChild>
                <w:div w:id="1031301246">
                  <w:marLeft w:val="0"/>
                  <w:marRight w:val="0"/>
                  <w:marTop w:val="0"/>
                  <w:marBottom w:val="0"/>
                  <w:divBdr>
                    <w:top w:val="none" w:sz="0" w:space="0" w:color="auto"/>
                    <w:left w:val="none" w:sz="0" w:space="0" w:color="auto"/>
                    <w:bottom w:val="none" w:sz="0" w:space="0" w:color="auto"/>
                    <w:right w:val="none" w:sz="0" w:space="0" w:color="auto"/>
                  </w:divBdr>
                </w:div>
              </w:divsChild>
            </w:div>
            <w:div w:id="1369329484">
              <w:marLeft w:val="0"/>
              <w:marRight w:val="0"/>
              <w:marTop w:val="0"/>
              <w:marBottom w:val="0"/>
              <w:divBdr>
                <w:top w:val="none" w:sz="0" w:space="0" w:color="auto"/>
                <w:left w:val="none" w:sz="0" w:space="0" w:color="auto"/>
                <w:bottom w:val="none" w:sz="0" w:space="0" w:color="auto"/>
                <w:right w:val="none" w:sz="0" w:space="0" w:color="auto"/>
              </w:divBdr>
              <w:divsChild>
                <w:div w:id="1963266501">
                  <w:marLeft w:val="0"/>
                  <w:marRight w:val="0"/>
                  <w:marTop w:val="0"/>
                  <w:marBottom w:val="0"/>
                  <w:divBdr>
                    <w:top w:val="none" w:sz="0" w:space="0" w:color="auto"/>
                    <w:left w:val="none" w:sz="0" w:space="0" w:color="auto"/>
                    <w:bottom w:val="none" w:sz="0" w:space="0" w:color="auto"/>
                    <w:right w:val="none" w:sz="0" w:space="0" w:color="auto"/>
                  </w:divBdr>
                </w:div>
              </w:divsChild>
            </w:div>
            <w:div w:id="1475412165">
              <w:marLeft w:val="0"/>
              <w:marRight w:val="0"/>
              <w:marTop w:val="0"/>
              <w:marBottom w:val="0"/>
              <w:divBdr>
                <w:top w:val="none" w:sz="0" w:space="0" w:color="auto"/>
                <w:left w:val="none" w:sz="0" w:space="0" w:color="auto"/>
                <w:bottom w:val="none" w:sz="0" w:space="0" w:color="auto"/>
                <w:right w:val="none" w:sz="0" w:space="0" w:color="auto"/>
              </w:divBdr>
              <w:divsChild>
                <w:div w:id="927693017">
                  <w:marLeft w:val="0"/>
                  <w:marRight w:val="0"/>
                  <w:marTop w:val="0"/>
                  <w:marBottom w:val="0"/>
                  <w:divBdr>
                    <w:top w:val="none" w:sz="0" w:space="0" w:color="auto"/>
                    <w:left w:val="none" w:sz="0" w:space="0" w:color="auto"/>
                    <w:bottom w:val="none" w:sz="0" w:space="0" w:color="auto"/>
                    <w:right w:val="none" w:sz="0" w:space="0" w:color="auto"/>
                  </w:divBdr>
                </w:div>
              </w:divsChild>
            </w:div>
            <w:div w:id="1549995739">
              <w:marLeft w:val="0"/>
              <w:marRight w:val="0"/>
              <w:marTop w:val="0"/>
              <w:marBottom w:val="0"/>
              <w:divBdr>
                <w:top w:val="none" w:sz="0" w:space="0" w:color="auto"/>
                <w:left w:val="none" w:sz="0" w:space="0" w:color="auto"/>
                <w:bottom w:val="none" w:sz="0" w:space="0" w:color="auto"/>
                <w:right w:val="none" w:sz="0" w:space="0" w:color="auto"/>
              </w:divBdr>
              <w:divsChild>
                <w:div w:id="38357647">
                  <w:marLeft w:val="0"/>
                  <w:marRight w:val="0"/>
                  <w:marTop w:val="0"/>
                  <w:marBottom w:val="0"/>
                  <w:divBdr>
                    <w:top w:val="none" w:sz="0" w:space="0" w:color="auto"/>
                    <w:left w:val="none" w:sz="0" w:space="0" w:color="auto"/>
                    <w:bottom w:val="none" w:sz="0" w:space="0" w:color="auto"/>
                    <w:right w:val="none" w:sz="0" w:space="0" w:color="auto"/>
                  </w:divBdr>
                </w:div>
              </w:divsChild>
            </w:div>
            <w:div w:id="1558130032">
              <w:marLeft w:val="0"/>
              <w:marRight w:val="0"/>
              <w:marTop w:val="0"/>
              <w:marBottom w:val="0"/>
              <w:divBdr>
                <w:top w:val="none" w:sz="0" w:space="0" w:color="auto"/>
                <w:left w:val="none" w:sz="0" w:space="0" w:color="auto"/>
                <w:bottom w:val="none" w:sz="0" w:space="0" w:color="auto"/>
                <w:right w:val="none" w:sz="0" w:space="0" w:color="auto"/>
              </w:divBdr>
              <w:divsChild>
                <w:div w:id="183788817">
                  <w:marLeft w:val="0"/>
                  <w:marRight w:val="0"/>
                  <w:marTop w:val="0"/>
                  <w:marBottom w:val="0"/>
                  <w:divBdr>
                    <w:top w:val="none" w:sz="0" w:space="0" w:color="auto"/>
                    <w:left w:val="none" w:sz="0" w:space="0" w:color="auto"/>
                    <w:bottom w:val="none" w:sz="0" w:space="0" w:color="auto"/>
                    <w:right w:val="none" w:sz="0" w:space="0" w:color="auto"/>
                  </w:divBdr>
                </w:div>
              </w:divsChild>
            </w:div>
            <w:div w:id="1569073875">
              <w:marLeft w:val="0"/>
              <w:marRight w:val="0"/>
              <w:marTop w:val="0"/>
              <w:marBottom w:val="0"/>
              <w:divBdr>
                <w:top w:val="none" w:sz="0" w:space="0" w:color="auto"/>
                <w:left w:val="none" w:sz="0" w:space="0" w:color="auto"/>
                <w:bottom w:val="none" w:sz="0" w:space="0" w:color="auto"/>
                <w:right w:val="none" w:sz="0" w:space="0" w:color="auto"/>
              </w:divBdr>
              <w:divsChild>
                <w:div w:id="659381634">
                  <w:marLeft w:val="0"/>
                  <w:marRight w:val="0"/>
                  <w:marTop w:val="0"/>
                  <w:marBottom w:val="0"/>
                  <w:divBdr>
                    <w:top w:val="none" w:sz="0" w:space="0" w:color="auto"/>
                    <w:left w:val="none" w:sz="0" w:space="0" w:color="auto"/>
                    <w:bottom w:val="none" w:sz="0" w:space="0" w:color="auto"/>
                    <w:right w:val="none" w:sz="0" w:space="0" w:color="auto"/>
                  </w:divBdr>
                </w:div>
              </w:divsChild>
            </w:div>
            <w:div w:id="1760559977">
              <w:marLeft w:val="0"/>
              <w:marRight w:val="0"/>
              <w:marTop w:val="0"/>
              <w:marBottom w:val="0"/>
              <w:divBdr>
                <w:top w:val="none" w:sz="0" w:space="0" w:color="auto"/>
                <w:left w:val="none" w:sz="0" w:space="0" w:color="auto"/>
                <w:bottom w:val="none" w:sz="0" w:space="0" w:color="auto"/>
                <w:right w:val="none" w:sz="0" w:space="0" w:color="auto"/>
              </w:divBdr>
              <w:divsChild>
                <w:div w:id="969088879">
                  <w:marLeft w:val="0"/>
                  <w:marRight w:val="0"/>
                  <w:marTop w:val="0"/>
                  <w:marBottom w:val="0"/>
                  <w:divBdr>
                    <w:top w:val="none" w:sz="0" w:space="0" w:color="auto"/>
                    <w:left w:val="none" w:sz="0" w:space="0" w:color="auto"/>
                    <w:bottom w:val="none" w:sz="0" w:space="0" w:color="auto"/>
                    <w:right w:val="none" w:sz="0" w:space="0" w:color="auto"/>
                  </w:divBdr>
                </w:div>
              </w:divsChild>
            </w:div>
            <w:div w:id="1795974983">
              <w:marLeft w:val="0"/>
              <w:marRight w:val="0"/>
              <w:marTop w:val="0"/>
              <w:marBottom w:val="0"/>
              <w:divBdr>
                <w:top w:val="none" w:sz="0" w:space="0" w:color="auto"/>
                <w:left w:val="none" w:sz="0" w:space="0" w:color="auto"/>
                <w:bottom w:val="none" w:sz="0" w:space="0" w:color="auto"/>
                <w:right w:val="none" w:sz="0" w:space="0" w:color="auto"/>
              </w:divBdr>
              <w:divsChild>
                <w:div w:id="692070596">
                  <w:marLeft w:val="0"/>
                  <w:marRight w:val="0"/>
                  <w:marTop w:val="0"/>
                  <w:marBottom w:val="0"/>
                  <w:divBdr>
                    <w:top w:val="none" w:sz="0" w:space="0" w:color="auto"/>
                    <w:left w:val="none" w:sz="0" w:space="0" w:color="auto"/>
                    <w:bottom w:val="none" w:sz="0" w:space="0" w:color="auto"/>
                    <w:right w:val="none" w:sz="0" w:space="0" w:color="auto"/>
                  </w:divBdr>
                </w:div>
              </w:divsChild>
            </w:div>
            <w:div w:id="1805736367">
              <w:marLeft w:val="0"/>
              <w:marRight w:val="0"/>
              <w:marTop w:val="0"/>
              <w:marBottom w:val="0"/>
              <w:divBdr>
                <w:top w:val="none" w:sz="0" w:space="0" w:color="auto"/>
                <w:left w:val="none" w:sz="0" w:space="0" w:color="auto"/>
                <w:bottom w:val="none" w:sz="0" w:space="0" w:color="auto"/>
                <w:right w:val="none" w:sz="0" w:space="0" w:color="auto"/>
              </w:divBdr>
              <w:divsChild>
                <w:div w:id="1458329756">
                  <w:marLeft w:val="0"/>
                  <w:marRight w:val="0"/>
                  <w:marTop w:val="0"/>
                  <w:marBottom w:val="0"/>
                  <w:divBdr>
                    <w:top w:val="none" w:sz="0" w:space="0" w:color="auto"/>
                    <w:left w:val="none" w:sz="0" w:space="0" w:color="auto"/>
                    <w:bottom w:val="none" w:sz="0" w:space="0" w:color="auto"/>
                    <w:right w:val="none" w:sz="0" w:space="0" w:color="auto"/>
                  </w:divBdr>
                </w:div>
              </w:divsChild>
            </w:div>
            <w:div w:id="1821577956">
              <w:marLeft w:val="0"/>
              <w:marRight w:val="0"/>
              <w:marTop w:val="0"/>
              <w:marBottom w:val="0"/>
              <w:divBdr>
                <w:top w:val="none" w:sz="0" w:space="0" w:color="auto"/>
                <w:left w:val="none" w:sz="0" w:space="0" w:color="auto"/>
                <w:bottom w:val="none" w:sz="0" w:space="0" w:color="auto"/>
                <w:right w:val="none" w:sz="0" w:space="0" w:color="auto"/>
              </w:divBdr>
              <w:divsChild>
                <w:div w:id="2110005747">
                  <w:marLeft w:val="0"/>
                  <w:marRight w:val="0"/>
                  <w:marTop w:val="0"/>
                  <w:marBottom w:val="0"/>
                  <w:divBdr>
                    <w:top w:val="none" w:sz="0" w:space="0" w:color="auto"/>
                    <w:left w:val="none" w:sz="0" w:space="0" w:color="auto"/>
                    <w:bottom w:val="none" w:sz="0" w:space="0" w:color="auto"/>
                    <w:right w:val="none" w:sz="0" w:space="0" w:color="auto"/>
                  </w:divBdr>
                </w:div>
              </w:divsChild>
            </w:div>
            <w:div w:id="1833452611">
              <w:marLeft w:val="0"/>
              <w:marRight w:val="0"/>
              <w:marTop w:val="0"/>
              <w:marBottom w:val="0"/>
              <w:divBdr>
                <w:top w:val="none" w:sz="0" w:space="0" w:color="auto"/>
                <w:left w:val="none" w:sz="0" w:space="0" w:color="auto"/>
                <w:bottom w:val="none" w:sz="0" w:space="0" w:color="auto"/>
                <w:right w:val="none" w:sz="0" w:space="0" w:color="auto"/>
              </w:divBdr>
              <w:divsChild>
                <w:div w:id="1971670177">
                  <w:marLeft w:val="0"/>
                  <w:marRight w:val="0"/>
                  <w:marTop w:val="0"/>
                  <w:marBottom w:val="0"/>
                  <w:divBdr>
                    <w:top w:val="none" w:sz="0" w:space="0" w:color="auto"/>
                    <w:left w:val="none" w:sz="0" w:space="0" w:color="auto"/>
                    <w:bottom w:val="none" w:sz="0" w:space="0" w:color="auto"/>
                    <w:right w:val="none" w:sz="0" w:space="0" w:color="auto"/>
                  </w:divBdr>
                </w:div>
              </w:divsChild>
            </w:div>
            <w:div w:id="1885215537">
              <w:marLeft w:val="0"/>
              <w:marRight w:val="0"/>
              <w:marTop w:val="0"/>
              <w:marBottom w:val="0"/>
              <w:divBdr>
                <w:top w:val="none" w:sz="0" w:space="0" w:color="auto"/>
                <w:left w:val="none" w:sz="0" w:space="0" w:color="auto"/>
                <w:bottom w:val="none" w:sz="0" w:space="0" w:color="auto"/>
                <w:right w:val="none" w:sz="0" w:space="0" w:color="auto"/>
              </w:divBdr>
              <w:divsChild>
                <w:div w:id="1848709144">
                  <w:marLeft w:val="0"/>
                  <w:marRight w:val="0"/>
                  <w:marTop w:val="0"/>
                  <w:marBottom w:val="0"/>
                  <w:divBdr>
                    <w:top w:val="none" w:sz="0" w:space="0" w:color="auto"/>
                    <w:left w:val="none" w:sz="0" w:space="0" w:color="auto"/>
                    <w:bottom w:val="none" w:sz="0" w:space="0" w:color="auto"/>
                    <w:right w:val="none" w:sz="0" w:space="0" w:color="auto"/>
                  </w:divBdr>
                </w:div>
              </w:divsChild>
            </w:div>
            <w:div w:id="1898780776">
              <w:marLeft w:val="0"/>
              <w:marRight w:val="0"/>
              <w:marTop w:val="0"/>
              <w:marBottom w:val="0"/>
              <w:divBdr>
                <w:top w:val="none" w:sz="0" w:space="0" w:color="auto"/>
                <w:left w:val="none" w:sz="0" w:space="0" w:color="auto"/>
                <w:bottom w:val="none" w:sz="0" w:space="0" w:color="auto"/>
                <w:right w:val="none" w:sz="0" w:space="0" w:color="auto"/>
              </w:divBdr>
              <w:divsChild>
                <w:div w:id="1501192345">
                  <w:marLeft w:val="0"/>
                  <w:marRight w:val="0"/>
                  <w:marTop w:val="0"/>
                  <w:marBottom w:val="0"/>
                  <w:divBdr>
                    <w:top w:val="none" w:sz="0" w:space="0" w:color="auto"/>
                    <w:left w:val="none" w:sz="0" w:space="0" w:color="auto"/>
                    <w:bottom w:val="none" w:sz="0" w:space="0" w:color="auto"/>
                    <w:right w:val="none" w:sz="0" w:space="0" w:color="auto"/>
                  </w:divBdr>
                </w:div>
              </w:divsChild>
            </w:div>
            <w:div w:id="2128114411">
              <w:marLeft w:val="0"/>
              <w:marRight w:val="0"/>
              <w:marTop w:val="0"/>
              <w:marBottom w:val="0"/>
              <w:divBdr>
                <w:top w:val="none" w:sz="0" w:space="0" w:color="auto"/>
                <w:left w:val="none" w:sz="0" w:space="0" w:color="auto"/>
                <w:bottom w:val="none" w:sz="0" w:space="0" w:color="auto"/>
                <w:right w:val="none" w:sz="0" w:space="0" w:color="auto"/>
              </w:divBdr>
              <w:divsChild>
                <w:div w:id="1837381275">
                  <w:marLeft w:val="0"/>
                  <w:marRight w:val="0"/>
                  <w:marTop w:val="0"/>
                  <w:marBottom w:val="0"/>
                  <w:divBdr>
                    <w:top w:val="none" w:sz="0" w:space="0" w:color="auto"/>
                    <w:left w:val="none" w:sz="0" w:space="0" w:color="auto"/>
                    <w:bottom w:val="none" w:sz="0" w:space="0" w:color="auto"/>
                    <w:right w:val="none" w:sz="0" w:space="0" w:color="auto"/>
                  </w:divBdr>
                </w:div>
              </w:divsChild>
            </w:div>
            <w:div w:id="2135437918">
              <w:marLeft w:val="0"/>
              <w:marRight w:val="0"/>
              <w:marTop w:val="0"/>
              <w:marBottom w:val="0"/>
              <w:divBdr>
                <w:top w:val="none" w:sz="0" w:space="0" w:color="auto"/>
                <w:left w:val="none" w:sz="0" w:space="0" w:color="auto"/>
                <w:bottom w:val="none" w:sz="0" w:space="0" w:color="auto"/>
                <w:right w:val="none" w:sz="0" w:space="0" w:color="auto"/>
              </w:divBdr>
              <w:divsChild>
                <w:div w:id="675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314392">
      <w:bodyDiv w:val="1"/>
      <w:marLeft w:val="0"/>
      <w:marRight w:val="0"/>
      <w:marTop w:val="0"/>
      <w:marBottom w:val="0"/>
      <w:divBdr>
        <w:top w:val="none" w:sz="0" w:space="0" w:color="auto"/>
        <w:left w:val="none" w:sz="0" w:space="0" w:color="auto"/>
        <w:bottom w:val="none" w:sz="0" w:space="0" w:color="auto"/>
        <w:right w:val="none" w:sz="0" w:space="0" w:color="auto"/>
      </w:divBdr>
    </w:div>
    <w:div w:id="758991182">
      <w:bodyDiv w:val="1"/>
      <w:marLeft w:val="0"/>
      <w:marRight w:val="0"/>
      <w:marTop w:val="0"/>
      <w:marBottom w:val="0"/>
      <w:divBdr>
        <w:top w:val="none" w:sz="0" w:space="0" w:color="auto"/>
        <w:left w:val="none" w:sz="0" w:space="0" w:color="auto"/>
        <w:bottom w:val="none" w:sz="0" w:space="0" w:color="auto"/>
        <w:right w:val="none" w:sz="0" w:space="0" w:color="auto"/>
      </w:divBdr>
      <w:divsChild>
        <w:div w:id="231039421">
          <w:marLeft w:val="0"/>
          <w:marRight w:val="0"/>
          <w:marTop w:val="0"/>
          <w:marBottom w:val="0"/>
          <w:divBdr>
            <w:top w:val="none" w:sz="0" w:space="0" w:color="auto"/>
            <w:left w:val="none" w:sz="0" w:space="0" w:color="auto"/>
            <w:bottom w:val="none" w:sz="0" w:space="0" w:color="auto"/>
            <w:right w:val="none" w:sz="0" w:space="0" w:color="auto"/>
          </w:divBdr>
          <w:divsChild>
            <w:div w:id="1857578962">
              <w:marLeft w:val="0"/>
              <w:marRight w:val="0"/>
              <w:marTop w:val="0"/>
              <w:marBottom w:val="0"/>
              <w:divBdr>
                <w:top w:val="none" w:sz="0" w:space="0" w:color="auto"/>
                <w:left w:val="none" w:sz="0" w:space="0" w:color="auto"/>
                <w:bottom w:val="none" w:sz="0" w:space="0" w:color="auto"/>
                <w:right w:val="none" w:sz="0" w:space="0" w:color="auto"/>
              </w:divBdr>
              <w:divsChild>
                <w:div w:id="1989018674">
                  <w:marLeft w:val="0"/>
                  <w:marRight w:val="0"/>
                  <w:marTop w:val="0"/>
                  <w:marBottom w:val="0"/>
                  <w:divBdr>
                    <w:top w:val="none" w:sz="0" w:space="0" w:color="auto"/>
                    <w:left w:val="none" w:sz="0" w:space="0" w:color="auto"/>
                    <w:bottom w:val="none" w:sz="0" w:space="0" w:color="auto"/>
                    <w:right w:val="none" w:sz="0" w:space="0" w:color="auto"/>
                  </w:divBdr>
                  <w:divsChild>
                    <w:div w:id="81148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310159">
      <w:bodyDiv w:val="1"/>
      <w:marLeft w:val="0"/>
      <w:marRight w:val="0"/>
      <w:marTop w:val="0"/>
      <w:marBottom w:val="0"/>
      <w:divBdr>
        <w:top w:val="none" w:sz="0" w:space="0" w:color="auto"/>
        <w:left w:val="none" w:sz="0" w:space="0" w:color="auto"/>
        <w:bottom w:val="none" w:sz="0" w:space="0" w:color="auto"/>
        <w:right w:val="none" w:sz="0" w:space="0" w:color="auto"/>
      </w:divBdr>
      <w:divsChild>
        <w:div w:id="1182745746">
          <w:marLeft w:val="0"/>
          <w:marRight w:val="0"/>
          <w:marTop w:val="0"/>
          <w:marBottom w:val="0"/>
          <w:divBdr>
            <w:top w:val="none" w:sz="0" w:space="0" w:color="auto"/>
            <w:left w:val="none" w:sz="0" w:space="0" w:color="auto"/>
            <w:bottom w:val="none" w:sz="0" w:space="0" w:color="auto"/>
            <w:right w:val="none" w:sz="0" w:space="0" w:color="auto"/>
          </w:divBdr>
          <w:divsChild>
            <w:div w:id="1252858760">
              <w:marLeft w:val="0"/>
              <w:marRight w:val="0"/>
              <w:marTop w:val="0"/>
              <w:marBottom w:val="0"/>
              <w:divBdr>
                <w:top w:val="none" w:sz="0" w:space="0" w:color="auto"/>
                <w:left w:val="none" w:sz="0" w:space="0" w:color="auto"/>
                <w:bottom w:val="none" w:sz="0" w:space="0" w:color="auto"/>
                <w:right w:val="none" w:sz="0" w:space="0" w:color="auto"/>
              </w:divBdr>
              <w:divsChild>
                <w:div w:id="48841007">
                  <w:marLeft w:val="0"/>
                  <w:marRight w:val="0"/>
                  <w:marTop w:val="0"/>
                  <w:marBottom w:val="0"/>
                  <w:divBdr>
                    <w:top w:val="none" w:sz="0" w:space="0" w:color="auto"/>
                    <w:left w:val="none" w:sz="0" w:space="0" w:color="auto"/>
                    <w:bottom w:val="none" w:sz="0" w:space="0" w:color="auto"/>
                    <w:right w:val="none" w:sz="0" w:space="0" w:color="auto"/>
                  </w:divBdr>
                  <w:divsChild>
                    <w:div w:id="89354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838064">
      <w:bodyDiv w:val="1"/>
      <w:marLeft w:val="0"/>
      <w:marRight w:val="0"/>
      <w:marTop w:val="0"/>
      <w:marBottom w:val="0"/>
      <w:divBdr>
        <w:top w:val="none" w:sz="0" w:space="0" w:color="auto"/>
        <w:left w:val="none" w:sz="0" w:space="0" w:color="auto"/>
        <w:bottom w:val="none" w:sz="0" w:space="0" w:color="auto"/>
        <w:right w:val="none" w:sz="0" w:space="0" w:color="auto"/>
      </w:divBdr>
    </w:div>
    <w:div w:id="938638112">
      <w:bodyDiv w:val="1"/>
      <w:marLeft w:val="0"/>
      <w:marRight w:val="0"/>
      <w:marTop w:val="0"/>
      <w:marBottom w:val="0"/>
      <w:divBdr>
        <w:top w:val="none" w:sz="0" w:space="0" w:color="auto"/>
        <w:left w:val="none" w:sz="0" w:space="0" w:color="auto"/>
        <w:bottom w:val="none" w:sz="0" w:space="0" w:color="auto"/>
        <w:right w:val="none" w:sz="0" w:space="0" w:color="auto"/>
      </w:divBdr>
      <w:divsChild>
        <w:div w:id="467403641">
          <w:marLeft w:val="0"/>
          <w:marRight w:val="0"/>
          <w:marTop w:val="0"/>
          <w:marBottom w:val="0"/>
          <w:divBdr>
            <w:top w:val="none" w:sz="0" w:space="0" w:color="auto"/>
            <w:left w:val="none" w:sz="0" w:space="0" w:color="auto"/>
            <w:bottom w:val="none" w:sz="0" w:space="0" w:color="auto"/>
            <w:right w:val="none" w:sz="0" w:space="0" w:color="auto"/>
          </w:divBdr>
          <w:divsChild>
            <w:div w:id="1364011949">
              <w:marLeft w:val="0"/>
              <w:marRight w:val="0"/>
              <w:marTop w:val="0"/>
              <w:marBottom w:val="0"/>
              <w:divBdr>
                <w:top w:val="none" w:sz="0" w:space="0" w:color="auto"/>
                <w:left w:val="none" w:sz="0" w:space="0" w:color="auto"/>
                <w:bottom w:val="none" w:sz="0" w:space="0" w:color="auto"/>
                <w:right w:val="none" w:sz="0" w:space="0" w:color="auto"/>
              </w:divBdr>
              <w:divsChild>
                <w:div w:id="72136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5618">
      <w:bodyDiv w:val="1"/>
      <w:marLeft w:val="0"/>
      <w:marRight w:val="0"/>
      <w:marTop w:val="0"/>
      <w:marBottom w:val="0"/>
      <w:divBdr>
        <w:top w:val="none" w:sz="0" w:space="0" w:color="auto"/>
        <w:left w:val="none" w:sz="0" w:space="0" w:color="auto"/>
        <w:bottom w:val="none" w:sz="0" w:space="0" w:color="auto"/>
        <w:right w:val="none" w:sz="0" w:space="0" w:color="auto"/>
      </w:divBdr>
      <w:divsChild>
        <w:div w:id="355548002">
          <w:marLeft w:val="0"/>
          <w:marRight w:val="0"/>
          <w:marTop w:val="0"/>
          <w:marBottom w:val="0"/>
          <w:divBdr>
            <w:top w:val="none" w:sz="0" w:space="0" w:color="auto"/>
            <w:left w:val="none" w:sz="0" w:space="0" w:color="auto"/>
            <w:bottom w:val="none" w:sz="0" w:space="0" w:color="auto"/>
            <w:right w:val="none" w:sz="0" w:space="0" w:color="auto"/>
          </w:divBdr>
          <w:divsChild>
            <w:div w:id="1158880899">
              <w:marLeft w:val="0"/>
              <w:marRight w:val="0"/>
              <w:marTop w:val="0"/>
              <w:marBottom w:val="0"/>
              <w:divBdr>
                <w:top w:val="none" w:sz="0" w:space="0" w:color="auto"/>
                <w:left w:val="none" w:sz="0" w:space="0" w:color="auto"/>
                <w:bottom w:val="none" w:sz="0" w:space="0" w:color="auto"/>
                <w:right w:val="none" w:sz="0" w:space="0" w:color="auto"/>
              </w:divBdr>
              <w:divsChild>
                <w:div w:id="28214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146151">
      <w:bodyDiv w:val="1"/>
      <w:marLeft w:val="0"/>
      <w:marRight w:val="0"/>
      <w:marTop w:val="0"/>
      <w:marBottom w:val="0"/>
      <w:divBdr>
        <w:top w:val="none" w:sz="0" w:space="0" w:color="auto"/>
        <w:left w:val="none" w:sz="0" w:space="0" w:color="auto"/>
        <w:bottom w:val="none" w:sz="0" w:space="0" w:color="auto"/>
        <w:right w:val="none" w:sz="0" w:space="0" w:color="auto"/>
      </w:divBdr>
      <w:divsChild>
        <w:div w:id="1718972565">
          <w:marLeft w:val="0"/>
          <w:marRight w:val="0"/>
          <w:marTop w:val="0"/>
          <w:marBottom w:val="0"/>
          <w:divBdr>
            <w:top w:val="none" w:sz="0" w:space="0" w:color="auto"/>
            <w:left w:val="none" w:sz="0" w:space="0" w:color="auto"/>
            <w:bottom w:val="none" w:sz="0" w:space="0" w:color="auto"/>
            <w:right w:val="none" w:sz="0" w:space="0" w:color="auto"/>
          </w:divBdr>
          <w:divsChild>
            <w:div w:id="1683779334">
              <w:marLeft w:val="0"/>
              <w:marRight w:val="0"/>
              <w:marTop w:val="0"/>
              <w:marBottom w:val="0"/>
              <w:divBdr>
                <w:top w:val="none" w:sz="0" w:space="0" w:color="auto"/>
                <w:left w:val="none" w:sz="0" w:space="0" w:color="auto"/>
                <w:bottom w:val="none" w:sz="0" w:space="0" w:color="auto"/>
                <w:right w:val="none" w:sz="0" w:space="0" w:color="auto"/>
              </w:divBdr>
              <w:divsChild>
                <w:div w:id="121951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08282">
      <w:bodyDiv w:val="1"/>
      <w:marLeft w:val="0"/>
      <w:marRight w:val="0"/>
      <w:marTop w:val="0"/>
      <w:marBottom w:val="0"/>
      <w:divBdr>
        <w:top w:val="none" w:sz="0" w:space="0" w:color="auto"/>
        <w:left w:val="none" w:sz="0" w:space="0" w:color="auto"/>
        <w:bottom w:val="none" w:sz="0" w:space="0" w:color="auto"/>
        <w:right w:val="none" w:sz="0" w:space="0" w:color="auto"/>
      </w:divBdr>
      <w:divsChild>
        <w:div w:id="1985545461">
          <w:marLeft w:val="0"/>
          <w:marRight w:val="0"/>
          <w:marTop w:val="0"/>
          <w:marBottom w:val="0"/>
          <w:divBdr>
            <w:top w:val="none" w:sz="0" w:space="0" w:color="auto"/>
            <w:left w:val="none" w:sz="0" w:space="0" w:color="auto"/>
            <w:bottom w:val="none" w:sz="0" w:space="0" w:color="auto"/>
            <w:right w:val="none" w:sz="0" w:space="0" w:color="auto"/>
          </w:divBdr>
          <w:divsChild>
            <w:div w:id="1907716958">
              <w:marLeft w:val="0"/>
              <w:marRight w:val="0"/>
              <w:marTop w:val="0"/>
              <w:marBottom w:val="0"/>
              <w:divBdr>
                <w:top w:val="none" w:sz="0" w:space="0" w:color="auto"/>
                <w:left w:val="none" w:sz="0" w:space="0" w:color="auto"/>
                <w:bottom w:val="none" w:sz="0" w:space="0" w:color="auto"/>
                <w:right w:val="none" w:sz="0" w:space="0" w:color="auto"/>
              </w:divBdr>
              <w:divsChild>
                <w:div w:id="1088765999">
                  <w:marLeft w:val="0"/>
                  <w:marRight w:val="0"/>
                  <w:marTop w:val="0"/>
                  <w:marBottom w:val="0"/>
                  <w:divBdr>
                    <w:top w:val="none" w:sz="0" w:space="0" w:color="auto"/>
                    <w:left w:val="none" w:sz="0" w:space="0" w:color="auto"/>
                    <w:bottom w:val="none" w:sz="0" w:space="0" w:color="auto"/>
                    <w:right w:val="none" w:sz="0" w:space="0" w:color="auto"/>
                  </w:divBdr>
                  <w:divsChild>
                    <w:div w:id="140544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582240">
      <w:bodyDiv w:val="1"/>
      <w:marLeft w:val="0"/>
      <w:marRight w:val="0"/>
      <w:marTop w:val="0"/>
      <w:marBottom w:val="0"/>
      <w:divBdr>
        <w:top w:val="none" w:sz="0" w:space="0" w:color="auto"/>
        <w:left w:val="none" w:sz="0" w:space="0" w:color="auto"/>
        <w:bottom w:val="none" w:sz="0" w:space="0" w:color="auto"/>
        <w:right w:val="none" w:sz="0" w:space="0" w:color="auto"/>
      </w:divBdr>
    </w:div>
    <w:div w:id="1166938456">
      <w:bodyDiv w:val="1"/>
      <w:marLeft w:val="0"/>
      <w:marRight w:val="0"/>
      <w:marTop w:val="0"/>
      <w:marBottom w:val="0"/>
      <w:divBdr>
        <w:top w:val="none" w:sz="0" w:space="0" w:color="auto"/>
        <w:left w:val="none" w:sz="0" w:space="0" w:color="auto"/>
        <w:bottom w:val="none" w:sz="0" w:space="0" w:color="auto"/>
        <w:right w:val="none" w:sz="0" w:space="0" w:color="auto"/>
      </w:divBdr>
      <w:divsChild>
        <w:div w:id="1898275809">
          <w:marLeft w:val="0"/>
          <w:marRight w:val="0"/>
          <w:marTop w:val="0"/>
          <w:marBottom w:val="0"/>
          <w:divBdr>
            <w:top w:val="none" w:sz="0" w:space="0" w:color="auto"/>
            <w:left w:val="none" w:sz="0" w:space="0" w:color="auto"/>
            <w:bottom w:val="none" w:sz="0" w:space="0" w:color="auto"/>
            <w:right w:val="none" w:sz="0" w:space="0" w:color="auto"/>
          </w:divBdr>
          <w:divsChild>
            <w:div w:id="1719470714">
              <w:marLeft w:val="0"/>
              <w:marRight w:val="0"/>
              <w:marTop w:val="0"/>
              <w:marBottom w:val="0"/>
              <w:divBdr>
                <w:top w:val="none" w:sz="0" w:space="0" w:color="auto"/>
                <w:left w:val="none" w:sz="0" w:space="0" w:color="auto"/>
                <w:bottom w:val="none" w:sz="0" w:space="0" w:color="auto"/>
                <w:right w:val="none" w:sz="0" w:space="0" w:color="auto"/>
              </w:divBdr>
              <w:divsChild>
                <w:div w:id="18513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228101">
      <w:bodyDiv w:val="1"/>
      <w:marLeft w:val="0"/>
      <w:marRight w:val="0"/>
      <w:marTop w:val="0"/>
      <w:marBottom w:val="0"/>
      <w:divBdr>
        <w:top w:val="none" w:sz="0" w:space="0" w:color="auto"/>
        <w:left w:val="none" w:sz="0" w:space="0" w:color="auto"/>
        <w:bottom w:val="none" w:sz="0" w:space="0" w:color="auto"/>
        <w:right w:val="none" w:sz="0" w:space="0" w:color="auto"/>
      </w:divBdr>
      <w:divsChild>
        <w:div w:id="995914408">
          <w:marLeft w:val="0"/>
          <w:marRight w:val="0"/>
          <w:marTop w:val="0"/>
          <w:marBottom w:val="0"/>
          <w:divBdr>
            <w:top w:val="none" w:sz="0" w:space="0" w:color="auto"/>
            <w:left w:val="none" w:sz="0" w:space="0" w:color="auto"/>
            <w:bottom w:val="none" w:sz="0" w:space="0" w:color="auto"/>
            <w:right w:val="none" w:sz="0" w:space="0" w:color="auto"/>
          </w:divBdr>
          <w:divsChild>
            <w:div w:id="1430419973">
              <w:marLeft w:val="0"/>
              <w:marRight w:val="0"/>
              <w:marTop w:val="0"/>
              <w:marBottom w:val="0"/>
              <w:divBdr>
                <w:top w:val="none" w:sz="0" w:space="0" w:color="auto"/>
                <w:left w:val="none" w:sz="0" w:space="0" w:color="auto"/>
                <w:bottom w:val="none" w:sz="0" w:space="0" w:color="auto"/>
                <w:right w:val="none" w:sz="0" w:space="0" w:color="auto"/>
              </w:divBdr>
              <w:divsChild>
                <w:div w:id="8312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718309">
      <w:bodyDiv w:val="1"/>
      <w:marLeft w:val="0"/>
      <w:marRight w:val="0"/>
      <w:marTop w:val="0"/>
      <w:marBottom w:val="0"/>
      <w:divBdr>
        <w:top w:val="none" w:sz="0" w:space="0" w:color="auto"/>
        <w:left w:val="none" w:sz="0" w:space="0" w:color="auto"/>
        <w:bottom w:val="none" w:sz="0" w:space="0" w:color="auto"/>
        <w:right w:val="none" w:sz="0" w:space="0" w:color="auto"/>
      </w:divBdr>
    </w:div>
    <w:div w:id="1199245767">
      <w:bodyDiv w:val="1"/>
      <w:marLeft w:val="0"/>
      <w:marRight w:val="0"/>
      <w:marTop w:val="0"/>
      <w:marBottom w:val="0"/>
      <w:divBdr>
        <w:top w:val="none" w:sz="0" w:space="0" w:color="auto"/>
        <w:left w:val="none" w:sz="0" w:space="0" w:color="auto"/>
        <w:bottom w:val="none" w:sz="0" w:space="0" w:color="auto"/>
        <w:right w:val="none" w:sz="0" w:space="0" w:color="auto"/>
      </w:divBdr>
      <w:divsChild>
        <w:div w:id="374816317">
          <w:marLeft w:val="0"/>
          <w:marRight w:val="0"/>
          <w:marTop w:val="0"/>
          <w:marBottom w:val="0"/>
          <w:divBdr>
            <w:top w:val="none" w:sz="0" w:space="0" w:color="auto"/>
            <w:left w:val="none" w:sz="0" w:space="0" w:color="auto"/>
            <w:bottom w:val="none" w:sz="0" w:space="0" w:color="auto"/>
            <w:right w:val="none" w:sz="0" w:space="0" w:color="auto"/>
          </w:divBdr>
          <w:divsChild>
            <w:div w:id="2044288751">
              <w:marLeft w:val="0"/>
              <w:marRight w:val="0"/>
              <w:marTop w:val="0"/>
              <w:marBottom w:val="0"/>
              <w:divBdr>
                <w:top w:val="none" w:sz="0" w:space="0" w:color="auto"/>
                <w:left w:val="none" w:sz="0" w:space="0" w:color="auto"/>
                <w:bottom w:val="none" w:sz="0" w:space="0" w:color="auto"/>
                <w:right w:val="none" w:sz="0" w:space="0" w:color="auto"/>
              </w:divBdr>
              <w:divsChild>
                <w:div w:id="124637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963568">
      <w:bodyDiv w:val="1"/>
      <w:marLeft w:val="0"/>
      <w:marRight w:val="0"/>
      <w:marTop w:val="0"/>
      <w:marBottom w:val="0"/>
      <w:divBdr>
        <w:top w:val="none" w:sz="0" w:space="0" w:color="auto"/>
        <w:left w:val="none" w:sz="0" w:space="0" w:color="auto"/>
        <w:bottom w:val="none" w:sz="0" w:space="0" w:color="auto"/>
        <w:right w:val="none" w:sz="0" w:space="0" w:color="auto"/>
      </w:divBdr>
      <w:divsChild>
        <w:div w:id="377170885">
          <w:marLeft w:val="0"/>
          <w:marRight w:val="0"/>
          <w:marTop w:val="0"/>
          <w:marBottom w:val="0"/>
          <w:divBdr>
            <w:top w:val="none" w:sz="0" w:space="0" w:color="auto"/>
            <w:left w:val="none" w:sz="0" w:space="0" w:color="auto"/>
            <w:bottom w:val="none" w:sz="0" w:space="0" w:color="auto"/>
            <w:right w:val="none" w:sz="0" w:space="0" w:color="auto"/>
          </w:divBdr>
          <w:divsChild>
            <w:div w:id="828982144">
              <w:marLeft w:val="0"/>
              <w:marRight w:val="0"/>
              <w:marTop w:val="0"/>
              <w:marBottom w:val="0"/>
              <w:divBdr>
                <w:top w:val="none" w:sz="0" w:space="0" w:color="auto"/>
                <w:left w:val="none" w:sz="0" w:space="0" w:color="auto"/>
                <w:bottom w:val="none" w:sz="0" w:space="0" w:color="auto"/>
                <w:right w:val="none" w:sz="0" w:space="0" w:color="auto"/>
              </w:divBdr>
              <w:divsChild>
                <w:div w:id="102964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69661">
      <w:bodyDiv w:val="1"/>
      <w:marLeft w:val="0"/>
      <w:marRight w:val="0"/>
      <w:marTop w:val="0"/>
      <w:marBottom w:val="0"/>
      <w:divBdr>
        <w:top w:val="none" w:sz="0" w:space="0" w:color="auto"/>
        <w:left w:val="none" w:sz="0" w:space="0" w:color="auto"/>
        <w:bottom w:val="none" w:sz="0" w:space="0" w:color="auto"/>
        <w:right w:val="none" w:sz="0" w:space="0" w:color="auto"/>
      </w:divBdr>
      <w:divsChild>
        <w:div w:id="70125273">
          <w:marLeft w:val="0"/>
          <w:marRight w:val="0"/>
          <w:marTop w:val="0"/>
          <w:marBottom w:val="0"/>
          <w:divBdr>
            <w:top w:val="none" w:sz="0" w:space="0" w:color="auto"/>
            <w:left w:val="none" w:sz="0" w:space="0" w:color="auto"/>
            <w:bottom w:val="none" w:sz="0" w:space="0" w:color="auto"/>
            <w:right w:val="none" w:sz="0" w:space="0" w:color="auto"/>
          </w:divBdr>
          <w:divsChild>
            <w:div w:id="1348216888">
              <w:marLeft w:val="0"/>
              <w:marRight w:val="0"/>
              <w:marTop w:val="0"/>
              <w:marBottom w:val="0"/>
              <w:divBdr>
                <w:top w:val="none" w:sz="0" w:space="0" w:color="auto"/>
                <w:left w:val="none" w:sz="0" w:space="0" w:color="auto"/>
                <w:bottom w:val="none" w:sz="0" w:space="0" w:color="auto"/>
                <w:right w:val="none" w:sz="0" w:space="0" w:color="auto"/>
              </w:divBdr>
              <w:divsChild>
                <w:div w:id="19585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891684">
      <w:bodyDiv w:val="1"/>
      <w:marLeft w:val="0"/>
      <w:marRight w:val="0"/>
      <w:marTop w:val="0"/>
      <w:marBottom w:val="0"/>
      <w:divBdr>
        <w:top w:val="none" w:sz="0" w:space="0" w:color="auto"/>
        <w:left w:val="none" w:sz="0" w:space="0" w:color="auto"/>
        <w:bottom w:val="none" w:sz="0" w:space="0" w:color="auto"/>
        <w:right w:val="none" w:sz="0" w:space="0" w:color="auto"/>
      </w:divBdr>
    </w:div>
    <w:div w:id="1259292988">
      <w:bodyDiv w:val="1"/>
      <w:marLeft w:val="0"/>
      <w:marRight w:val="0"/>
      <w:marTop w:val="0"/>
      <w:marBottom w:val="0"/>
      <w:divBdr>
        <w:top w:val="none" w:sz="0" w:space="0" w:color="auto"/>
        <w:left w:val="none" w:sz="0" w:space="0" w:color="auto"/>
        <w:bottom w:val="none" w:sz="0" w:space="0" w:color="auto"/>
        <w:right w:val="none" w:sz="0" w:space="0" w:color="auto"/>
      </w:divBdr>
      <w:divsChild>
        <w:div w:id="1724137248">
          <w:marLeft w:val="0"/>
          <w:marRight w:val="0"/>
          <w:marTop w:val="0"/>
          <w:marBottom w:val="0"/>
          <w:divBdr>
            <w:top w:val="none" w:sz="0" w:space="0" w:color="auto"/>
            <w:left w:val="none" w:sz="0" w:space="0" w:color="auto"/>
            <w:bottom w:val="none" w:sz="0" w:space="0" w:color="auto"/>
            <w:right w:val="none" w:sz="0" w:space="0" w:color="auto"/>
          </w:divBdr>
          <w:divsChild>
            <w:div w:id="281501058">
              <w:marLeft w:val="0"/>
              <w:marRight w:val="0"/>
              <w:marTop w:val="0"/>
              <w:marBottom w:val="0"/>
              <w:divBdr>
                <w:top w:val="none" w:sz="0" w:space="0" w:color="auto"/>
                <w:left w:val="none" w:sz="0" w:space="0" w:color="auto"/>
                <w:bottom w:val="none" w:sz="0" w:space="0" w:color="auto"/>
                <w:right w:val="none" w:sz="0" w:space="0" w:color="auto"/>
              </w:divBdr>
              <w:divsChild>
                <w:div w:id="62739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102664">
      <w:bodyDiv w:val="1"/>
      <w:marLeft w:val="0"/>
      <w:marRight w:val="0"/>
      <w:marTop w:val="0"/>
      <w:marBottom w:val="0"/>
      <w:divBdr>
        <w:top w:val="none" w:sz="0" w:space="0" w:color="auto"/>
        <w:left w:val="none" w:sz="0" w:space="0" w:color="auto"/>
        <w:bottom w:val="none" w:sz="0" w:space="0" w:color="auto"/>
        <w:right w:val="none" w:sz="0" w:space="0" w:color="auto"/>
      </w:divBdr>
      <w:divsChild>
        <w:div w:id="668869977">
          <w:marLeft w:val="0"/>
          <w:marRight w:val="0"/>
          <w:marTop w:val="0"/>
          <w:marBottom w:val="0"/>
          <w:divBdr>
            <w:top w:val="none" w:sz="0" w:space="0" w:color="auto"/>
            <w:left w:val="none" w:sz="0" w:space="0" w:color="auto"/>
            <w:bottom w:val="none" w:sz="0" w:space="0" w:color="auto"/>
            <w:right w:val="none" w:sz="0" w:space="0" w:color="auto"/>
          </w:divBdr>
          <w:divsChild>
            <w:div w:id="854537484">
              <w:marLeft w:val="0"/>
              <w:marRight w:val="0"/>
              <w:marTop w:val="0"/>
              <w:marBottom w:val="0"/>
              <w:divBdr>
                <w:top w:val="none" w:sz="0" w:space="0" w:color="auto"/>
                <w:left w:val="none" w:sz="0" w:space="0" w:color="auto"/>
                <w:bottom w:val="none" w:sz="0" w:space="0" w:color="auto"/>
                <w:right w:val="none" w:sz="0" w:space="0" w:color="auto"/>
              </w:divBdr>
              <w:divsChild>
                <w:div w:id="150231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530351">
      <w:bodyDiv w:val="1"/>
      <w:marLeft w:val="0"/>
      <w:marRight w:val="0"/>
      <w:marTop w:val="0"/>
      <w:marBottom w:val="0"/>
      <w:divBdr>
        <w:top w:val="none" w:sz="0" w:space="0" w:color="auto"/>
        <w:left w:val="none" w:sz="0" w:space="0" w:color="auto"/>
        <w:bottom w:val="none" w:sz="0" w:space="0" w:color="auto"/>
        <w:right w:val="none" w:sz="0" w:space="0" w:color="auto"/>
      </w:divBdr>
      <w:divsChild>
        <w:div w:id="96601534">
          <w:marLeft w:val="0"/>
          <w:marRight w:val="0"/>
          <w:marTop w:val="0"/>
          <w:marBottom w:val="0"/>
          <w:divBdr>
            <w:top w:val="none" w:sz="0" w:space="0" w:color="auto"/>
            <w:left w:val="none" w:sz="0" w:space="0" w:color="auto"/>
            <w:bottom w:val="none" w:sz="0" w:space="0" w:color="auto"/>
            <w:right w:val="none" w:sz="0" w:space="0" w:color="auto"/>
          </w:divBdr>
          <w:divsChild>
            <w:div w:id="5910740">
              <w:marLeft w:val="0"/>
              <w:marRight w:val="0"/>
              <w:marTop w:val="0"/>
              <w:marBottom w:val="0"/>
              <w:divBdr>
                <w:top w:val="none" w:sz="0" w:space="0" w:color="auto"/>
                <w:left w:val="none" w:sz="0" w:space="0" w:color="auto"/>
                <w:bottom w:val="none" w:sz="0" w:space="0" w:color="auto"/>
                <w:right w:val="none" w:sz="0" w:space="0" w:color="auto"/>
              </w:divBdr>
              <w:divsChild>
                <w:div w:id="1883446147">
                  <w:marLeft w:val="0"/>
                  <w:marRight w:val="0"/>
                  <w:marTop w:val="0"/>
                  <w:marBottom w:val="0"/>
                  <w:divBdr>
                    <w:top w:val="none" w:sz="0" w:space="0" w:color="auto"/>
                    <w:left w:val="none" w:sz="0" w:space="0" w:color="auto"/>
                    <w:bottom w:val="none" w:sz="0" w:space="0" w:color="auto"/>
                    <w:right w:val="none" w:sz="0" w:space="0" w:color="auto"/>
                  </w:divBdr>
                </w:div>
              </w:divsChild>
            </w:div>
            <w:div w:id="39133968">
              <w:marLeft w:val="0"/>
              <w:marRight w:val="0"/>
              <w:marTop w:val="0"/>
              <w:marBottom w:val="0"/>
              <w:divBdr>
                <w:top w:val="none" w:sz="0" w:space="0" w:color="auto"/>
                <w:left w:val="none" w:sz="0" w:space="0" w:color="auto"/>
                <w:bottom w:val="none" w:sz="0" w:space="0" w:color="auto"/>
                <w:right w:val="none" w:sz="0" w:space="0" w:color="auto"/>
              </w:divBdr>
              <w:divsChild>
                <w:div w:id="1436100474">
                  <w:marLeft w:val="0"/>
                  <w:marRight w:val="0"/>
                  <w:marTop w:val="0"/>
                  <w:marBottom w:val="0"/>
                  <w:divBdr>
                    <w:top w:val="none" w:sz="0" w:space="0" w:color="auto"/>
                    <w:left w:val="none" w:sz="0" w:space="0" w:color="auto"/>
                    <w:bottom w:val="none" w:sz="0" w:space="0" w:color="auto"/>
                    <w:right w:val="none" w:sz="0" w:space="0" w:color="auto"/>
                  </w:divBdr>
                </w:div>
              </w:divsChild>
            </w:div>
            <w:div w:id="40904672">
              <w:marLeft w:val="0"/>
              <w:marRight w:val="0"/>
              <w:marTop w:val="0"/>
              <w:marBottom w:val="0"/>
              <w:divBdr>
                <w:top w:val="none" w:sz="0" w:space="0" w:color="auto"/>
                <w:left w:val="none" w:sz="0" w:space="0" w:color="auto"/>
                <w:bottom w:val="none" w:sz="0" w:space="0" w:color="auto"/>
                <w:right w:val="none" w:sz="0" w:space="0" w:color="auto"/>
              </w:divBdr>
              <w:divsChild>
                <w:div w:id="2101486648">
                  <w:marLeft w:val="0"/>
                  <w:marRight w:val="0"/>
                  <w:marTop w:val="0"/>
                  <w:marBottom w:val="0"/>
                  <w:divBdr>
                    <w:top w:val="none" w:sz="0" w:space="0" w:color="auto"/>
                    <w:left w:val="none" w:sz="0" w:space="0" w:color="auto"/>
                    <w:bottom w:val="none" w:sz="0" w:space="0" w:color="auto"/>
                    <w:right w:val="none" w:sz="0" w:space="0" w:color="auto"/>
                  </w:divBdr>
                </w:div>
              </w:divsChild>
            </w:div>
            <w:div w:id="59376037">
              <w:marLeft w:val="0"/>
              <w:marRight w:val="0"/>
              <w:marTop w:val="0"/>
              <w:marBottom w:val="0"/>
              <w:divBdr>
                <w:top w:val="none" w:sz="0" w:space="0" w:color="auto"/>
                <w:left w:val="none" w:sz="0" w:space="0" w:color="auto"/>
                <w:bottom w:val="none" w:sz="0" w:space="0" w:color="auto"/>
                <w:right w:val="none" w:sz="0" w:space="0" w:color="auto"/>
              </w:divBdr>
              <w:divsChild>
                <w:div w:id="194655349">
                  <w:marLeft w:val="0"/>
                  <w:marRight w:val="0"/>
                  <w:marTop w:val="0"/>
                  <w:marBottom w:val="0"/>
                  <w:divBdr>
                    <w:top w:val="none" w:sz="0" w:space="0" w:color="auto"/>
                    <w:left w:val="none" w:sz="0" w:space="0" w:color="auto"/>
                    <w:bottom w:val="none" w:sz="0" w:space="0" w:color="auto"/>
                    <w:right w:val="none" w:sz="0" w:space="0" w:color="auto"/>
                  </w:divBdr>
                </w:div>
              </w:divsChild>
            </w:div>
            <w:div w:id="103039482">
              <w:marLeft w:val="0"/>
              <w:marRight w:val="0"/>
              <w:marTop w:val="0"/>
              <w:marBottom w:val="0"/>
              <w:divBdr>
                <w:top w:val="none" w:sz="0" w:space="0" w:color="auto"/>
                <w:left w:val="none" w:sz="0" w:space="0" w:color="auto"/>
                <w:bottom w:val="none" w:sz="0" w:space="0" w:color="auto"/>
                <w:right w:val="none" w:sz="0" w:space="0" w:color="auto"/>
              </w:divBdr>
              <w:divsChild>
                <w:div w:id="979841294">
                  <w:marLeft w:val="0"/>
                  <w:marRight w:val="0"/>
                  <w:marTop w:val="0"/>
                  <w:marBottom w:val="0"/>
                  <w:divBdr>
                    <w:top w:val="none" w:sz="0" w:space="0" w:color="auto"/>
                    <w:left w:val="none" w:sz="0" w:space="0" w:color="auto"/>
                    <w:bottom w:val="none" w:sz="0" w:space="0" w:color="auto"/>
                    <w:right w:val="none" w:sz="0" w:space="0" w:color="auto"/>
                  </w:divBdr>
                </w:div>
              </w:divsChild>
            </w:div>
            <w:div w:id="189035197">
              <w:marLeft w:val="0"/>
              <w:marRight w:val="0"/>
              <w:marTop w:val="0"/>
              <w:marBottom w:val="0"/>
              <w:divBdr>
                <w:top w:val="none" w:sz="0" w:space="0" w:color="auto"/>
                <w:left w:val="none" w:sz="0" w:space="0" w:color="auto"/>
                <w:bottom w:val="none" w:sz="0" w:space="0" w:color="auto"/>
                <w:right w:val="none" w:sz="0" w:space="0" w:color="auto"/>
              </w:divBdr>
              <w:divsChild>
                <w:div w:id="1381443217">
                  <w:marLeft w:val="0"/>
                  <w:marRight w:val="0"/>
                  <w:marTop w:val="0"/>
                  <w:marBottom w:val="0"/>
                  <w:divBdr>
                    <w:top w:val="none" w:sz="0" w:space="0" w:color="auto"/>
                    <w:left w:val="none" w:sz="0" w:space="0" w:color="auto"/>
                    <w:bottom w:val="none" w:sz="0" w:space="0" w:color="auto"/>
                    <w:right w:val="none" w:sz="0" w:space="0" w:color="auto"/>
                  </w:divBdr>
                </w:div>
              </w:divsChild>
            </w:div>
            <w:div w:id="246230322">
              <w:marLeft w:val="0"/>
              <w:marRight w:val="0"/>
              <w:marTop w:val="0"/>
              <w:marBottom w:val="0"/>
              <w:divBdr>
                <w:top w:val="none" w:sz="0" w:space="0" w:color="auto"/>
                <w:left w:val="none" w:sz="0" w:space="0" w:color="auto"/>
                <w:bottom w:val="none" w:sz="0" w:space="0" w:color="auto"/>
                <w:right w:val="none" w:sz="0" w:space="0" w:color="auto"/>
              </w:divBdr>
              <w:divsChild>
                <w:div w:id="740104764">
                  <w:marLeft w:val="0"/>
                  <w:marRight w:val="0"/>
                  <w:marTop w:val="0"/>
                  <w:marBottom w:val="0"/>
                  <w:divBdr>
                    <w:top w:val="none" w:sz="0" w:space="0" w:color="auto"/>
                    <w:left w:val="none" w:sz="0" w:space="0" w:color="auto"/>
                    <w:bottom w:val="none" w:sz="0" w:space="0" w:color="auto"/>
                    <w:right w:val="none" w:sz="0" w:space="0" w:color="auto"/>
                  </w:divBdr>
                </w:div>
              </w:divsChild>
            </w:div>
            <w:div w:id="296566652">
              <w:marLeft w:val="0"/>
              <w:marRight w:val="0"/>
              <w:marTop w:val="0"/>
              <w:marBottom w:val="0"/>
              <w:divBdr>
                <w:top w:val="none" w:sz="0" w:space="0" w:color="auto"/>
                <w:left w:val="none" w:sz="0" w:space="0" w:color="auto"/>
                <w:bottom w:val="none" w:sz="0" w:space="0" w:color="auto"/>
                <w:right w:val="none" w:sz="0" w:space="0" w:color="auto"/>
              </w:divBdr>
              <w:divsChild>
                <w:div w:id="1476484856">
                  <w:marLeft w:val="0"/>
                  <w:marRight w:val="0"/>
                  <w:marTop w:val="0"/>
                  <w:marBottom w:val="0"/>
                  <w:divBdr>
                    <w:top w:val="none" w:sz="0" w:space="0" w:color="auto"/>
                    <w:left w:val="none" w:sz="0" w:space="0" w:color="auto"/>
                    <w:bottom w:val="none" w:sz="0" w:space="0" w:color="auto"/>
                    <w:right w:val="none" w:sz="0" w:space="0" w:color="auto"/>
                  </w:divBdr>
                </w:div>
                <w:div w:id="1699352404">
                  <w:marLeft w:val="0"/>
                  <w:marRight w:val="0"/>
                  <w:marTop w:val="0"/>
                  <w:marBottom w:val="0"/>
                  <w:divBdr>
                    <w:top w:val="none" w:sz="0" w:space="0" w:color="auto"/>
                    <w:left w:val="none" w:sz="0" w:space="0" w:color="auto"/>
                    <w:bottom w:val="none" w:sz="0" w:space="0" w:color="auto"/>
                    <w:right w:val="none" w:sz="0" w:space="0" w:color="auto"/>
                  </w:divBdr>
                </w:div>
                <w:div w:id="1785927724">
                  <w:marLeft w:val="0"/>
                  <w:marRight w:val="0"/>
                  <w:marTop w:val="0"/>
                  <w:marBottom w:val="0"/>
                  <w:divBdr>
                    <w:top w:val="none" w:sz="0" w:space="0" w:color="auto"/>
                    <w:left w:val="none" w:sz="0" w:space="0" w:color="auto"/>
                    <w:bottom w:val="none" w:sz="0" w:space="0" w:color="auto"/>
                    <w:right w:val="none" w:sz="0" w:space="0" w:color="auto"/>
                  </w:divBdr>
                </w:div>
              </w:divsChild>
            </w:div>
            <w:div w:id="315425214">
              <w:marLeft w:val="0"/>
              <w:marRight w:val="0"/>
              <w:marTop w:val="0"/>
              <w:marBottom w:val="0"/>
              <w:divBdr>
                <w:top w:val="none" w:sz="0" w:space="0" w:color="auto"/>
                <w:left w:val="none" w:sz="0" w:space="0" w:color="auto"/>
                <w:bottom w:val="none" w:sz="0" w:space="0" w:color="auto"/>
                <w:right w:val="none" w:sz="0" w:space="0" w:color="auto"/>
              </w:divBdr>
              <w:divsChild>
                <w:div w:id="848131831">
                  <w:marLeft w:val="0"/>
                  <w:marRight w:val="0"/>
                  <w:marTop w:val="0"/>
                  <w:marBottom w:val="0"/>
                  <w:divBdr>
                    <w:top w:val="none" w:sz="0" w:space="0" w:color="auto"/>
                    <w:left w:val="none" w:sz="0" w:space="0" w:color="auto"/>
                    <w:bottom w:val="none" w:sz="0" w:space="0" w:color="auto"/>
                    <w:right w:val="none" w:sz="0" w:space="0" w:color="auto"/>
                  </w:divBdr>
                </w:div>
              </w:divsChild>
            </w:div>
            <w:div w:id="400717238">
              <w:marLeft w:val="0"/>
              <w:marRight w:val="0"/>
              <w:marTop w:val="0"/>
              <w:marBottom w:val="0"/>
              <w:divBdr>
                <w:top w:val="none" w:sz="0" w:space="0" w:color="auto"/>
                <w:left w:val="none" w:sz="0" w:space="0" w:color="auto"/>
                <w:bottom w:val="none" w:sz="0" w:space="0" w:color="auto"/>
                <w:right w:val="none" w:sz="0" w:space="0" w:color="auto"/>
              </w:divBdr>
              <w:divsChild>
                <w:div w:id="672227532">
                  <w:marLeft w:val="0"/>
                  <w:marRight w:val="0"/>
                  <w:marTop w:val="0"/>
                  <w:marBottom w:val="0"/>
                  <w:divBdr>
                    <w:top w:val="none" w:sz="0" w:space="0" w:color="auto"/>
                    <w:left w:val="none" w:sz="0" w:space="0" w:color="auto"/>
                    <w:bottom w:val="none" w:sz="0" w:space="0" w:color="auto"/>
                    <w:right w:val="none" w:sz="0" w:space="0" w:color="auto"/>
                  </w:divBdr>
                </w:div>
              </w:divsChild>
            </w:div>
            <w:div w:id="570889511">
              <w:marLeft w:val="0"/>
              <w:marRight w:val="0"/>
              <w:marTop w:val="0"/>
              <w:marBottom w:val="0"/>
              <w:divBdr>
                <w:top w:val="none" w:sz="0" w:space="0" w:color="auto"/>
                <w:left w:val="none" w:sz="0" w:space="0" w:color="auto"/>
                <w:bottom w:val="none" w:sz="0" w:space="0" w:color="auto"/>
                <w:right w:val="none" w:sz="0" w:space="0" w:color="auto"/>
              </w:divBdr>
              <w:divsChild>
                <w:div w:id="1130169702">
                  <w:marLeft w:val="0"/>
                  <w:marRight w:val="0"/>
                  <w:marTop w:val="0"/>
                  <w:marBottom w:val="0"/>
                  <w:divBdr>
                    <w:top w:val="none" w:sz="0" w:space="0" w:color="auto"/>
                    <w:left w:val="none" w:sz="0" w:space="0" w:color="auto"/>
                    <w:bottom w:val="none" w:sz="0" w:space="0" w:color="auto"/>
                    <w:right w:val="none" w:sz="0" w:space="0" w:color="auto"/>
                  </w:divBdr>
                </w:div>
              </w:divsChild>
            </w:div>
            <w:div w:id="610085547">
              <w:marLeft w:val="0"/>
              <w:marRight w:val="0"/>
              <w:marTop w:val="0"/>
              <w:marBottom w:val="0"/>
              <w:divBdr>
                <w:top w:val="none" w:sz="0" w:space="0" w:color="auto"/>
                <w:left w:val="none" w:sz="0" w:space="0" w:color="auto"/>
                <w:bottom w:val="none" w:sz="0" w:space="0" w:color="auto"/>
                <w:right w:val="none" w:sz="0" w:space="0" w:color="auto"/>
              </w:divBdr>
              <w:divsChild>
                <w:div w:id="334920540">
                  <w:marLeft w:val="0"/>
                  <w:marRight w:val="0"/>
                  <w:marTop w:val="0"/>
                  <w:marBottom w:val="0"/>
                  <w:divBdr>
                    <w:top w:val="none" w:sz="0" w:space="0" w:color="auto"/>
                    <w:left w:val="none" w:sz="0" w:space="0" w:color="auto"/>
                    <w:bottom w:val="none" w:sz="0" w:space="0" w:color="auto"/>
                    <w:right w:val="none" w:sz="0" w:space="0" w:color="auto"/>
                  </w:divBdr>
                </w:div>
              </w:divsChild>
            </w:div>
            <w:div w:id="610937829">
              <w:marLeft w:val="0"/>
              <w:marRight w:val="0"/>
              <w:marTop w:val="0"/>
              <w:marBottom w:val="0"/>
              <w:divBdr>
                <w:top w:val="none" w:sz="0" w:space="0" w:color="auto"/>
                <w:left w:val="none" w:sz="0" w:space="0" w:color="auto"/>
                <w:bottom w:val="none" w:sz="0" w:space="0" w:color="auto"/>
                <w:right w:val="none" w:sz="0" w:space="0" w:color="auto"/>
              </w:divBdr>
              <w:divsChild>
                <w:div w:id="260577296">
                  <w:marLeft w:val="0"/>
                  <w:marRight w:val="0"/>
                  <w:marTop w:val="0"/>
                  <w:marBottom w:val="0"/>
                  <w:divBdr>
                    <w:top w:val="none" w:sz="0" w:space="0" w:color="auto"/>
                    <w:left w:val="none" w:sz="0" w:space="0" w:color="auto"/>
                    <w:bottom w:val="none" w:sz="0" w:space="0" w:color="auto"/>
                    <w:right w:val="none" w:sz="0" w:space="0" w:color="auto"/>
                  </w:divBdr>
                </w:div>
              </w:divsChild>
            </w:div>
            <w:div w:id="619796487">
              <w:marLeft w:val="0"/>
              <w:marRight w:val="0"/>
              <w:marTop w:val="0"/>
              <w:marBottom w:val="0"/>
              <w:divBdr>
                <w:top w:val="none" w:sz="0" w:space="0" w:color="auto"/>
                <w:left w:val="none" w:sz="0" w:space="0" w:color="auto"/>
                <w:bottom w:val="none" w:sz="0" w:space="0" w:color="auto"/>
                <w:right w:val="none" w:sz="0" w:space="0" w:color="auto"/>
              </w:divBdr>
              <w:divsChild>
                <w:div w:id="437724640">
                  <w:marLeft w:val="0"/>
                  <w:marRight w:val="0"/>
                  <w:marTop w:val="0"/>
                  <w:marBottom w:val="0"/>
                  <w:divBdr>
                    <w:top w:val="none" w:sz="0" w:space="0" w:color="auto"/>
                    <w:left w:val="none" w:sz="0" w:space="0" w:color="auto"/>
                    <w:bottom w:val="none" w:sz="0" w:space="0" w:color="auto"/>
                    <w:right w:val="none" w:sz="0" w:space="0" w:color="auto"/>
                  </w:divBdr>
                </w:div>
              </w:divsChild>
            </w:div>
            <w:div w:id="667488530">
              <w:marLeft w:val="0"/>
              <w:marRight w:val="0"/>
              <w:marTop w:val="0"/>
              <w:marBottom w:val="0"/>
              <w:divBdr>
                <w:top w:val="none" w:sz="0" w:space="0" w:color="auto"/>
                <w:left w:val="none" w:sz="0" w:space="0" w:color="auto"/>
                <w:bottom w:val="none" w:sz="0" w:space="0" w:color="auto"/>
                <w:right w:val="none" w:sz="0" w:space="0" w:color="auto"/>
              </w:divBdr>
              <w:divsChild>
                <w:div w:id="323164513">
                  <w:marLeft w:val="0"/>
                  <w:marRight w:val="0"/>
                  <w:marTop w:val="0"/>
                  <w:marBottom w:val="0"/>
                  <w:divBdr>
                    <w:top w:val="none" w:sz="0" w:space="0" w:color="auto"/>
                    <w:left w:val="none" w:sz="0" w:space="0" w:color="auto"/>
                    <w:bottom w:val="none" w:sz="0" w:space="0" w:color="auto"/>
                    <w:right w:val="none" w:sz="0" w:space="0" w:color="auto"/>
                  </w:divBdr>
                </w:div>
              </w:divsChild>
            </w:div>
            <w:div w:id="670454462">
              <w:marLeft w:val="0"/>
              <w:marRight w:val="0"/>
              <w:marTop w:val="0"/>
              <w:marBottom w:val="0"/>
              <w:divBdr>
                <w:top w:val="none" w:sz="0" w:space="0" w:color="auto"/>
                <w:left w:val="none" w:sz="0" w:space="0" w:color="auto"/>
                <w:bottom w:val="none" w:sz="0" w:space="0" w:color="auto"/>
                <w:right w:val="none" w:sz="0" w:space="0" w:color="auto"/>
              </w:divBdr>
              <w:divsChild>
                <w:div w:id="1644308213">
                  <w:marLeft w:val="0"/>
                  <w:marRight w:val="0"/>
                  <w:marTop w:val="0"/>
                  <w:marBottom w:val="0"/>
                  <w:divBdr>
                    <w:top w:val="none" w:sz="0" w:space="0" w:color="auto"/>
                    <w:left w:val="none" w:sz="0" w:space="0" w:color="auto"/>
                    <w:bottom w:val="none" w:sz="0" w:space="0" w:color="auto"/>
                    <w:right w:val="none" w:sz="0" w:space="0" w:color="auto"/>
                  </w:divBdr>
                </w:div>
              </w:divsChild>
            </w:div>
            <w:div w:id="694422907">
              <w:marLeft w:val="0"/>
              <w:marRight w:val="0"/>
              <w:marTop w:val="0"/>
              <w:marBottom w:val="0"/>
              <w:divBdr>
                <w:top w:val="none" w:sz="0" w:space="0" w:color="auto"/>
                <w:left w:val="none" w:sz="0" w:space="0" w:color="auto"/>
                <w:bottom w:val="none" w:sz="0" w:space="0" w:color="auto"/>
                <w:right w:val="none" w:sz="0" w:space="0" w:color="auto"/>
              </w:divBdr>
              <w:divsChild>
                <w:div w:id="684407229">
                  <w:marLeft w:val="0"/>
                  <w:marRight w:val="0"/>
                  <w:marTop w:val="0"/>
                  <w:marBottom w:val="0"/>
                  <w:divBdr>
                    <w:top w:val="none" w:sz="0" w:space="0" w:color="auto"/>
                    <w:left w:val="none" w:sz="0" w:space="0" w:color="auto"/>
                    <w:bottom w:val="none" w:sz="0" w:space="0" w:color="auto"/>
                    <w:right w:val="none" w:sz="0" w:space="0" w:color="auto"/>
                  </w:divBdr>
                </w:div>
              </w:divsChild>
            </w:div>
            <w:div w:id="736633769">
              <w:marLeft w:val="0"/>
              <w:marRight w:val="0"/>
              <w:marTop w:val="0"/>
              <w:marBottom w:val="0"/>
              <w:divBdr>
                <w:top w:val="none" w:sz="0" w:space="0" w:color="auto"/>
                <w:left w:val="none" w:sz="0" w:space="0" w:color="auto"/>
                <w:bottom w:val="none" w:sz="0" w:space="0" w:color="auto"/>
                <w:right w:val="none" w:sz="0" w:space="0" w:color="auto"/>
              </w:divBdr>
              <w:divsChild>
                <w:div w:id="551843062">
                  <w:marLeft w:val="0"/>
                  <w:marRight w:val="0"/>
                  <w:marTop w:val="0"/>
                  <w:marBottom w:val="0"/>
                  <w:divBdr>
                    <w:top w:val="none" w:sz="0" w:space="0" w:color="auto"/>
                    <w:left w:val="none" w:sz="0" w:space="0" w:color="auto"/>
                    <w:bottom w:val="none" w:sz="0" w:space="0" w:color="auto"/>
                    <w:right w:val="none" w:sz="0" w:space="0" w:color="auto"/>
                  </w:divBdr>
                </w:div>
              </w:divsChild>
            </w:div>
            <w:div w:id="817724604">
              <w:marLeft w:val="0"/>
              <w:marRight w:val="0"/>
              <w:marTop w:val="0"/>
              <w:marBottom w:val="0"/>
              <w:divBdr>
                <w:top w:val="none" w:sz="0" w:space="0" w:color="auto"/>
                <w:left w:val="none" w:sz="0" w:space="0" w:color="auto"/>
                <w:bottom w:val="none" w:sz="0" w:space="0" w:color="auto"/>
                <w:right w:val="none" w:sz="0" w:space="0" w:color="auto"/>
              </w:divBdr>
              <w:divsChild>
                <w:div w:id="378744983">
                  <w:marLeft w:val="0"/>
                  <w:marRight w:val="0"/>
                  <w:marTop w:val="0"/>
                  <w:marBottom w:val="0"/>
                  <w:divBdr>
                    <w:top w:val="none" w:sz="0" w:space="0" w:color="auto"/>
                    <w:left w:val="none" w:sz="0" w:space="0" w:color="auto"/>
                    <w:bottom w:val="none" w:sz="0" w:space="0" w:color="auto"/>
                    <w:right w:val="none" w:sz="0" w:space="0" w:color="auto"/>
                  </w:divBdr>
                </w:div>
              </w:divsChild>
            </w:div>
            <w:div w:id="847523707">
              <w:marLeft w:val="0"/>
              <w:marRight w:val="0"/>
              <w:marTop w:val="0"/>
              <w:marBottom w:val="0"/>
              <w:divBdr>
                <w:top w:val="none" w:sz="0" w:space="0" w:color="auto"/>
                <w:left w:val="none" w:sz="0" w:space="0" w:color="auto"/>
                <w:bottom w:val="none" w:sz="0" w:space="0" w:color="auto"/>
                <w:right w:val="none" w:sz="0" w:space="0" w:color="auto"/>
              </w:divBdr>
              <w:divsChild>
                <w:div w:id="593827970">
                  <w:marLeft w:val="0"/>
                  <w:marRight w:val="0"/>
                  <w:marTop w:val="0"/>
                  <w:marBottom w:val="0"/>
                  <w:divBdr>
                    <w:top w:val="none" w:sz="0" w:space="0" w:color="auto"/>
                    <w:left w:val="none" w:sz="0" w:space="0" w:color="auto"/>
                    <w:bottom w:val="none" w:sz="0" w:space="0" w:color="auto"/>
                    <w:right w:val="none" w:sz="0" w:space="0" w:color="auto"/>
                  </w:divBdr>
                </w:div>
              </w:divsChild>
            </w:div>
            <w:div w:id="1042169964">
              <w:marLeft w:val="0"/>
              <w:marRight w:val="0"/>
              <w:marTop w:val="0"/>
              <w:marBottom w:val="0"/>
              <w:divBdr>
                <w:top w:val="none" w:sz="0" w:space="0" w:color="auto"/>
                <w:left w:val="none" w:sz="0" w:space="0" w:color="auto"/>
                <w:bottom w:val="none" w:sz="0" w:space="0" w:color="auto"/>
                <w:right w:val="none" w:sz="0" w:space="0" w:color="auto"/>
              </w:divBdr>
              <w:divsChild>
                <w:div w:id="94058515">
                  <w:marLeft w:val="0"/>
                  <w:marRight w:val="0"/>
                  <w:marTop w:val="0"/>
                  <w:marBottom w:val="0"/>
                  <w:divBdr>
                    <w:top w:val="none" w:sz="0" w:space="0" w:color="auto"/>
                    <w:left w:val="none" w:sz="0" w:space="0" w:color="auto"/>
                    <w:bottom w:val="none" w:sz="0" w:space="0" w:color="auto"/>
                    <w:right w:val="none" w:sz="0" w:space="0" w:color="auto"/>
                  </w:divBdr>
                </w:div>
              </w:divsChild>
            </w:div>
            <w:div w:id="1074008293">
              <w:marLeft w:val="0"/>
              <w:marRight w:val="0"/>
              <w:marTop w:val="0"/>
              <w:marBottom w:val="0"/>
              <w:divBdr>
                <w:top w:val="none" w:sz="0" w:space="0" w:color="auto"/>
                <w:left w:val="none" w:sz="0" w:space="0" w:color="auto"/>
                <w:bottom w:val="none" w:sz="0" w:space="0" w:color="auto"/>
                <w:right w:val="none" w:sz="0" w:space="0" w:color="auto"/>
              </w:divBdr>
              <w:divsChild>
                <w:div w:id="2119064794">
                  <w:marLeft w:val="0"/>
                  <w:marRight w:val="0"/>
                  <w:marTop w:val="0"/>
                  <w:marBottom w:val="0"/>
                  <w:divBdr>
                    <w:top w:val="none" w:sz="0" w:space="0" w:color="auto"/>
                    <w:left w:val="none" w:sz="0" w:space="0" w:color="auto"/>
                    <w:bottom w:val="none" w:sz="0" w:space="0" w:color="auto"/>
                    <w:right w:val="none" w:sz="0" w:space="0" w:color="auto"/>
                  </w:divBdr>
                </w:div>
              </w:divsChild>
            </w:div>
            <w:div w:id="1128477160">
              <w:marLeft w:val="0"/>
              <w:marRight w:val="0"/>
              <w:marTop w:val="0"/>
              <w:marBottom w:val="0"/>
              <w:divBdr>
                <w:top w:val="none" w:sz="0" w:space="0" w:color="auto"/>
                <w:left w:val="none" w:sz="0" w:space="0" w:color="auto"/>
                <w:bottom w:val="none" w:sz="0" w:space="0" w:color="auto"/>
                <w:right w:val="none" w:sz="0" w:space="0" w:color="auto"/>
              </w:divBdr>
              <w:divsChild>
                <w:div w:id="1686790206">
                  <w:marLeft w:val="0"/>
                  <w:marRight w:val="0"/>
                  <w:marTop w:val="0"/>
                  <w:marBottom w:val="0"/>
                  <w:divBdr>
                    <w:top w:val="none" w:sz="0" w:space="0" w:color="auto"/>
                    <w:left w:val="none" w:sz="0" w:space="0" w:color="auto"/>
                    <w:bottom w:val="none" w:sz="0" w:space="0" w:color="auto"/>
                    <w:right w:val="none" w:sz="0" w:space="0" w:color="auto"/>
                  </w:divBdr>
                </w:div>
              </w:divsChild>
            </w:div>
            <w:div w:id="1391423218">
              <w:marLeft w:val="0"/>
              <w:marRight w:val="0"/>
              <w:marTop w:val="0"/>
              <w:marBottom w:val="0"/>
              <w:divBdr>
                <w:top w:val="none" w:sz="0" w:space="0" w:color="auto"/>
                <w:left w:val="none" w:sz="0" w:space="0" w:color="auto"/>
                <w:bottom w:val="none" w:sz="0" w:space="0" w:color="auto"/>
                <w:right w:val="none" w:sz="0" w:space="0" w:color="auto"/>
              </w:divBdr>
              <w:divsChild>
                <w:div w:id="766999960">
                  <w:marLeft w:val="0"/>
                  <w:marRight w:val="0"/>
                  <w:marTop w:val="0"/>
                  <w:marBottom w:val="0"/>
                  <w:divBdr>
                    <w:top w:val="none" w:sz="0" w:space="0" w:color="auto"/>
                    <w:left w:val="none" w:sz="0" w:space="0" w:color="auto"/>
                    <w:bottom w:val="none" w:sz="0" w:space="0" w:color="auto"/>
                    <w:right w:val="none" w:sz="0" w:space="0" w:color="auto"/>
                  </w:divBdr>
                </w:div>
              </w:divsChild>
            </w:div>
            <w:div w:id="1452820279">
              <w:marLeft w:val="0"/>
              <w:marRight w:val="0"/>
              <w:marTop w:val="0"/>
              <w:marBottom w:val="0"/>
              <w:divBdr>
                <w:top w:val="none" w:sz="0" w:space="0" w:color="auto"/>
                <w:left w:val="none" w:sz="0" w:space="0" w:color="auto"/>
                <w:bottom w:val="none" w:sz="0" w:space="0" w:color="auto"/>
                <w:right w:val="none" w:sz="0" w:space="0" w:color="auto"/>
              </w:divBdr>
              <w:divsChild>
                <w:div w:id="1533885566">
                  <w:marLeft w:val="0"/>
                  <w:marRight w:val="0"/>
                  <w:marTop w:val="0"/>
                  <w:marBottom w:val="0"/>
                  <w:divBdr>
                    <w:top w:val="none" w:sz="0" w:space="0" w:color="auto"/>
                    <w:left w:val="none" w:sz="0" w:space="0" w:color="auto"/>
                    <w:bottom w:val="none" w:sz="0" w:space="0" w:color="auto"/>
                    <w:right w:val="none" w:sz="0" w:space="0" w:color="auto"/>
                  </w:divBdr>
                </w:div>
              </w:divsChild>
            </w:div>
            <w:div w:id="1468936316">
              <w:marLeft w:val="0"/>
              <w:marRight w:val="0"/>
              <w:marTop w:val="0"/>
              <w:marBottom w:val="0"/>
              <w:divBdr>
                <w:top w:val="none" w:sz="0" w:space="0" w:color="auto"/>
                <w:left w:val="none" w:sz="0" w:space="0" w:color="auto"/>
                <w:bottom w:val="none" w:sz="0" w:space="0" w:color="auto"/>
                <w:right w:val="none" w:sz="0" w:space="0" w:color="auto"/>
              </w:divBdr>
              <w:divsChild>
                <w:div w:id="589848104">
                  <w:marLeft w:val="0"/>
                  <w:marRight w:val="0"/>
                  <w:marTop w:val="0"/>
                  <w:marBottom w:val="0"/>
                  <w:divBdr>
                    <w:top w:val="none" w:sz="0" w:space="0" w:color="auto"/>
                    <w:left w:val="none" w:sz="0" w:space="0" w:color="auto"/>
                    <w:bottom w:val="none" w:sz="0" w:space="0" w:color="auto"/>
                    <w:right w:val="none" w:sz="0" w:space="0" w:color="auto"/>
                  </w:divBdr>
                </w:div>
              </w:divsChild>
            </w:div>
            <w:div w:id="1482581613">
              <w:marLeft w:val="0"/>
              <w:marRight w:val="0"/>
              <w:marTop w:val="0"/>
              <w:marBottom w:val="0"/>
              <w:divBdr>
                <w:top w:val="none" w:sz="0" w:space="0" w:color="auto"/>
                <w:left w:val="none" w:sz="0" w:space="0" w:color="auto"/>
                <w:bottom w:val="none" w:sz="0" w:space="0" w:color="auto"/>
                <w:right w:val="none" w:sz="0" w:space="0" w:color="auto"/>
              </w:divBdr>
              <w:divsChild>
                <w:div w:id="472329328">
                  <w:marLeft w:val="0"/>
                  <w:marRight w:val="0"/>
                  <w:marTop w:val="0"/>
                  <w:marBottom w:val="0"/>
                  <w:divBdr>
                    <w:top w:val="none" w:sz="0" w:space="0" w:color="auto"/>
                    <w:left w:val="none" w:sz="0" w:space="0" w:color="auto"/>
                    <w:bottom w:val="none" w:sz="0" w:space="0" w:color="auto"/>
                    <w:right w:val="none" w:sz="0" w:space="0" w:color="auto"/>
                  </w:divBdr>
                </w:div>
              </w:divsChild>
            </w:div>
            <w:div w:id="1514102255">
              <w:marLeft w:val="0"/>
              <w:marRight w:val="0"/>
              <w:marTop w:val="0"/>
              <w:marBottom w:val="0"/>
              <w:divBdr>
                <w:top w:val="none" w:sz="0" w:space="0" w:color="auto"/>
                <w:left w:val="none" w:sz="0" w:space="0" w:color="auto"/>
                <w:bottom w:val="none" w:sz="0" w:space="0" w:color="auto"/>
                <w:right w:val="none" w:sz="0" w:space="0" w:color="auto"/>
              </w:divBdr>
              <w:divsChild>
                <w:div w:id="1734893580">
                  <w:marLeft w:val="0"/>
                  <w:marRight w:val="0"/>
                  <w:marTop w:val="0"/>
                  <w:marBottom w:val="0"/>
                  <w:divBdr>
                    <w:top w:val="none" w:sz="0" w:space="0" w:color="auto"/>
                    <w:left w:val="none" w:sz="0" w:space="0" w:color="auto"/>
                    <w:bottom w:val="none" w:sz="0" w:space="0" w:color="auto"/>
                    <w:right w:val="none" w:sz="0" w:space="0" w:color="auto"/>
                  </w:divBdr>
                </w:div>
              </w:divsChild>
            </w:div>
            <w:div w:id="1524980756">
              <w:marLeft w:val="0"/>
              <w:marRight w:val="0"/>
              <w:marTop w:val="0"/>
              <w:marBottom w:val="0"/>
              <w:divBdr>
                <w:top w:val="none" w:sz="0" w:space="0" w:color="auto"/>
                <w:left w:val="none" w:sz="0" w:space="0" w:color="auto"/>
                <w:bottom w:val="none" w:sz="0" w:space="0" w:color="auto"/>
                <w:right w:val="none" w:sz="0" w:space="0" w:color="auto"/>
              </w:divBdr>
              <w:divsChild>
                <w:div w:id="1549760493">
                  <w:marLeft w:val="0"/>
                  <w:marRight w:val="0"/>
                  <w:marTop w:val="0"/>
                  <w:marBottom w:val="0"/>
                  <w:divBdr>
                    <w:top w:val="none" w:sz="0" w:space="0" w:color="auto"/>
                    <w:left w:val="none" w:sz="0" w:space="0" w:color="auto"/>
                    <w:bottom w:val="none" w:sz="0" w:space="0" w:color="auto"/>
                    <w:right w:val="none" w:sz="0" w:space="0" w:color="auto"/>
                  </w:divBdr>
                </w:div>
              </w:divsChild>
            </w:div>
            <w:div w:id="1528758346">
              <w:marLeft w:val="0"/>
              <w:marRight w:val="0"/>
              <w:marTop w:val="0"/>
              <w:marBottom w:val="0"/>
              <w:divBdr>
                <w:top w:val="none" w:sz="0" w:space="0" w:color="auto"/>
                <w:left w:val="none" w:sz="0" w:space="0" w:color="auto"/>
                <w:bottom w:val="none" w:sz="0" w:space="0" w:color="auto"/>
                <w:right w:val="none" w:sz="0" w:space="0" w:color="auto"/>
              </w:divBdr>
              <w:divsChild>
                <w:div w:id="308093259">
                  <w:marLeft w:val="0"/>
                  <w:marRight w:val="0"/>
                  <w:marTop w:val="0"/>
                  <w:marBottom w:val="0"/>
                  <w:divBdr>
                    <w:top w:val="none" w:sz="0" w:space="0" w:color="auto"/>
                    <w:left w:val="none" w:sz="0" w:space="0" w:color="auto"/>
                    <w:bottom w:val="none" w:sz="0" w:space="0" w:color="auto"/>
                    <w:right w:val="none" w:sz="0" w:space="0" w:color="auto"/>
                  </w:divBdr>
                </w:div>
              </w:divsChild>
            </w:div>
            <w:div w:id="1581476498">
              <w:marLeft w:val="0"/>
              <w:marRight w:val="0"/>
              <w:marTop w:val="0"/>
              <w:marBottom w:val="0"/>
              <w:divBdr>
                <w:top w:val="none" w:sz="0" w:space="0" w:color="auto"/>
                <w:left w:val="none" w:sz="0" w:space="0" w:color="auto"/>
                <w:bottom w:val="none" w:sz="0" w:space="0" w:color="auto"/>
                <w:right w:val="none" w:sz="0" w:space="0" w:color="auto"/>
              </w:divBdr>
              <w:divsChild>
                <w:div w:id="1959800674">
                  <w:marLeft w:val="0"/>
                  <w:marRight w:val="0"/>
                  <w:marTop w:val="0"/>
                  <w:marBottom w:val="0"/>
                  <w:divBdr>
                    <w:top w:val="none" w:sz="0" w:space="0" w:color="auto"/>
                    <w:left w:val="none" w:sz="0" w:space="0" w:color="auto"/>
                    <w:bottom w:val="none" w:sz="0" w:space="0" w:color="auto"/>
                    <w:right w:val="none" w:sz="0" w:space="0" w:color="auto"/>
                  </w:divBdr>
                </w:div>
              </w:divsChild>
            </w:div>
            <w:div w:id="1703437958">
              <w:marLeft w:val="0"/>
              <w:marRight w:val="0"/>
              <w:marTop w:val="0"/>
              <w:marBottom w:val="0"/>
              <w:divBdr>
                <w:top w:val="none" w:sz="0" w:space="0" w:color="auto"/>
                <w:left w:val="none" w:sz="0" w:space="0" w:color="auto"/>
                <w:bottom w:val="none" w:sz="0" w:space="0" w:color="auto"/>
                <w:right w:val="none" w:sz="0" w:space="0" w:color="auto"/>
              </w:divBdr>
              <w:divsChild>
                <w:div w:id="1320764673">
                  <w:marLeft w:val="0"/>
                  <w:marRight w:val="0"/>
                  <w:marTop w:val="0"/>
                  <w:marBottom w:val="0"/>
                  <w:divBdr>
                    <w:top w:val="none" w:sz="0" w:space="0" w:color="auto"/>
                    <w:left w:val="none" w:sz="0" w:space="0" w:color="auto"/>
                    <w:bottom w:val="none" w:sz="0" w:space="0" w:color="auto"/>
                    <w:right w:val="none" w:sz="0" w:space="0" w:color="auto"/>
                  </w:divBdr>
                </w:div>
              </w:divsChild>
            </w:div>
            <w:div w:id="1728600039">
              <w:marLeft w:val="0"/>
              <w:marRight w:val="0"/>
              <w:marTop w:val="0"/>
              <w:marBottom w:val="0"/>
              <w:divBdr>
                <w:top w:val="none" w:sz="0" w:space="0" w:color="auto"/>
                <w:left w:val="none" w:sz="0" w:space="0" w:color="auto"/>
                <w:bottom w:val="none" w:sz="0" w:space="0" w:color="auto"/>
                <w:right w:val="none" w:sz="0" w:space="0" w:color="auto"/>
              </w:divBdr>
              <w:divsChild>
                <w:div w:id="1692146446">
                  <w:marLeft w:val="0"/>
                  <w:marRight w:val="0"/>
                  <w:marTop w:val="0"/>
                  <w:marBottom w:val="0"/>
                  <w:divBdr>
                    <w:top w:val="none" w:sz="0" w:space="0" w:color="auto"/>
                    <w:left w:val="none" w:sz="0" w:space="0" w:color="auto"/>
                    <w:bottom w:val="none" w:sz="0" w:space="0" w:color="auto"/>
                    <w:right w:val="none" w:sz="0" w:space="0" w:color="auto"/>
                  </w:divBdr>
                </w:div>
              </w:divsChild>
            </w:div>
            <w:div w:id="1807775530">
              <w:marLeft w:val="0"/>
              <w:marRight w:val="0"/>
              <w:marTop w:val="0"/>
              <w:marBottom w:val="0"/>
              <w:divBdr>
                <w:top w:val="none" w:sz="0" w:space="0" w:color="auto"/>
                <w:left w:val="none" w:sz="0" w:space="0" w:color="auto"/>
                <w:bottom w:val="none" w:sz="0" w:space="0" w:color="auto"/>
                <w:right w:val="none" w:sz="0" w:space="0" w:color="auto"/>
              </w:divBdr>
              <w:divsChild>
                <w:div w:id="127670597">
                  <w:marLeft w:val="0"/>
                  <w:marRight w:val="0"/>
                  <w:marTop w:val="0"/>
                  <w:marBottom w:val="0"/>
                  <w:divBdr>
                    <w:top w:val="none" w:sz="0" w:space="0" w:color="auto"/>
                    <w:left w:val="none" w:sz="0" w:space="0" w:color="auto"/>
                    <w:bottom w:val="none" w:sz="0" w:space="0" w:color="auto"/>
                    <w:right w:val="none" w:sz="0" w:space="0" w:color="auto"/>
                  </w:divBdr>
                </w:div>
              </w:divsChild>
            </w:div>
            <w:div w:id="1810316179">
              <w:marLeft w:val="0"/>
              <w:marRight w:val="0"/>
              <w:marTop w:val="0"/>
              <w:marBottom w:val="0"/>
              <w:divBdr>
                <w:top w:val="none" w:sz="0" w:space="0" w:color="auto"/>
                <w:left w:val="none" w:sz="0" w:space="0" w:color="auto"/>
                <w:bottom w:val="none" w:sz="0" w:space="0" w:color="auto"/>
                <w:right w:val="none" w:sz="0" w:space="0" w:color="auto"/>
              </w:divBdr>
              <w:divsChild>
                <w:div w:id="1500659339">
                  <w:marLeft w:val="0"/>
                  <w:marRight w:val="0"/>
                  <w:marTop w:val="0"/>
                  <w:marBottom w:val="0"/>
                  <w:divBdr>
                    <w:top w:val="none" w:sz="0" w:space="0" w:color="auto"/>
                    <w:left w:val="none" w:sz="0" w:space="0" w:color="auto"/>
                    <w:bottom w:val="none" w:sz="0" w:space="0" w:color="auto"/>
                    <w:right w:val="none" w:sz="0" w:space="0" w:color="auto"/>
                  </w:divBdr>
                </w:div>
              </w:divsChild>
            </w:div>
            <w:div w:id="1830824700">
              <w:marLeft w:val="0"/>
              <w:marRight w:val="0"/>
              <w:marTop w:val="0"/>
              <w:marBottom w:val="0"/>
              <w:divBdr>
                <w:top w:val="none" w:sz="0" w:space="0" w:color="auto"/>
                <w:left w:val="none" w:sz="0" w:space="0" w:color="auto"/>
                <w:bottom w:val="none" w:sz="0" w:space="0" w:color="auto"/>
                <w:right w:val="none" w:sz="0" w:space="0" w:color="auto"/>
              </w:divBdr>
              <w:divsChild>
                <w:div w:id="197280202">
                  <w:marLeft w:val="0"/>
                  <w:marRight w:val="0"/>
                  <w:marTop w:val="0"/>
                  <w:marBottom w:val="0"/>
                  <w:divBdr>
                    <w:top w:val="none" w:sz="0" w:space="0" w:color="auto"/>
                    <w:left w:val="none" w:sz="0" w:space="0" w:color="auto"/>
                    <w:bottom w:val="none" w:sz="0" w:space="0" w:color="auto"/>
                    <w:right w:val="none" w:sz="0" w:space="0" w:color="auto"/>
                  </w:divBdr>
                </w:div>
              </w:divsChild>
            </w:div>
            <w:div w:id="1869443101">
              <w:marLeft w:val="0"/>
              <w:marRight w:val="0"/>
              <w:marTop w:val="0"/>
              <w:marBottom w:val="0"/>
              <w:divBdr>
                <w:top w:val="none" w:sz="0" w:space="0" w:color="auto"/>
                <w:left w:val="none" w:sz="0" w:space="0" w:color="auto"/>
                <w:bottom w:val="none" w:sz="0" w:space="0" w:color="auto"/>
                <w:right w:val="none" w:sz="0" w:space="0" w:color="auto"/>
              </w:divBdr>
              <w:divsChild>
                <w:div w:id="378820854">
                  <w:marLeft w:val="0"/>
                  <w:marRight w:val="0"/>
                  <w:marTop w:val="0"/>
                  <w:marBottom w:val="0"/>
                  <w:divBdr>
                    <w:top w:val="none" w:sz="0" w:space="0" w:color="auto"/>
                    <w:left w:val="none" w:sz="0" w:space="0" w:color="auto"/>
                    <w:bottom w:val="none" w:sz="0" w:space="0" w:color="auto"/>
                    <w:right w:val="none" w:sz="0" w:space="0" w:color="auto"/>
                  </w:divBdr>
                </w:div>
              </w:divsChild>
            </w:div>
            <w:div w:id="1930967363">
              <w:marLeft w:val="0"/>
              <w:marRight w:val="0"/>
              <w:marTop w:val="0"/>
              <w:marBottom w:val="0"/>
              <w:divBdr>
                <w:top w:val="none" w:sz="0" w:space="0" w:color="auto"/>
                <w:left w:val="none" w:sz="0" w:space="0" w:color="auto"/>
                <w:bottom w:val="none" w:sz="0" w:space="0" w:color="auto"/>
                <w:right w:val="none" w:sz="0" w:space="0" w:color="auto"/>
              </w:divBdr>
              <w:divsChild>
                <w:div w:id="215317769">
                  <w:marLeft w:val="0"/>
                  <w:marRight w:val="0"/>
                  <w:marTop w:val="0"/>
                  <w:marBottom w:val="0"/>
                  <w:divBdr>
                    <w:top w:val="none" w:sz="0" w:space="0" w:color="auto"/>
                    <w:left w:val="none" w:sz="0" w:space="0" w:color="auto"/>
                    <w:bottom w:val="none" w:sz="0" w:space="0" w:color="auto"/>
                    <w:right w:val="none" w:sz="0" w:space="0" w:color="auto"/>
                  </w:divBdr>
                </w:div>
              </w:divsChild>
            </w:div>
            <w:div w:id="1967006650">
              <w:marLeft w:val="0"/>
              <w:marRight w:val="0"/>
              <w:marTop w:val="0"/>
              <w:marBottom w:val="0"/>
              <w:divBdr>
                <w:top w:val="none" w:sz="0" w:space="0" w:color="auto"/>
                <w:left w:val="none" w:sz="0" w:space="0" w:color="auto"/>
                <w:bottom w:val="none" w:sz="0" w:space="0" w:color="auto"/>
                <w:right w:val="none" w:sz="0" w:space="0" w:color="auto"/>
              </w:divBdr>
              <w:divsChild>
                <w:div w:id="1088190732">
                  <w:marLeft w:val="0"/>
                  <w:marRight w:val="0"/>
                  <w:marTop w:val="0"/>
                  <w:marBottom w:val="0"/>
                  <w:divBdr>
                    <w:top w:val="none" w:sz="0" w:space="0" w:color="auto"/>
                    <w:left w:val="none" w:sz="0" w:space="0" w:color="auto"/>
                    <w:bottom w:val="none" w:sz="0" w:space="0" w:color="auto"/>
                    <w:right w:val="none" w:sz="0" w:space="0" w:color="auto"/>
                  </w:divBdr>
                </w:div>
              </w:divsChild>
            </w:div>
            <w:div w:id="1973630516">
              <w:marLeft w:val="0"/>
              <w:marRight w:val="0"/>
              <w:marTop w:val="0"/>
              <w:marBottom w:val="0"/>
              <w:divBdr>
                <w:top w:val="none" w:sz="0" w:space="0" w:color="auto"/>
                <w:left w:val="none" w:sz="0" w:space="0" w:color="auto"/>
                <w:bottom w:val="none" w:sz="0" w:space="0" w:color="auto"/>
                <w:right w:val="none" w:sz="0" w:space="0" w:color="auto"/>
              </w:divBdr>
              <w:divsChild>
                <w:div w:id="1582256604">
                  <w:marLeft w:val="0"/>
                  <w:marRight w:val="0"/>
                  <w:marTop w:val="0"/>
                  <w:marBottom w:val="0"/>
                  <w:divBdr>
                    <w:top w:val="none" w:sz="0" w:space="0" w:color="auto"/>
                    <w:left w:val="none" w:sz="0" w:space="0" w:color="auto"/>
                    <w:bottom w:val="none" w:sz="0" w:space="0" w:color="auto"/>
                    <w:right w:val="none" w:sz="0" w:space="0" w:color="auto"/>
                  </w:divBdr>
                </w:div>
              </w:divsChild>
            </w:div>
            <w:div w:id="1992059217">
              <w:marLeft w:val="0"/>
              <w:marRight w:val="0"/>
              <w:marTop w:val="0"/>
              <w:marBottom w:val="0"/>
              <w:divBdr>
                <w:top w:val="none" w:sz="0" w:space="0" w:color="auto"/>
                <w:left w:val="none" w:sz="0" w:space="0" w:color="auto"/>
                <w:bottom w:val="none" w:sz="0" w:space="0" w:color="auto"/>
                <w:right w:val="none" w:sz="0" w:space="0" w:color="auto"/>
              </w:divBdr>
              <w:divsChild>
                <w:div w:id="1092823139">
                  <w:marLeft w:val="0"/>
                  <w:marRight w:val="0"/>
                  <w:marTop w:val="0"/>
                  <w:marBottom w:val="0"/>
                  <w:divBdr>
                    <w:top w:val="none" w:sz="0" w:space="0" w:color="auto"/>
                    <w:left w:val="none" w:sz="0" w:space="0" w:color="auto"/>
                    <w:bottom w:val="none" w:sz="0" w:space="0" w:color="auto"/>
                    <w:right w:val="none" w:sz="0" w:space="0" w:color="auto"/>
                  </w:divBdr>
                </w:div>
              </w:divsChild>
            </w:div>
            <w:div w:id="2066417381">
              <w:marLeft w:val="0"/>
              <w:marRight w:val="0"/>
              <w:marTop w:val="0"/>
              <w:marBottom w:val="0"/>
              <w:divBdr>
                <w:top w:val="none" w:sz="0" w:space="0" w:color="auto"/>
                <w:left w:val="none" w:sz="0" w:space="0" w:color="auto"/>
                <w:bottom w:val="none" w:sz="0" w:space="0" w:color="auto"/>
                <w:right w:val="none" w:sz="0" w:space="0" w:color="auto"/>
              </w:divBdr>
              <w:divsChild>
                <w:div w:id="967393775">
                  <w:marLeft w:val="0"/>
                  <w:marRight w:val="0"/>
                  <w:marTop w:val="0"/>
                  <w:marBottom w:val="0"/>
                  <w:divBdr>
                    <w:top w:val="none" w:sz="0" w:space="0" w:color="auto"/>
                    <w:left w:val="none" w:sz="0" w:space="0" w:color="auto"/>
                    <w:bottom w:val="none" w:sz="0" w:space="0" w:color="auto"/>
                    <w:right w:val="none" w:sz="0" w:space="0" w:color="auto"/>
                  </w:divBdr>
                </w:div>
              </w:divsChild>
            </w:div>
            <w:div w:id="2142262570">
              <w:marLeft w:val="0"/>
              <w:marRight w:val="0"/>
              <w:marTop w:val="0"/>
              <w:marBottom w:val="0"/>
              <w:divBdr>
                <w:top w:val="none" w:sz="0" w:space="0" w:color="auto"/>
                <w:left w:val="none" w:sz="0" w:space="0" w:color="auto"/>
                <w:bottom w:val="none" w:sz="0" w:space="0" w:color="auto"/>
                <w:right w:val="none" w:sz="0" w:space="0" w:color="auto"/>
              </w:divBdr>
              <w:divsChild>
                <w:div w:id="118078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008045">
      <w:bodyDiv w:val="1"/>
      <w:marLeft w:val="0"/>
      <w:marRight w:val="0"/>
      <w:marTop w:val="0"/>
      <w:marBottom w:val="0"/>
      <w:divBdr>
        <w:top w:val="none" w:sz="0" w:space="0" w:color="auto"/>
        <w:left w:val="none" w:sz="0" w:space="0" w:color="auto"/>
        <w:bottom w:val="none" w:sz="0" w:space="0" w:color="auto"/>
        <w:right w:val="none" w:sz="0" w:space="0" w:color="auto"/>
      </w:divBdr>
      <w:divsChild>
        <w:div w:id="1963998948">
          <w:marLeft w:val="0"/>
          <w:marRight w:val="0"/>
          <w:marTop w:val="0"/>
          <w:marBottom w:val="0"/>
          <w:divBdr>
            <w:top w:val="none" w:sz="0" w:space="0" w:color="auto"/>
            <w:left w:val="none" w:sz="0" w:space="0" w:color="auto"/>
            <w:bottom w:val="none" w:sz="0" w:space="0" w:color="auto"/>
            <w:right w:val="none" w:sz="0" w:space="0" w:color="auto"/>
          </w:divBdr>
          <w:divsChild>
            <w:div w:id="655300062">
              <w:marLeft w:val="0"/>
              <w:marRight w:val="0"/>
              <w:marTop w:val="0"/>
              <w:marBottom w:val="0"/>
              <w:divBdr>
                <w:top w:val="none" w:sz="0" w:space="0" w:color="auto"/>
                <w:left w:val="none" w:sz="0" w:space="0" w:color="auto"/>
                <w:bottom w:val="none" w:sz="0" w:space="0" w:color="auto"/>
                <w:right w:val="none" w:sz="0" w:space="0" w:color="auto"/>
              </w:divBdr>
              <w:divsChild>
                <w:div w:id="15085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948799">
      <w:bodyDiv w:val="1"/>
      <w:marLeft w:val="0"/>
      <w:marRight w:val="0"/>
      <w:marTop w:val="0"/>
      <w:marBottom w:val="0"/>
      <w:divBdr>
        <w:top w:val="none" w:sz="0" w:space="0" w:color="auto"/>
        <w:left w:val="none" w:sz="0" w:space="0" w:color="auto"/>
        <w:bottom w:val="none" w:sz="0" w:space="0" w:color="auto"/>
        <w:right w:val="none" w:sz="0" w:space="0" w:color="auto"/>
      </w:divBdr>
    </w:div>
    <w:div w:id="1358653919">
      <w:bodyDiv w:val="1"/>
      <w:marLeft w:val="0"/>
      <w:marRight w:val="0"/>
      <w:marTop w:val="0"/>
      <w:marBottom w:val="0"/>
      <w:divBdr>
        <w:top w:val="none" w:sz="0" w:space="0" w:color="auto"/>
        <w:left w:val="none" w:sz="0" w:space="0" w:color="auto"/>
        <w:bottom w:val="none" w:sz="0" w:space="0" w:color="auto"/>
        <w:right w:val="none" w:sz="0" w:space="0" w:color="auto"/>
      </w:divBdr>
      <w:divsChild>
        <w:div w:id="533271278">
          <w:marLeft w:val="0"/>
          <w:marRight w:val="0"/>
          <w:marTop w:val="0"/>
          <w:marBottom w:val="0"/>
          <w:divBdr>
            <w:top w:val="none" w:sz="0" w:space="0" w:color="auto"/>
            <w:left w:val="none" w:sz="0" w:space="0" w:color="auto"/>
            <w:bottom w:val="none" w:sz="0" w:space="0" w:color="auto"/>
            <w:right w:val="none" w:sz="0" w:space="0" w:color="auto"/>
          </w:divBdr>
          <w:divsChild>
            <w:div w:id="541094264">
              <w:marLeft w:val="0"/>
              <w:marRight w:val="0"/>
              <w:marTop w:val="0"/>
              <w:marBottom w:val="0"/>
              <w:divBdr>
                <w:top w:val="none" w:sz="0" w:space="0" w:color="auto"/>
                <w:left w:val="none" w:sz="0" w:space="0" w:color="auto"/>
                <w:bottom w:val="none" w:sz="0" w:space="0" w:color="auto"/>
                <w:right w:val="none" w:sz="0" w:space="0" w:color="auto"/>
              </w:divBdr>
              <w:divsChild>
                <w:div w:id="632635504">
                  <w:marLeft w:val="0"/>
                  <w:marRight w:val="0"/>
                  <w:marTop w:val="0"/>
                  <w:marBottom w:val="0"/>
                  <w:divBdr>
                    <w:top w:val="none" w:sz="0" w:space="0" w:color="auto"/>
                    <w:left w:val="none" w:sz="0" w:space="0" w:color="auto"/>
                    <w:bottom w:val="none" w:sz="0" w:space="0" w:color="auto"/>
                    <w:right w:val="none" w:sz="0" w:space="0" w:color="auto"/>
                  </w:divBdr>
                  <w:divsChild>
                    <w:div w:id="123262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192964">
      <w:bodyDiv w:val="1"/>
      <w:marLeft w:val="0"/>
      <w:marRight w:val="0"/>
      <w:marTop w:val="0"/>
      <w:marBottom w:val="0"/>
      <w:divBdr>
        <w:top w:val="none" w:sz="0" w:space="0" w:color="auto"/>
        <w:left w:val="none" w:sz="0" w:space="0" w:color="auto"/>
        <w:bottom w:val="none" w:sz="0" w:space="0" w:color="auto"/>
        <w:right w:val="none" w:sz="0" w:space="0" w:color="auto"/>
      </w:divBdr>
      <w:divsChild>
        <w:div w:id="1352099469">
          <w:marLeft w:val="0"/>
          <w:marRight w:val="0"/>
          <w:marTop w:val="0"/>
          <w:marBottom w:val="0"/>
          <w:divBdr>
            <w:top w:val="none" w:sz="0" w:space="0" w:color="auto"/>
            <w:left w:val="none" w:sz="0" w:space="0" w:color="auto"/>
            <w:bottom w:val="none" w:sz="0" w:space="0" w:color="auto"/>
            <w:right w:val="none" w:sz="0" w:space="0" w:color="auto"/>
          </w:divBdr>
          <w:divsChild>
            <w:div w:id="1531259756">
              <w:marLeft w:val="0"/>
              <w:marRight w:val="0"/>
              <w:marTop w:val="0"/>
              <w:marBottom w:val="0"/>
              <w:divBdr>
                <w:top w:val="none" w:sz="0" w:space="0" w:color="auto"/>
                <w:left w:val="none" w:sz="0" w:space="0" w:color="auto"/>
                <w:bottom w:val="none" w:sz="0" w:space="0" w:color="auto"/>
                <w:right w:val="none" w:sz="0" w:space="0" w:color="auto"/>
              </w:divBdr>
              <w:divsChild>
                <w:div w:id="684550864">
                  <w:marLeft w:val="0"/>
                  <w:marRight w:val="0"/>
                  <w:marTop w:val="0"/>
                  <w:marBottom w:val="0"/>
                  <w:divBdr>
                    <w:top w:val="none" w:sz="0" w:space="0" w:color="auto"/>
                    <w:left w:val="none" w:sz="0" w:space="0" w:color="auto"/>
                    <w:bottom w:val="none" w:sz="0" w:space="0" w:color="auto"/>
                    <w:right w:val="none" w:sz="0" w:space="0" w:color="auto"/>
                  </w:divBdr>
                  <w:divsChild>
                    <w:div w:id="157084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81560">
      <w:bodyDiv w:val="1"/>
      <w:marLeft w:val="0"/>
      <w:marRight w:val="0"/>
      <w:marTop w:val="0"/>
      <w:marBottom w:val="0"/>
      <w:divBdr>
        <w:top w:val="none" w:sz="0" w:space="0" w:color="auto"/>
        <w:left w:val="none" w:sz="0" w:space="0" w:color="auto"/>
        <w:bottom w:val="none" w:sz="0" w:space="0" w:color="auto"/>
        <w:right w:val="none" w:sz="0" w:space="0" w:color="auto"/>
      </w:divBdr>
      <w:divsChild>
        <w:div w:id="1458141098">
          <w:marLeft w:val="0"/>
          <w:marRight w:val="0"/>
          <w:marTop w:val="0"/>
          <w:marBottom w:val="0"/>
          <w:divBdr>
            <w:top w:val="none" w:sz="0" w:space="0" w:color="auto"/>
            <w:left w:val="none" w:sz="0" w:space="0" w:color="auto"/>
            <w:bottom w:val="none" w:sz="0" w:space="0" w:color="auto"/>
            <w:right w:val="none" w:sz="0" w:space="0" w:color="auto"/>
          </w:divBdr>
          <w:divsChild>
            <w:div w:id="64188246">
              <w:marLeft w:val="0"/>
              <w:marRight w:val="0"/>
              <w:marTop w:val="0"/>
              <w:marBottom w:val="0"/>
              <w:divBdr>
                <w:top w:val="none" w:sz="0" w:space="0" w:color="auto"/>
                <w:left w:val="none" w:sz="0" w:space="0" w:color="auto"/>
                <w:bottom w:val="none" w:sz="0" w:space="0" w:color="auto"/>
                <w:right w:val="none" w:sz="0" w:space="0" w:color="auto"/>
              </w:divBdr>
              <w:divsChild>
                <w:div w:id="7222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367873">
      <w:bodyDiv w:val="1"/>
      <w:marLeft w:val="0"/>
      <w:marRight w:val="0"/>
      <w:marTop w:val="0"/>
      <w:marBottom w:val="0"/>
      <w:divBdr>
        <w:top w:val="none" w:sz="0" w:space="0" w:color="auto"/>
        <w:left w:val="none" w:sz="0" w:space="0" w:color="auto"/>
        <w:bottom w:val="none" w:sz="0" w:space="0" w:color="auto"/>
        <w:right w:val="none" w:sz="0" w:space="0" w:color="auto"/>
      </w:divBdr>
      <w:divsChild>
        <w:div w:id="774516788">
          <w:marLeft w:val="0"/>
          <w:marRight w:val="0"/>
          <w:marTop w:val="0"/>
          <w:marBottom w:val="0"/>
          <w:divBdr>
            <w:top w:val="none" w:sz="0" w:space="0" w:color="auto"/>
            <w:left w:val="none" w:sz="0" w:space="0" w:color="auto"/>
            <w:bottom w:val="none" w:sz="0" w:space="0" w:color="auto"/>
            <w:right w:val="none" w:sz="0" w:space="0" w:color="auto"/>
          </w:divBdr>
          <w:divsChild>
            <w:div w:id="1222592625">
              <w:marLeft w:val="0"/>
              <w:marRight w:val="0"/>
              <w:marTop w:val="0"/>
              <w:marBottom w:val="0"/>
              <w:divBdr>
                <w:top w:val="none" w:sz="0" w:space="0" w:color="auto"/>
                <w:left w:val="none" w:sz="0" w:space="0" w:color="auto"/>
                <w:bottom w:val="none" w:sz="0" w:space="0" w:color="auto"/>
                <w:right w:val="none" w:sz="0" w:space="0" w:color="auto"/>
              </w:divBdr>
              <w:divsChild>
                <w:div w:id="1402949456">
                  <w:marLeft w:val="0"/>
                  <w:marRight w:val="0"/>
                  <w:marTop w:val="0"/>
                  <w:marBottom w:val="0"/>
                  <w:divBdr>
                    <w:top w:val="none" w:sz="0" w:space="0" w:color="auto"/>
                    <w:left w:val="none" w:sz="0" w:space="0" w:color="auto"/>
                    <w:bottom w:val="none" w:sz="0" w:space="0" w:color="auto"/>
                    <w:right w:val="none" w:sz="0" w:space="0" w:color="auto"/>
                  </w:divBdr>
                  <w:divsChild>
                    <w:div w:id="209813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718285">
      <w:bodyDiv w:val="1"/>
      <w:marLeft w:val="0"/>
      <w:marRight w:val="0"/>
      <w:marTop w:val="0"/>
      <w:marBottom w:val="0"/>
      <w:divBdr>
        <w:top w:val="none" w:sz="0" w:space="0" w:color="auto"/>
        <w:left w:val="none" w:sz="0" w:space="0" w:color="auto"/>
        <w:bottom w:val="none" w:sz="0" w:space="0" w:color="auto"/>
        <w:right w:val="none" w:sz="0" w:space="0" w:color="auto"/>
      </w:divBdr>
    </w:div>
    <w:div w:id="1552498295">
      <w:bodyDiv w:val="1"/>
      <w:marLeft w:val="0"/>
      <w:marRight w:val="0"/>
      <w:marTop w:val="0"/>
      <w:marBottom w:val="0"/>
      <w:divBdr>
        <w:top w:val="none" w:sz="0" w:space="0" w:color="auto"/>
        <w:left w:val="none" w:sz="0" w:space="0" w:color="auto"/>
        <w:bottom w:val="none" w:sz="0" w:space="0" w:color="auto"/>
        <w:right w:val="none" w:sz="0" w:space="0" w:color="auto"/>
      </w:divBdr>
      <w:divsChild>
        <w:div w:id="584536119">
          <w:marLeft w:val="0"/>
          <w:marRight w:val="0"/>
          <w:marTop w:val="0"/>
          <w:marBottom w:val="0"/>
          <w:divBdr>
            <w:top w:val="none" w:sz="0" w:space="0" w:color="auto"/>
            <w:left w:val="none" w:sz="0" w:space="0" w:color="auto"/>
            <w:bottom w:val="none" w:sz="0" w:space="0" w:color="auto"/>
            <w:right w:val="none" w:sz="0" w:space="0" w:color="auto"/>
          </w:divBdr>
          <w:divsChild>
            <w:div w:id="465968768">
              <w:marLeft w:val="0"/>
              <w:marRight w:val="0"/>
              <w:marTop w:val="0"/>
              <w:marBottom w:val="0"/>
              <w:divBdr>
                <w:top w:val="none" w:sz="0" w:space="0" w:color="auto"/>
                <w:left w:val="none" w:sz="0" w:space="0" w:color="auto"/>
                <w:bottom w:val="none" w:sz="0" w:space="0" w:color="auto"/>
                <w:right w:val="none" w:sz="0" w:space="0" w:color="auto"/>
              </w:divBdr>
              <w:divsChild>
                <w:div w:id="1839879161">
                  <w:marLeft w:val="0"/>
                  <w:marRight w:val="0"/>
                  <w:marTop w:val="0"/>
                  <w:marBottom w:val="0"/>
                  <w:divBdr>
                    <w:top w:val="none" w:sz="0" w:space="0" w:color="auto"/>
                    <w:left w:val="none" w:sz="0" w:space="0" w:color="auto"/>
                    <w:bottom w:val="none" w:sz="0" w:space="0" w:color="auto"/>
                    <w:right w:val="none" w:sz="0" w:space="0" w:color="auto"/>
                  </w:divBdr>
                  <w:divsChild>
                    <w:div w:id="57825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91644">
      <w:bodyDiv w:val="1"/>
      <w:marLeft w:val="0"/>
      <w:marRight w:val="0"/>
      <w:marTop w:val="0"/>
      <w:marBottom w:val="0"/>
      <w:divBdr>
        <w:top w:val="none" w:sz="0" w:space="0" w:color="auto"/>
        <w:left w:val="none" w:sz="0" w:space="0" w:color="auto"/>
        <w:bottom w:val="none" w:sz="0" w:space="0" w:color="auto"/>
        <w:right w:val="none" w:sz="0" w:space="0" w:color="auto"/>
      </w:divBdr>
      <w:divsChild>
        <w:div w:id="1909878434">
          <w:marLeft w:val="0"/>
          <w:marRight w:val="0"/>
          <w:marTop w:val="0"/>
          <w:marBottom w:val="0"/>
          <w:divBdr>
            <w:top w:val="none" w:sz="0" w:space="0" w:color="auto"/>
            <w:left w:val="none" w:sz="0" w:space="0" w:color="auto"/>
            <w:bottom w:val="none" w:sz="0" w:space="0" w:color="auto"/>
            <w:right w:val="none" w:sz="0" w:space="0" w:color="auto"/>
          </w:divBdr>
          <w:divsChild>
            <w:div w:id="808938014">
              <w:marLeft w:val="0"/>
              <w:marRight w:val="0"/>
              <w:marTop w:val="0"/>
              <w:marBottom w:val="0"/>
              <w:divBdr>
                <w:top w:val="none" w:sz="0" w:space="0" w:color="auto"/>
                <w:left w:val="none" w:sz="0" w:space="0" w:color="auto"/>
                <w:bottom w:val="none" w:sz="0" w:space="0" w:color="auto"/>
                <w:right w:val="none" w:sz="0" w:space="0" w:color="auto"/>
              </w:divBdr>
              <w:divsChild>
                <w:div w:id="1091003277">
                  <w:marLeft w:val="0"/>
                  <w:marRight w:val="0"/>
                  <w:marTop w:val="0"/>
                  <w:marBottom w:val="0"/>
                  <w:divBdr>
                    <w:top w:val="none" w:sz="0" w:space="0" w:color="auto"/>
                    <w:left w:val="none" w:sz="0" w:space="0" w:color="auto"/>
                    <w:bottom w:val="none" w:sz="0" w:space="0" w:color="auto"/>
                    <w:right w:val="none" w:sz="0" w:space="0" w:color="auto"/>
                  </w:divBdr>
                </w:div>
              </w:divsChild>
            </w:div>
            <w:div w:id="1452238418">
              <w:marLeft w:val="0"/>
              <w:marRight w:val="0"/>
              <w:marTop w:val="0"/>
              <w:marBottom w:val="0"/>
              <w:divBdr>
                <w:top w:val="none" w:sz="0" w:space="0" w:color="auto"/>
                <w:left w:val="none" w:sz="0" w:space="0" w:color="auto"/>
                <w:bottom w:val="none" w:sz="0" w:space="0" w:color="auto"/>
                <w:right w:val="none" w:sz="0" w:space="0" w:color="auto"/>
              </w:divBdr>
              <w:divsChild>
                <w:div w:id="68035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70057">
          <w:marLeft w:val="0"/>
          <w:marRight w:val="0"/>
          <w:marTop w:val="0"/>
          <w:marBottom w:val="0"/>
          <w:divBdr>
            <w:top w:val="none" w:sz="0" w:space="0" w:color="auto"/>
            <w:left w:val="none" w:sz="0" w:space="0" w:color="auto"/>
            <w:bottom w:val="none" w:sz="0" w:space="0" w:color="auto"/>
            <w:right w:val="none" w:sz="0" w:space="0" w:color="auto"/>
          </w:divBdr>
          <w:divsChild>
            <w:div w:id="1841118022">
              <w:marLeft w:val="0"/>
              <w:marRight w:val="0"/>
              <w:marTop w:val="0"/>
              <w:marBottom w:val="0"/>
              <w:divBdr>
                <w:top w:val="none" w:sz="0" w:space="0" w:color="auto"/>
                <w:left w:val="none" w:sz="0" w:space="0" w:color="auto"/>
                <w:bottom w:val="none" w:sz="0" w:space="0" w:color="auto"/>
                <w:right w:val="none" w:sz="0" w:space="0" w:color="auto"/>
              </w:divBdr>
              <w:divsChild>
                <w:div w:id="159786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327831">
      <w:bodyDiv w:val="1"/>
      <w:marLeft w:val="0"/>
      <w:marRight w:val="0"/>
      <w:marTop w:val="0"/>
      <w:marBottom w:val="0"/>
      <w:divBdr>
        <w:top w:val="none" w:sz="0" w:space="0" w:color="auto"/>
        <w:left w:val="none" w:sz="0" w:space="0" w:color="auto"/>
        <w:bottom w:val="none" w:sz="0" w:space="0" w:color="auto"/>
        <w:right w:val="none" w:sz="0" w:space="0" w:color="auto"/>
      </w:divBdr>
    </w:div>
    <w:div w:id="1635988245">
      <w:bodyDiv w:val="1"/>
      <w:marLeft w:val="0"/>
      <w:marRight w:val="0"/>
      <w:marTop w:val="0"/>
      <w:marBottom w:val="0"/>
      <w:divBdr>
        <w:top w:val="none" w:sz="0" w:space="0" w:color="auto"/>
        <w:left w:val="none" w:sz="0" w:space="0" w:color="auto"/>
        <w:bottom w:val="none" w:sz="0" w:space="0" w:color="auto"/>
        <w:right w:val="none" w:sz="0" w:space="0" w:color="auto"/>
      </w:divBdr>
      <w:divsChild>
        <w:div w:id="233706470">
          <w:marLeft w:val="0"/>
          <w:marRight w:val="0"/>
          <w:marTop w:val="0"/>
          <w:marBottom w:val="0"/>
          <w:divBdr>
            <w:top w:val="none" w:sz="0" w:space="0" w:color="auto"/>
            <w:left w:val="none" w:sz="0" w:space="0" w:color="auto"/>
            <w:bottom w:val="none" w:sz="0" w:space="0" w:color="auto"/>
            <w:right w:val="none" w:sz="0" w:space="0" w:color="auto"/>
          </w:divBdr>
          <w:divsChild>
            <w:div w:id="406149449">
              <w:marLeft w:val="0"/>
              <w:marRight w:val="0"/>
              <w:marTop w:val="0"/>
              <w:marBottom w:val="0"/>
              <w:divBdr>
                <w:top w:val="none" w:sz="0" w:space="0" w:color="auto"/>
                <w:left w:val="none" w:sz="0" w:space="0" w:color="auto"/>
                <w:bottom w:val="none" w:sz="0" w:space="0" w:color="auto"/>
                <w:right w:val="none" w:sz="0" w:space="0" w:color="auto"/>
              </w:divBdr>
              <w:divsChild>
                <w:div w:id="1300649347">
                  <w:marLeft w:val="0"/>
                  <w:marRight w:val="0"/>
                  <w:marTop w:val="0"/>
                  <w:marBottom w:val="0"/>
                  <w:divBdr>
                    <w:top w:val="none" w:sz="0" w:space="0" w:color="auto"/>
                    <w:left w:val="none" w:sz="0" w:space="0" w:color="auto"/>
                    <w:bottom w:val="none" w:sz="0" w:space="0" w:color="auto"/>
                    <w:right w:val="none" w:sz="0" w:space="0" w:color="auto"/>
                  </w:divBdr>
                </w:div>
              </w:divsChild>
            </w:div>
            <w:div w:id="1498808468">
              <w:marLeft w:val="0"/>
              <w:marRight w:val="0"/>
              <w:marTop w:val="0"/>
              <w:marBottom w:val="0"/>
              <w:divBdr>
                <w:top w:val="none" w:sz="0" w:space="0" w:color="auto"/>
                <w:left w:val="none" w:sz="0" w:space="0" w:color="auto"/>
                <w:bottom w:val="none" w:sz="0" w:space="0" w:color="auto"/>
                <w:right w:val="none" w:sz="0" w:space="0" w:color="auto"/>
              </w:divBdr>
              <w:divsChild>
                <w:div w:id="2040620748">
                  <w:marLeft w:val="0"/>
                  <w:marRight w:val="0"/>
                  <w:marTop w:val="0"/>
                  <w:marBottom w:val="0"/>
                  <w:divBdr>
                    <w:top w:val="none" w:sz="0" w:space="0" w:color="auto"/>
                    <w:left w:val="none" w:sz="0" w:space="0" w:color="auto"/>
                    <w:bottom w:val="none" w:sz="0" w:space="0" w:color="auto"/>
                    <w:right w:val="none" w:sz="0" w:space="0" w:color="auto"/>
                  </w:divBdr>
                </w:div>
              </w:divsChild>
            </w:div>
            <w:div w:id="896473668">
              <w:marLeft w:val="0"/>
              <w:marRight w:val="0"/>
              <w:marTop w:val="0"/>
              <w:marBottom w:val="0"/>
              <w:divBdr>
                <w:top w:val="none" w:sz="0" w:space="0" w:color="auto"/>
                <w:left w:val="none" w:sz="0" w:space="0" w:color="auto"/>
                <w:bottom w:val="none" w:sz="0" w:space="0" w:color="auto"/>
                <w:right w:val="none" w:sz="0" w:space="0" w:color="auto"/>
              </w:divBdr>
              <w:divsChild>
                <w:div w:id="1068261077">
                  <w:marLeft w:val="0"/>
                  <w:marRight w:val="0"/>
                  <w:marTop w:val="0"/>
                  <w:marBottom w:val="0"/>
                  <w:divBdr>
                    <w:top w:val="none" w:sz="0" w:space="0" w:color="auto"/>
                    <w:left w:val="none" w:sz="0" w:space="0" w:color="auto"/>
                    <w:bottom w:val="none" w:sz="0" w:space="0" w:color="auto"/>
                    <w:right w:val="none" w:sz="0" w:space="0" w:color="auto"/>
                  </w:divBdr>
                </w:div>
              </w:divsChild>
            </w:div>
            <w:div w:id="901527089">
              <w:marLeft w:val="0"/>
              <w:marRight w:val="0"/>
              <w:marTop w:val="0"/>
              <w:marBottom w:val="0"/>
              <w:divBdr>
                <w:top w:val="none" w:sz="0" w:space="0" w:color="auto"/>
                <w:left w:val="none" w:sz="0" w:space="0" w:color="auto"/>
                <w:bottom w:val="none" w:sz="0" w:space="0" w:color="auto"/>
                <w:right w:val="none" w:sz="0" w:space="0" w:color="auto"/>
              </w:divBdr>
              <w:divsChild>
                <w:div w:id="916212903">
                  <w:marLeft w:val="0"/>
                  <w:marRight w:val="0"/>
                  <w:marTop w:val="0"/>
                  <w:marBottom w:val="0"/>
                  <w:divBdr>
                    <w:top w:val="none" w:sz="0" w:space="0" w:color="auto"/>
                    <w:left w:val="none" w:sz="0" w:space="0" w:color="auto"/>
                    <w:bottom w:val="none" w:sz="0" w:space="0" w:color="auto"/>
                    <w:right w:val="none" w:sz="0" w:space="0" w:color="auto"/>
                  </w:divBdr>
                </w:div>
              </w:divsChild>
            </w:div>
            <w:div w:id="1692680138">
              <w:marLeft w:val="0"/>
              <w:marRight w:val="0"/>
              <w:marTop w:val="0"/>
              <w:marBottom w:val="0"/>
              <w:divBdr>
                <w:top w:val="none" w:sz="0" w:space="0" w:color="auto"/>
                <w:left w:val="none" w:sz="0" w:space="0" w:color="auto"/>
                <w:bottom w:val="none" w:sz="0" w:space="0" w:color="auto"/>
                <w:right w:val="none" w:sz="0" w:space="0" w:color="auto"/>
              </w:divBdr>
              <w:divsChild>
                <w:div w:id="192429783">
                  <w:marLeft w:val="0"/>
                  <w:marRight w:val="0"/>
                  <w:marTop w:val="0"/>
                  <w:marBottom w:val="0"/>
                  <w:divBdr>
                    <w:top w:val="none" w:sz="0" w:space="0" w:color="auto"/>
                    <w:left w:val="none" w:sz="0" w:space="0" w:color="auto"/>
                    <w:bottom w:val="none" w:sz="0" w:space="0" w:color="auto"/>
                    <w:right w:val="none" w:sz="0" w:space="0" w:color="auto"/>
                  </w:divBdr>
                </w:div>
              </w:divsChild>
            </w:div>
            <w:div w:id="1808621281">
              <w:marLeft w:val="0"/>
              <w:marRight w:val="0"/>
              <w:marTop w:val="0"/>
              <w:marBottom w:val="0"/>
              <w:divBdr>
                <w:top w:val="none" w:sz="0" w:space="0" w:color="auto"/>
                <w:left w:val="none" w:sz="0" w:space="0" w:color="auto"/>
                <w:bottom w:val="none" w:sz="0" w:space="0" w:color="auto"/>
                <w:right w:val="none" w:sz="0" w:space="0" w:color="auto"/>
              </w:divBdr>
              <w:divsChild>
                <w:div w:id="1062022894">
                  <w:marLeft w:val="0"/>
                  <w:marRight w:val="0"/>
                  <w:marTop w:val="0"/>
                  <w:marBottom w:val="0"/>
                  <w:divBdr>
                    <w:top w:val="none" w:sz="0" w:space="0" w:color="auto"/>
                    <w:left w:val="none" w:sz="0" w:space="0" w:color="auto"/>
                    <w:bottom w:val="none" w:sz="0" w:space="0" w:color="auto"/>
                    <w:right w:val="none" w:sz="0" w:space="0" w:color="auto"/>
                  </w:divBdr>
                </w:div>
              </w:divsChild>
            </w:div>
            <w:div w:id="851145981">
              <w:marLeft w:val="0"/>
              <w:marRight w:val="0"/>
              <w:marTop w:val="0"/>
              <w:marBottom w:val="0"/>
              <w:divBdr>
                <w:top w:val="none" w:sz="0" w:space="0" w:color="auto"/>
                <w:left w:val="none" w:sz="0" w:space="0" w:color="auto"/>
                <w:bottom w:val="none" w:sz="0" w:space="0" w:color="auto"/>
                <w:right w:val="none" w:sz="0" w:space="0" w:color="auto"/>
              </w:divBdr>
              <w:divsChild>
                <w:div w:id="1991326225">
                  <w:marLeft w:val="0"/>
                  <w:marRight w:val="0"/>
                  <w:marTop w:val="0"/>
                  <w:marBottom w:val="0"/>
                  <w:divBdr>
                    <w:top w:val="none" w:sz="0" w:space="0" w:color="auto"/>
                    <w:left w:val="none" w:sz="0" w:space="0" w:color="auto"/>
                    <w:bottom w:val="none" w:sz="0" w:space="0" w:color="auto"/>
                    <w:right w:val="none" w:sz="0" w:space="0" w:color="auto"/>
                  </w:divBdr>
                </w:div>
              </w:divsChild>
            </w:div>
            <w:div w:id="454761933">
              <w:marLeft w:val="0"/>
              <w:marRight w:val="0"/>
              <w:marTop w:val="0"/>
              <w:marBottom w:val="0"/>
              <w:divBdr>
                <w:top w:val="none" w:sz="0" w:space="0" w:color="auto"/>
                <w:left w:val="none" w:sz="0" w:space="0" w:color="auto"/>
                <w:bottom w:val="none" w:sz="0" w:space="0" w:color="auto"/>
                <w:right w:val="none" w:sz="0" w:space="0" w:color="auto"/>
              </w:divBdr>
              <w:divsChild>
                <w:div w:id="1043214870">
                  <w:marLeft w:val="0"/>
                  <w:marRight w:val="0"/>
                  <w:marTop w:val="0"/>
                  <w:marBottom w:val="0"/>
                  <w:divBdr>
                    <w:top w:val="none" w:sz="0" w:space="0" w:color="auto"/>
                    <w:left w:val="none" w:sz="0" w:space="0" w:color="auto"/>
                    <w:bottom w:val="none" w:sz="0" w:space="0" w:color="auto"/>
                    <w:right w:val="none" w:sz="0" w:space="0" w:color="auto"/>
                  </w:divBdr>
                </w:div>
              </w:divsChild>
            </w:div>
            <w:div w:id="1890678349">
              <w:marLeft w:val="0"/>
              <w:marRight w:val="0"/>
              <w:marTop w:val="0"/>
              <w:marBottom w:val="0"/>
              <w:divBdr>
                <w:top w:val="none" w:sz="0" w:space="0" w:color="auto"/>
                <w:left w:val="none" w:sz="0" w:space="0" w:color="auto"/>
                <w:bottom w:val="none" w:sz="0" w:space="0" w:color="auto"/>
                <w:right w:val="none" w:sz="0" w:space="0" w:color="auto"/>
              </w:divBdr>
              <w:divsChild>
                <w:div w:id="1569605877">
                  <w:marLeft w:val="0"/>
                  <w:marRight w:val="0"/>
                  <w:marTop w:val="0"/>
                  <w:marBottom w:val="0"/>
                  <w:divBdr>
                    <w:top w:val="none" w:sz="0" w:space="0" w:color="auto"/>
                    <w:left w:val="none" w:sz="0" w:space="0" w:color="auto"/>
                    <w:bottom w:val="none" w:sz="0" w:space="0" w:color="auto"/>
                    <w:right w:val="none" w:sz="0" w:space="0" w:color="auto"/>
                  </w:divBdr>
                </w:div>
              </w:divsChild>
            </w:div>
            <w:div w:id="786001356">
              <w:marLeft w:val="0"/>
              <w:marRight w:val="0"/>
              <w:marTop w:val="0"/>
              <w:marBottom w:val="0"/>
              <w:divBdr>
                <w:top w:val="none" w:sz="0" w:space="0" w:color="auto"/>
                <w:left w:val="none" w:sz="0" w:space="0" w:color="auto"/>
                <w:bottom w:val="none" w:sz="0" w:space="0" w:color="auto"/>
                <w:right w:val="none" w:sz="0" w:space="0" w:color="auto"/>
              </w:divBdr>
              <w:divsChild>
                <w:div w:id="74088295">
                  <w:marLeft w:val="0"/>
                  <w:marRight w:val="0"/>
                  <w:marTop w:val="0"/>
                  <w:marBottom w:val="0"/>
                  <w:divBdr>
                    <w:top w:val="none" w:sz="0" w:space="0" w:color="auto"/>
                    <w:left w:val="none" w:sz="0" w:space="0" w:color="auto"/>
                    <w:bottom w:val="none" w:sz="0" w:space="0" w:color="auto"/>
                    <w:right w:val="none" w:sz="0" w:space="0" w:color="auto"/>
                  </w:divBdr>
                </w:div>
              </w:divsChild>
            </w:div>
            <w:div w:id="533539639">
              <w:marLeft w:val="0"/>
              <w:marRight w:val="0"/>
              <w:marTop w:val="0"/>
              <w:marBottom w:val="0"/>
              <w:divBdr>
                <w:top w:val="none" w:sz="0" w:space="0" w:color="auto"/>
                <w:left w:val="none" w:sz="0" w:space="0" w:color="auto"/>
                <w:bottom w:val="none" w:sz="0" w:space="0" w:color="auto"/>
                <w:right w:val="none" w:sz="0" w:space="0" w:color="auto"/>
              </w:divBdr>
              <w:divsChild>
                <w:div w:id="1103839534">
                  <w:marLeft w:val="0"/>
                  <w:marRight w:val="0"/>
                  <w:marTop w:val="0"/>
                  <w:marBottom w:val="0"/>
                  <w:divBdr>
                    <w:top w:val="none" w:sz="0" w:space="0" w:color="auto"/>
                    <w:left w:val="none" w:sz="0" w:space="0" w:color="auto"/>
                    <w:bottom w:val="none" w:sz="0" w:space="0" w:color="auto"/>
                    <w:right w:val="none" w:sz="0" w:space="0" w:color="auto"/>
                  </w:divBdr>
                </w:div>
              </w:divsChild>
            </w:div>
            <w:div w:id="1884319431">
              <w:marLeft w:val="0"/>
              <w:marRight w:val="0"/>
              <w:marTop w:val="0"/>
              <w:marBottom w:val="0"/>
              <w:divBdr>
                <w:top w:val="none" w:sz="0" w:space="0" w:color="auto"/>
                <w:left w:val="none" w:sz="0" w:space="0" w:color="auto"/>
                <w:bottom w:val="none" w:sz="0" w:space="0" w:color="auto"/>
                <w:right w:val="none" w:sz="0" w:space="0" w:color="auto"/>
              </w:divBdr>
              <w:divsChild>
                <w:div w:id="1680741220">
                  <w:marLeft w:val="0"/>
                  <w:marRight w:val="0"/>
                  <w:marTop w:val="0"/>
                  <w:marBottom w:val="0"/>
                  <w:divBdr>
                    <w:top w:val="none" w:sz="0" w:space="0" w:color="auto"/>
                    <w:left w:val="none" w:sz="0" w:space="0" w:color="auto"/>
                    <w:bottom w:val="none" w:sz="0" w:space="0" w:color="auto"/>
                    <w:right w:val="none" w:sz="0" w:space="0" w:color="auto"/>
                  </w:divBdr>
                </w:div>
              </w:divsChild>
            </w:div>
            <w:div w:id="562104535">
              <w:marLeft w:val="0"/>
              <w:marRight w:val="0"/>
              <w:marTop w:val="0"/>
              <w:marBottom w:val="0"/>
              <w:divBdr>
                <w:top w:val="none" w:sz="0" w:space="0" w:color="auto"/>
                <w:left w:val="none" w:sz="0" w:space="0" w:color="auto"/>
                <w:bottom w:val="none" w:sz="0" w:space="0" w:color="auto"/>
                <w:right w:val="none" w:sz="0" w:space="0" w:color="auto"/>
              </w:divBdr>
              <w:divsChild>
                <w:div w:id="1864514892">
                  <w:marLeft w:val="0"/>
                  <w:marRight w:val="0"/>
                  <w:marTop w:val="0"/>
                  <w:marBottom w:val="0"/>
                  <w:divBdr>
                    <w:top w:val="none" w:sz="0" w:space="0" w:color="auto"/>
                    <w:left w:val="none" w:sz="0" w:space="0" w:color="auto"/>
                    <w:bottom w:val="none" w:sz="0" w:space="0" w:color="auto"/>
                    <w:right w:val="none" w:sz="0" w:space="0" w:color="auto"/>
                  </w:divBdr>
                </w:div>
              </w:divsChild>
            </w:div>
            <w:div w:id="522943483">
              <w:marLeft w:val="0"/>
              <w:marRight w:val="0"/>
              <w:marTop w:val="0"/>
              <w:marBottom w:val="0"/>
              <w:divBdr>
                <w:top w:val="none" w:sz="0" w:space="0" w:color="auto"/>
                <w:left w:val="none" w:sz="0" w:space="0" w:color="auto"/>
                <w:bottom w:val="none" w:sz="0" w:space="0" w:color="auto"/>
                <w:right w:val="none" w:sz="0" w:space="0" w:color="auto"/>
              </w:divBdr>
              <w:divsChild>
                <w:div w:id="525950596">
                  <w:marLeft w:val="0"/>
                  <w:marRight w:val="0"/>
                  <w:marTop w:val="0"/>
                  <w:marBottom w:val="0"/>
                  <w:divBdr>
                    <w:top w:val="none" w:sz="0" w:space="0" w:color="auto"/>
                    <w:left w:val="none" w:sz="0" w:space="0" w:color="auto"/>
                    <w:bottom w:val="none" w:sz="0" w:space="0" w:color="auto"/>
                    <w:right w:val="none" w:sz="0" w:space="0" w:color="auto"/>
                  </w:divBdr>
                </w:div>
              </w:divsChild>
            </w:div>
            <w:div w:id="1701008743">
              <w:marLeft w:val="0"/>
              <w:marRight w:val="0"/>
              <w:marTop w:val="0"/>
              <w:marBottom w:val="0"/>
              <w:divBdr>
                <w:top w:val="none" w:sz="0" w:space="0" w:color="auto"/>
                <w:left w:val="none" w:sz="0" w:space="0" w:color="auto"/>
                <w:bottom w:val="none" w:sz="0" w:space="0" w:color="auto"/>
                <w:right w:val="none" w:sz="0" w:space="0" w:color="auto"/>
              </w:divBdr>
              <w:divsChild>
                <w:div w:id="2099982489">
                  <w:marLeft w:val="0"/>
                  <w:marRight w:val="0"/>
                  <w:marTop w:val="0"/>
                  <w:marBottom w:val="0"/>
                  <w:divBdr>
                    <w:top w:val="none" w:sz="0" w:space="0" w:color="auto"/>
                    <w:left w:val="none" w:sz="0" w:space="0" w:color="auto"/>
                    <w:bottom w:val="none" w:sz="0" w:space="0" w:color="auto"/>
                    <w:right w:val="none" w:sz="0" w:space="0" w:color="auto"/>
                  </w:divBdr>
                </w:div>
              </w:divsChild>
            </w:div>
            <w:div w:id="997809877">
              <w:marLeft w:val="0"/>
              <w:marRight w:val="0"/>
              <w:marTop w:val="0"/>
              <w:marBottom w:val="0"/>
              <w:divBdr>
                <w:top w:val="none" w:sz="0" w:space="0" w:color="auto"/>
                <w:left w:val="none" w:sz="0" w:space="0" w:color="auto"/>
                <w:bottom w:val="none" w:sz="0" w:space="0" w:color="auto"/>
                <w:right w:val="none" w:sz="0" w:space="0" w:color="auto"/>
              </w:divBdr>
              <w:divsChild>
                <w:div w:id="1983074031">
                  <w:marLeft w:val="0"/>
                  <w:marRight w:val="0"/>
                  <w:marTop w:val="0"/>
                  <w:marBottom w:val="0"/>
                  <w:divBdr>
                    <w:top w:val="none" w:sz="0" w:space="0" w:color="auto"/>
                    <w:left w:val="none" w:sz="0" w:space="0" w:color="auto"/>
                    <w:bottom w:val="none" w:sz="0" w:space="0" w:color="auto"/>
                    <w:right w:val="none" w:sz="0" w:space="0" w:color="auto"/>
                  </w:divBdr>
                </w:div>
              </w:divsChild>
            </w:div>
            <w:div w:id="1621837304">
              <w:marLeft w:val="0"/>
              <w:marRight w:val="0"/>
              <w:marTop w:val="0"/>
              <w:marBottom w:val="0"/>
              <w:divBdr>
                <w:top w:val="none" w:sz="0" w:space="0" w:color="auto"/>
                <w:left w:val="none" w:sz="0" w:space="0" w:color="auto"/>
                <w:bottom w:val="none" w:sz="0" w:space="0" w:color="auto"/>
                <w:right w:val="none" w:sz="0" w:space="0" w:color="auto"/>
              </w:divBdr>
              <w:divsChild>
                <w:div w:id="1216746276">
                  <w:marLeft w:val="0"/>
                  <w:marRight w:val="0"/>
                  <w:marTop w:val="0"/>
                  <w:marBottom w:val="0"/>
                  <w:divBdr>
                    <w:top w:val="none" w:sz="0" w:space="0" w:color="auto"/>
                    <w:left w:val="none" w:sz="0" w:space="0" w:color="auto"/>
                    <w:bottom w:val="none" w:sz="0" w:space="0" w:color="auto"/>
                    <w:right w:val="none" w:sz="0" w:space="0" w:color="auto"/>
                  </w:divBdr>
                </w:div>
              </w:divsChild>
            </w:div>
            <w:div w:id="24644017">
              <w:marLeft w:val="0"/>
              <w:marRight w:val="0"/>
              <w:marTop w:val="0"/>
              <w:marBottom w:val="0"/>
              <w:divBdr>
                <w:top w:val="none" w:sz="0" w:space="0" w:color="auto"/>
                <w:left w:val="none" w:sz="0" w:space="0" w:color="auto"/>
                <w:bottom w:val="none" w:sz="0" w:space="0" w:color="auto"/>
                <w:right w:val="none" w:sz="0" w:space="0" w:color="auto"/>
              </w:divBdr>
              <w:divsChild>
                <w:div w:id="1756438273">
                  <w:marLeft w:val="0"/>
                  <w:marRight w:val="0"/>
                  <w:marTop w:val="0"/>
                  <w:marBottom w:val="0"/>
                  <w:divBdr>
                    <w:top w:val="none" w:sz="0" w:space="0" w:color="auto"/>
                    <w:left w:val="none" w:sz="0" w:space="0" w:color="auto"/>
                    <w:bottom w:val="none" w:sz="0" w:space="0" w:color="auto"/>
                    <w:right w:val="none" w:sz="0" w:space="0" w:color="auto"/>
                  </w:divBdr>
                </w:div>
              </w:divsChild>
            </w:div>
            <w:div w:id="5060079">
              <w:marLeft w:val="0"/>
              <w:marRight w:val="0"/>
              <w:marTop w:val="0"/>
              <w:marBottom w:val="0"/>
              <w:divBdr>
                <w:top w:val="none" w:sz="0" w:space="0" w:color="auto"/>
                <w:left w:val="none" w:sz="0" w:space="0" w:color="auto"/>
                <w:bottom w:val="none" w:sz="0" w:space="0" w:color="auto"/>
                <w:right w:val="none" w:sz="0" w:space="0" w:color="auto"/>
              </w:divBdr>
              <w:divsChild>
                <w:div w:id="1409186421">
                  <w:marLeft w:val="0"/>
                  <w:marRight w:val="0"/>
                  <w:marTop w:val="0"/>
                  <w:marBottom w:val="0"/>
                  <w:divBdr>
                    <w:top w:val="none" w:sz="0" w:space="0" w:color="auto"/>
                    <w:left w:val="none" w:sz="0" w:space="0" w:color="auto"/>
                    <w:bottom w:val="none" w:sz="0" w:space="0" w:color="auto"/>
                    <w:right w:val="none" w:sz="0" w:space="0" w:color="auto"/>
                  </w:divBdr>
                </w:div>
              </w:divsChild>
            </w:div>
            <w:div w:id="1883712650">
              <w:marLeft w:val="0"/>
              <w:marRight w:val="0"/>
              <w:marTop w:val="0"/>
              <w:marBottom w:val="0"/>
              <w:divBdr>
                <w:top w:val="none" w:sz="0" w:space="0" w:color="auto"/>
                <w:left w:val="none" w:sz="0" w:space="0" w:color="auto"/>
                <w:bottom w:val="none" w:sz="0" w:space="0" w:color="auto"/>
                <w:right w:val="none" w:sz="0" w:space="0" w:color="auto"/>
              </w:divBdr>
              <w:divsChild>
                <w:div w:id="923104621">
                  <w:marLeft w:val="0"/>
                  <w:marRight w:val="0"/>
                  <w:marTop w:val="0"/>
                  <w:marBottom w:val="0"/>
                  <w:divBdr>
                    <w:top w:val="none" w:sz="0" w:space="0" w:color="auto"/>
                    <w:left w:val="none" w:sz="0" w:space="0" w:color="auto"/>
                    <w:bottom w:val="none" w:sz="0" w:space="0" w:color="auto"/>
                    <w:right w:val="none" w:sz="0" w:space="0" w:color="auto"/>
                  </w:divBdr>
                </w:div>
              </w:divsChild>
            </w:div>
            <w:div w:id="1080373080">
              <w:marLeft w:val="0"/>
              <w:marRight w:val="0"/>
              <w:marTop w:val="0"/>
              <w:marBottom w:val="0"/>
              <w:divBdr>
                <w:top w:val="none" w:sz="0" w:space="0" w:color="auto"/>
                <w:left w:val="none" w:sz="0" w:space="0" w:color="auto"/>
                <w:bottom w:val="none" w:sz="0" w:space="0" w:color="auto"/>
                <w:right w:val="none" w:sz="0" w:space="0" w:color="auto"/>
              </w:divBdr>
              <w:divsChild>
                <w:div w:id="862402939">
                  <w:marLeft w:val="0"/>
                  <w:marRight w:val="0"/>
                  <w:marTop w:val="0"/>
                  <w:marBottom w:val="0"/>
                  <w:divBdr>
                    <w:top w:val="none" w:sz="0" w:space="0" w:color="auto"/>
                    <w:left w:val="none" w:sz="0" w:space="0" w:color="auto"/>
                    <w:bottom w:val="none" w:sz="0" w:space="0" w:color="auto"/>
                    <w:right w:val="none" w:sz="0" w:space="0" w:color="auto"/>
                  </w:divBdr>
                </w:div>
              </w:divsChild>
            </w:div>
            <w:div w:id="142553112">
              <w:marLeft w:val="0"/>
              <w:marRight w:val="0"/>
              <w:marTop w:val="0"/>
              <w:marBottom w:val="0"/>
              <w:divBdr>
                <w:top w:val="none" w:sz="0" w:space="0" w:color="auto"/>
                <w:left w:val="none" w:sz="0" w:space="0" w:color="auto"/>
                <w:bottom w:val="none" w:sz="0" w:space="0" w:color="auto"/>
                <w:right w:val="none" w:sz="0" w:space="0" w:color="auto"/>
              </w:divBdr>
              <w:divsChild>
                <w:div w:id="1630865619">
                  <w:marLeft w:val="0"/>
                  <w:marRight w:val="0"/>
                  <w:marTop w:val="0"/>
                  <w:marBottom w:val="0"/>
                  <w:divBdr>
                    <w:top w:val="none" w:sz="0" w:space="0" w:color="auto"/>
                    <w:left w:val="none" w:sz="0" w:space="0" w:color="auto"/>
                    <w:bottom w:val="none" w:sz="0" w:space="0" w:color="auto"/>
                    <w:right w:val="none" w:sz="0" w:space="0" w:color="auto"/>
                  </w:divBdr>
                </w:div>
              </w:divsChild>
            </w:div>
            <w:div w:id="2121415705">
              <w:marLeft w:val="0"/>
              <w:marRight w:val="0"/>
              <w:marTop w:val="0"/>
              <w:marBottom w:val="0"/>
              <w:divBdr>
                <w:top w:val="none" w:sz="0" w:space="0" w:color="auto"/>
                <w:left w:val="none" w:sz="0" w:space="0" w:color="auto"/>
                <w:bottom w:val="none" w:sz="0" w:space="0" w:color="auto"/>
                <w:right w:val="none" w:sz="0" w:space="0" w:color="auto"/>
              </w:divBdr>
              <w:divsChild>
                <w:div w:id="310641280">
                  <w:marLeft w:val="0"/>
                  <w:marRight w:val="0"/>
                  <w:marTop w:val="0"/>
                  <w:marBottom w:val="0"/>
                  <w:divBdr>
                    <w:top w:val="none" w:sz="0" w:space="0" w:color="auto"/>
                    <w:left w:val="none" w:sz="0" w:space="0" w:color="auto"/>
                    <w:bottom w:val="none" w:sz="0" w:space="0" w:color="auto"/>
                    <w:right w:val="none" w:sz="0" w:space="0" w:color="auto"/>
                  </w:divBdr>
                </w:div>
              </w:divsChild>
            </w:div>
            <w:div w:id="1862744604">
              <w:marLeft w:val="0"/>
              <w:marRight w:val="0"/>
              <w:marTop w:val="0"/>
              <w:marBottom w:val="0"/>
              <w:divBdr>
                <w:top w:val="none" w:sz="0" w:space="0" w:color="auto"/>
                <w:left w:val="none" w:sz="0" w:space="0" w:color="auto"/>
                <w:bottom w:val="none" w:sz="0" w:space="0" w:color="auto"/>
                <w:right w:val="none" w:sz="0" w:space="0" w:color="auto"/>
              </w:divBdr>
              <w:divsChild>
                <w:div w:id="386148618">
                  <w:marLeft w:val="0"/>
                  <w:marRight w:val="0"/>
                  <w:marTop w:val="0"/>
                  <w:marBottom w:val="0"/>
                  <w:divBdr>
                    <w:top w:val="none" w:sz="0" w:space="0" w:color="auto"/>
                    <w:left w:val="none" w:sz="0" w:space="0" w:color="auto"/>
                    <w:bottom w:val="none" w:sz="0" w:space="0" w:color="auto"/>
                    <w:right w:val="none" w:sz="0" w:space="0" w:color="auto"/>
                  </w:divBdr>
                </w:div>
              </w:divsChild>
            </w:div>
            <w:div w:id="1349986528">
              <w:marLeft w:val="0"/>
              <w:marRight w:val="0"/>
              <w:marTop w:val="0"/>
              <w:marBottom w:val="0"/>
              <w:divBdr>
                <w:top w:val="none" w:sz="0" w:space="0" w:color="auto"/>
                <w:left w:val="none" w:sz="0" w:space="0" w:color="auto"/>
                <w:bottom w:val="none" w:sz="0" w:space="0" w:color="auto"/>
                <w:right w:val="none" w:sz="0" w:space="0" w:color="auto"/>
              </w:divBdr>
              <w:divsChild>
                <w:div w:id="1371807058">
                  <w:marLeft w:val="0"/>
                  <w:marRight w:val="0"/>
                  <w:marTop w:val="0"/>
                  <w:marBottom w:val="0"/>
                  <w:divBdr>
                    <w:top w:val="none" w:sz="0" w:space="0" w:color="auto"/>
                    <w:left w:val="none" w:sz="0" w:space="0" w:color="auto"/>
                    <w:bottom w:val="none" w:sz="0" w:space="0" w:color="auto"/>
                    <w:right w:val="none" w:sz="0" w:space="0" w:color="auto"/>
                  </w:divBdr>
                </w:div>
              </w:divsChild>
            </w:div>
            <w:div w:id="284625175">
              <w:marLeft w:val="0"/>
              <w:marRight w:val="0"/>
              <w:marTop w:val="0"/>
              <w:marBottom w:val="0"/>
              <w:divBdr>
                <w:top w:val="none" w:sz="0" w:space="0" w:color="auto"/>
                <w:left w:val="none" w:sz="0" w:space="0" w:color="auto"/>
                <w:bottom w:val="none" w:sz="0" w:space="0" w:color="auto"/>
                <w:right w:val="none" w:sz="0" w:space="0" w:color="auto"/>
              </w:divBdr>
              <w:divsChild>
                <w:div w:id="893204024">
                  <w:marLeft w:val="0"/>
                  <w:marRight w:val="0"/>
                  <w:marTop w:val="0"/>
                  <w:marBottom w:val="0"/>
                  <w:divBdr>
                    <w:top w:val="none" w:sz="0" w:space="0" w:color="auto"/>
                    <w:left w:val="none" w:sz="0" w:space="0" w:color="auto"/>
                    <w:bottom w:val="none" w:sz="0" w:space="0" w:color="auto"/>
                    <w:right w:val="none" w:sz="0" w:space="0" w:color="auto"/>
                  </w:divBdr>
                </w:div>
              </w:divsChild>
            </w:div>
            <w:div w:id="448283965">
              <w:marLeft w:val="0"/>
              <w:marRight w:val="0"/>
              <w:marTop w:val="0"/>
              <w:marBottom w:val="0"/>
              <w:divBdr>
                <w:top w:val="none" w:sz="0" w:space="0" w:color="auto"/>
                <w:left w:val="none" w:sz="0" w:space="0" w:color="auto"/>
                <w:bottom w:val="none" w:sz="0" w:space="0" w:color="auto"/>
                <w:right w:val="none" w:sz="0" w:space="0" w:color="auto"/>
              </w:divBdr>
              <w:divsChild>
                <w:div w:id="1251429959">
                  <w:marLeft w:val="0"/>
                  <w:marRight w:val="0"/>
                  <w:marTop w:val="0"/>
                  <w:marBottom w:val="0"/>
                  <w:divBdr>
                    <w:top w:val="none" w:sz="0" w:space="0" w:color="auto"/>
                    <w:left w:val="none" w:sz="0" w:space="0" w:color="auto"/>
                    <w:bottom w:val="none" w:sz="0" w:space="0" w:color="auto"/>
                    <w:right w:val="none" w:sz="0" w:space="0" w:color="auto"/>
                  </w:divBdr>
                </w:div>
              </w:divsChild>
            </w:div>
            <w:div w:id="203686921">
              <w:marLeft w:val="0"/>
              <w:marRight w:val="0"/>
              <w:marTop w:val="0"/>
              <w:marBottom w:val="0"/>
              <w:divBdr>
                <w:top w:val="none" w:sz="0" w:space="0" w:color="auto"/>
                <w:left w:val="none" w:sz="0" w:space="0" w:color="auto"/>
                <w:bottom w:val="none" w:sz="0" w:space="0" w:color="auto"/>
                <w:right w:val="none" w:sz="0" w:space="0" w:color="auto"/>
              </w:divBdr>
              <w:divsChild>
                <w:div w:id="1207834275">
                  <w:marLeft w:val="0"/>
                  <w:marRight w:val="0"/>
                  <w:marTop w:val="0"/>
                  <w:marBottom w:val="0"/>
                  <w:divBdr>
                    <w:top w:val="none" w:sz="0" w:space="0" w:color="auto"/>
                    <w:left w:val="none" w:sz="0" w:space="0" w:color="auto"/>
                    <w:bottom w:val="none" w:sz="0" w:space="0" w:color="auto"/>
                    <w:right w:val="none" w:sz="0" w:space="0" w:color="auto"/>
                  </w:divBdr>
                </w:div>
              </w:divsChild>
            </w:div>
            <w:div w:id="9457688">
              <w:marLeft w:val="0"/>
              <w:marRight w:val="0"/>
              <w:marTop w:val="0"/>
              <w:marBottom w:val="0"/>
              <w:divBdr>
                <w:top w:val="none" w:sz="0" w:space="0" w:color="auto"/>
                <w:left w:val="none" w:sz="0" w:space="0" w:color="auto"/>
                <w:bottom w:val="none" w:sz="0" w:space="0" w:color="auto"/>
                <w:right w:val="none" w:sz="0" w:space="0" w:color="auto"/>
              </w:divBdr>
              <w:divsChild>
                <w:div w:id="1216355767">
                  <w:marLeft w:val="0"/>
                  <w:marRight w:val="0"/>
                  <w:marTop w:val="0"/>
                  <w:marBottom w:val="0"/>
                  <w:divBdr>
                    <w:top w:val="none" w:sz="0" w:space="0" w:color="auto"/>
                    <w:left w:val="none" w:sz="0" w:space="0" w:color="auto"/>
                    <w:bottom w:val="none" w:sz="0" w:space="0" w:color="auto"/>
                    <w:right w:val="none" w:sz="0" w:space="0" w:color="auto"/>
                  </w:divBdr>
                </w:div>
              </w:divsChild>
            </w:div>
            <w:div w:id="703605163">
              <w:marLeft w:val="0"/>
              <w:marRight w:val="0"/>
              <w:marTop w:val="0"/>
              <w:marBottom w:val="0"/>
              <w:divBdr>
                <w:top w:val="none" w:sz="0" w:space="0" w:color="auto"/>
                <w:left w:val="none" w:sz="0" w:space="0" w:color="auto"/>
                <w:bottom w:val="none" w:sz="0" w:space="0" w:color="auto"/>
                <w:right w:val="none" w:sz="0" w:space="0" w:color="auto"/>
              </w:divBdr>
              <w:divsChild>
                <w:div w:id="981932425">
                  <w:marLeft w:val="0"/>
                  <w:marRight w:val="0"/>
                  <w:marTop w:val="0"/>
                  <w:marBottom w:val="0"/>
                  <w:divBdr>
                    <w:top w:val="none" w:sz="0" w:space="0" w:color="auto"/>
                    <w:left w:val="none" w:sz="0" w:space="0" w:color="auto"/>
                    <w:bottom w:val="none" w:sz="0" w:space="0" w:color="auto"/>
                    <w:right w:val="none" w:sz="0" w:space="0" w:color="auto"/>
                  </w:divBdr>
                </w:div>
              </w:divsChild>
            </w:div>
            <w:div w:id="1679774856">
              <w:marLeft w:val="0"/>
              <w:marRight w:val="0"/>
              <w:marTop w:val="0"/>
              <w:marBottom w:val="0"/>
              <w:divBdr>
                <w:top w:val="none" w:sz="0" w:space="0" w:color="auto"/>
                <w:left w:val="none" w:sz="0" w:space="0" w:color="auto"/>
                <w:bottom w:val="none" w:sz="0" w:space="0" w:color="auto"/>
                <w:right w:val="none" w:sz="0" w:space="0" w:color="auto"/>
              </w:divBdr>
              <w:divsChild>
                <w:div w:id="640380314">
                  <w:marLeft w:val="0"/>
                  <w:marRight w:val="0"/>
                  <w:marTop w:val="0"/>
                  <w:marBottom w:val="0"/>
                  <w:divBdr>
                    <w:top w:val="none" w:sz="0" w:space="0" w:color="auto"/>
                    <w:left w:val="none" w:sz="0" w:space="0" w:color="auto"/>
                    <w:bottom w:val="none" w:sz="0" w:space="0" w:color="auto"/>
                    <w:right w:val="none" w:sz="0" w:space="0" w:color="auto"/>
                  </w:divBdr>
                </w:div>
              </w:divsChild>
            </w:div>
            <w:div w:id="260458208">
              <w:marLeft w:val="0"/>
              <w:marRight w:val="0"/>
              <w:marTop w:val="0"/>
              <w:marBottom w:val="0"/>
              <w:divBdr>
                <w:top w:val="none" w:sz="0" w:space="0" w:color="auto"/>
                <w:left w:val="none" w:sz="0" w:space="0" w:color="auto"/>
                <w:bottom w:val="none" w:sz="0" w:space="0" w:color="auto"/>
                <w:right w:val="none" w:sz="0" w:space="0" w:color="auto"/>
              </w:divBdr>
              <w:divsChild>
                <w:div w:id="1951013600">
                  <w:marLeft w:val="0"/>
                  <w:marRight w:val="0"/>
                  <w:marTop w:val="0"/>
                  <w:marBottom w:val="0"/>
                  <w:divBdr>
                    <w:top w:val="none" w:sz="0" w:space="0" w:color="auto"/>
                    <w:left w:val="none" w:sz="0" w:space="0" w:color="auto"/>
                    <w:bottom w:val="none" w:sz="0" w:space="0" w:color="auto"/>
                    <w:right w:val="none" w:sz="0" w:space="0" w:color="auto"/>
                  </w:divBdr>
                </w:div>
              </w:divsChild>
            </w:div>
            <w:div w:id="283316139">
              <w:marLeft w:val="0"/>
              <w:marRight w:val="0"/>
              <w:marTop w:val="0"/>
              <w:marBottom w:val="0"/>
              <w:divBdr>
                <w:top w:val="none" w:sz="0" w:space="0" w:color="auto"/>
                <w:left w:val="none" w:sz="0" w:space="0" w:color="auto"/>
                <w:bottom w:val="none" w:sz="0" w:space="0" w:color="auto"/>
                <w:right w:val="none" w:sz="0" w:space="0" w:color="auto"/>
              </w:divBdr>
              <w:divsChild>
                <w:div w:id="384648170">
                  <w:marLeft w:val="0"/>
                  <w:marRight w:val="0"/>
                  <w:marTop w:val="0"/>
                  <w:marBottom w:val="0"/>
                  <w:divBdr>
                    <w:top w:val="none" w:sz="0" w:space="0" w:color="auto"/>
                    <w:left w:val="none" w:sz="0" w:space="0" w:color="auto"/>
                    <w:bottom w:val="none" w:sz="0" w:space="0" w:color="auto"/>
                    <w:right w:val="none" w:sz="0" w:space="0" w:color="auto"/>
                  </w:divBdr>
                </w:div>
              </w:divsChild>
            </w:div>
            <w:div w:id="1232621619">
              <w:marLeft w:val="0"/>
              <w:marRight w:val="0"/>
              <w:marTop w:val="0"/>
              <w:marBottom w:val="0"/>
              <w:divBdr>
                <w:top w:val="none" w:sz="0" w:space="0" w:color="auto"/>
                <w:left w:val="none" w:sz="0" w:space="0" w:color="auto"/>
                <w:bottom w:val="none" w:sz="0" w:space="0" w:color="auto"/>
                <w:right w:val="none" w:sz="0" w:space="0" w:color="auto"/>
              </w:divBdr>
              <w:divsChild>
                <w:div w:id="705713727">
                  <w:marLeft w:val="0"/>
                  <w:marRight w:val="0"/>
                  <w:marTop w:val="0"/>
                  <w:marBottom w:val="0"/>
                  <w:divBdr>
                    <w:top w:val="none" w:sz="0" w:space="0" w:color="auto"/>
                    <w:left w:val="none" w:sz="0" w:space="0" w:color="auto"/>
                    <w:bottom w:val="none" w:sz="0" w:space="0" w:color="auto"/>
                    <w:right w:val="none" w:sz="0" w:space="0" w:color="auto"/>
                  </w:divBdr>
                </w:div>
              </w:divsChild>
            </w:div>
            <w:div w:id="1151362548">
              <w:marLeft w:val="0"/>
              <w:marRight w:val="0"/>
              <w:marTop w:val="0"/>
              <w:marBottom w:val="0"/>
              <w:divBdr>
                <w:top w:val="none" w:sz="0" w:space="0" w:color="auto"/>
                <w:left w:val="none" w:sz="0" w:space="0" w:color="auto"/>
                <w:bottom w:val="none" w:sz="0" w:space="0" w:color="auto"/>
                <w:right w:val="none" w:sz="0" w:space="0" w:color="auto"/>
              </w:divBdr>
              <w:divsChild>
                <w:div w:id="1732650308">
                  <w:marLeft w:val="0"/>
                  <w:marRight w:val="0"/>
                  <w:marTop w:val="0"/>
                  <w:marBottom w:val="0"/>
                  <w:divBdr>
                    <w:top w:val="none" w:sz="0" w:space="0" w:color="auto"/>
                    <w:left w:val="none" w:sz="0" w:space="0" w:color="auto"/>
                    <w:bottom w:val="none" w:sz="0" w:space="0" w:color="auto"/>
                    <w:right w:val="none" w:sz="0" w:space="0" w:color="auto"/>
                  </w:divBdr>
                </w:div>
              </w:divsChild>
            </w:div>
            <w:div w:id="323821978">
              <w:marLeft w:val="0"/>
              <w:marRight w:val="0"/>
              <w:marTop w:val="0"/>
              <w:marBottom w:val="0"/>
              <w:divBdr>
                <w:top w:val="none" w:sz="0" w:space="0" w:color="auto"/>
                <w:left w:val="none" w:sz="0" w:space="0" w:color="auto"/>
                <w:bottom w:val="none" w:sz="0" w:space="0" w:color="auto"/>
                <w:right w:val="none" w:sz="0" w:space="0" w:color="auto"/>
              </w:divBdr>
              <w:divsChild>
                <w:div w:id="1675763805">
                  <w:marLeft w:val="0"/>
                  <w:marRight w:val="0"/>
                  <w:marTop w:val="0"/>
                  <w:marBottom w:val="0"/>
                  <w:divBdr>
                    <w:top w:val="none" w:sz="0" w:space="0" w:color="auto"/>
                    <w:left w:val="none" w:sz="0" w:space="0" w:color="auto"/>
                    <w:bottom w:val="none" w:sz="0" w:space="0" w:color="auto"/>
                    <w:right w:val="none" w:sz="0" w:space="0" w:color="auto"/>
                  </w:divBdr>
                </w:div>
              </w:divsChild>
            </w:div>
            <w:div w:id="1774201176">
              <w:marLeft w:val="0"/>
              <w:marRight w:val="0"/>
              <w:marTop w:val="0"/>
              <w:marBottom w:val="0"/>
              <w:divBdr>
                <w:top w:val="none" w:sz="0" w:space="0" w:color="auto"/>
                <w:left w:val="none" w:sz="0" w:space="0" w:color="auto"/>
                <w:bottom w:val="none" w:sz="0" w:space="0" w:color="auto"/>
                <w:right w:val="none" w:sz="0" w:space="0" w:color="auto"/>
              </w:divBdr>
              <w:divsChild>
                <w:div w:id="747000991">
                  <w:marLeft w:val="0"/>
                  <w:marRight w:val="0"/>
                  <w:marTop w:val="0"/>
                  <w:marBottom w:val="0"/>
                  <w:divBdr>
                    <w:top w:val="none" w:sz="0" w:space="0" w:color="auto"/>
                    <w:left w:val="none" w:sz="0" w:space="0" w:color="auto"/>
                    <w:bottom w:val="none" w:sz="0" w:space="0" w:color="auto"/>
                    <w:right w:val="none" w:sz="0" w:space="0" w:color="auto"/>
                  </w:divBdr>
                </w:div>
              </w:divsChild>
            </w:div>
            <w:div w:id="884217501">
              <w:marLeft w:val="0"/>
              <w:marRight w:val="0"/>
              <w:marTop w:val="0"/>
              <w:marBottom w:val="0"/>
              <w:divBdr>
                <w:top w:val="none" w:sz="0" w:space="0" w:color="auto"/>
                <w:left w:val="none" w:sz="0" w:space="0" w:color="auto"/>
                <w:bottom w:val="none" w:sz="0" w:space="0" w:color="auto"/>
                <w:right w:val="none" w:sz="0" w:space="0" w:color="auto"/>
              </w:divBdr>
              <w:divsChild>
                <w:div w:id="852498472">
                  <w:marLeft w:val="0"/>
                  <w:marRight w:val="0"/>
                  <w:marTop w:val="0"/>
                  <w:marBottom w:val="0"/>
                  <w:divBdr>
                    <w:top w:val="none" w:sz="0" w:space="0" w:color="auto"/>
                    <w:left w:val="none" w:sz="0" w:space="0" w:color="auto"/>
                    <w:bottom w:val="none" w:sz="0" w:space="0" w:color="auto"/>
                    <w:right w:val="none" w:sz="0" w:space="0" w:color="auto"/>
                  </w:divBdr>
                </w:div>
              </w:divsChild>
            </w:div>
            <w:div w:id="209266046">
              <w:marLeft w:val="0"/>
              <w:marRight w:val="0"/>
              <w:marTop w:val="0"/>
              <w:marBottom w:val="0"/>
              <w:divBdr>
                <w:top w:val="none" w:sz="0" w:space="0" w:color="auto"/>
                <w:left w:val="none" w:sz="0" w:space="0" w:color="auto"/>
                <w:bottom w:val="none" w:sz="0" w:space="0" w:color="auto"/>
                <w:right w:val="none" w:sz="0" w:space="0" w:color="auto"/>
              </w:divBdr>
              <w:divsChild>
                <w:div w:id="402408383">
                  <w:marLeft w:val="0"/>
                  <w:marRight w:val="0"/>
                  <w:marTop w:val="0"/>
                  <w:marBottom w:val="0"/>
                  <w:divBdr>
                    <w:top w:val="none" w:sz="0" w:space="0" w:color="auto"/>
                    <w:left w:val="none" w:sz="0" w:space="0" w:color="auto"/>
                    <w:bottom w:val="none" w:sz="0" w:space="0" w:color="auto"/>
                    <w:right w:val="none" w:sz="0" w:space="0" w:color="auto"/>
                  </w:divBdr>
                </w:div>
              </w:divsChild>
            </w:div>
            <w:div w:id="1167944905">
              <w:marLeft w:val="0"/>
              <w:marRight w:val="0"/>
              <w:marTop w:val="0"/>
              <w:marBottom w:val="0"/>
              <w:divBdr>
                <w:top w:val="none" w:sz="0" w:space="0" w:color="auto"/>
                <w:left w:val="none" w:sz="0" w:space="0" w:color="auto"/>
                <w:bottom w:val="none" w:sz="0" w:space="0" w:color="auto"/>
                <w:right w:val="none" w:sz="0" w:space="0" w:color="auto"/>
              </w:divBdr>
              <w:divsChild>
                <w:div w:id="1547258687">
                  <w:marLeft w:val="0"/>
                  <w:marRight w:val="0"/>
                  <w:marTop w:val="0"/>
                  <w:marBottom w:val="0"/>
                  <w:divBdr>
                    <w:top w:val="none" w:sz="0" w:space="0" w:color="auto"/>
                    <w:left w:val="none" w:sz="0" w:space="0" w:color="auto"/>
                    <w:bottom w:val="none" w:sz="0" w:space="0" w:color="auto"/>
                    <w:right w:val="none" w:sz="0" w:space="0" w:color="auto"/>
                  </w:divBdr>
                </w:div>
              </w:divsChild>
            </w:div>
            <w:div w:id="31852191">
              <w:marLeft w:val="0"/>
              <w:marRight w:val="0"/>
              <w:marTop w:val="0"/>
              <w:marBottom w:val="0"/>
              <w:divBdr>
                <w:top w:val="none" w:sz="0" w:space="0" w:color="auto"/>
                <w:left w:val="none" w:sz="0" w:space="0" w:color="auto"/>
                <w:bottom w:val="none" w:sz="0" w:space="0" w:color="auto"/>
                <w:right w:val="none" w:sz="0" w:space="0" w:color="auto"/>
              </w:divBdr>
              <w:divsChild>
                <w:div w:id="3472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577455">
      <w:bodyDiv w:val="1"/>
      <w:marLeft w:val="0"/>
      <w:marRight w:val="0"/>
      <w:marTop w:val="0"/>
      <w:marBottom w:val="0"/>
      <w:divBdr>
        <w:top w:val="none" w:sz="0" w:space="0" w:color="auto"/>
        <w:left w:val="none" w:sz="0" w:space="0" w:color="auto"/>
        <w:bottom w:val="none" w:sz="0" w:space="0" w:color="auto"/>
        <w:right w:val="none" w:sz="0" w:space="0" w:color="auto"/>
      </w:divBdr>
    </w:div>
    <w:div w:id="1647273533">
      <w:bodyDiv w:val="1"/>
      <w:marLeft w:val="0"/>
      <w:marRight w:val="0"/>
      <w:marTop w:val="0"/>
      <w:marBottom w:val="0"/>
      <w:divBdr>
        <w:top w:val="none" w:sz="0" w:space="0" w:color="auto"/>
        <w:left w:val="none" w:sz="0" w:space="0" w:color="auto"/>
        <w:bottom w:val="none" w:sz="0" w:space="0" w:color="auto"/>
        <w:right w:val="none" w:sz="0" w:space="0" w:color="auto"/>
      </w:divBdr>
    </w:div>
    <w:div w:id="1654410159">
      <w:bodyDiv w:val="1"/>
      <w:marLeft w:val="0"/>
      <w:marRight w:val="0"/>
      <w:marTop w:val="0"/>
      <w:marBottom w:val="0"/>
      <w:divBdr>
        <w:top w:val="none" w:sz="0" w:space="0" w:color="auto"/>
        <w:left w:val="none" w:sz="0" w:space="0" w:color="auto"/>
        <w:bottom w:val="none" w:sz="0" w:space="0" w:color="auto"/>
        <w:right w:val="none" w:sz="0" w:space="0" w:color="auto"/>
      </w:divBdr>
      <w:divsChild>
        <w:div w:id="43143710">
          <w:marLeft w:val="0"/>
          <w:marRight w:val="0"/>
          <w:marTop w:val="0"/>
          <w:marBottom w:val="0"/>
          <w:divBdr>
            <w:top w:val="none" w:sz="0" w:space="0" w:color="auto"/>
            <w:left w:val="none" w:sz="0" w:space="0" w:color="auto"/>
            <w:bottom w:val="none" w:sz="0" w:space="0" w:color="auto"/>
            <w:right w:val="none" w:sz="0" w:space="0" w:color="auto"/>
          </w:divBdr>
          <w:divsChild>
            <w:div w:id="480930380">
              <w:marLeft w:val="0"/>
              <w:marRight w:val="0"/>
              <w:marTop w:val="0"/>
              <w:marBottom w:val="0"/>
              <w:divBdr>
                <w:top w:val="none" w:sz="0" w:space="0" w:color="auto"/>
                <w:left w:val="none" w:sz="0" w:space="0" w:color="auto"/>
                <w:bottom w:val="none" w:sz="0" w:space="0" w:color="auto"/>
                <w:right w:val="none" w:sz="0" w:space="0" w:color="auto"/>
              </w:divBdr>
              <w:divsChild>
                <w:div w:id="1240867066">
                  <w:marLeft w:val="0"/>
                  <w:marRight w:val="0"/>
                  <w:marTop w:val="0"/>
                  <w:marBottom w:val="0"/>
                  <w:divBdr>
                    <w:top w:val="none" w:sz="0" w:space="0" w:color="auto"/>
                    <w:left w:val="none" w:sz="0" w:space="0" w:color="auto"/>
                    <w:bottom w:val="none" w:sz="0" w:space="0" w:color="auto"/>
                    <w:right w:val="none" w:sz="0" w:space="0" w:color="auto"/>
                  </w:divBdr>
                  <w:divsChild>
                    <w:div w:id="82250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577613">
      <w:bodyDiv w:val="1"/>
      <w:marLeft w:val="0"/>
      <w:marRight w:val="0"/>
      <w:marTop w:val="0"/>
      <w:marBottom w:val="0"/>
      <w:divBdr>
        <w:top w:val="none" w:sz="0" w:space="0" w:color="auto"/>
        <w:left w:val="none" w:sz="0" w:space="0" w:color="auto"/>
        <w:bottom w:val="none" w:sz="0" w:space="0" w:color="auto"/>
        <w:right w:val="none" w:sz="0" w:space="0" w:color="auto"/>
      </w:divBdr>
    </w:div>
    <w:div w:id="1699698772">
      <w:bodyDiv w:val="1"/>
      <w:marLeft w:val="0"/>
      <w:marRight w:val="0"/>
      <w:marTop w:val="0"/>
      <w:marBottom w:val="0"/>
      <w:divBdr>
        <w:top w:val="none" w:sz="0" w:space="0" w:color="auto"/>
        <w:left w:val="none" w:sz="0" w:space="0" w:color="auto"/>
        <w:bottom w:val="none" w:sz="0" w:space="0" w:color="auto"/>
        <w:right w:val="none" w:sz="0" w:space="0" w:color="auto"/>
      </w:divBdr>
      <w:divsChild>
        <w:div w:id="643050261">
          <w:marLeft w:val="0"/>
          <w:marRight w:val="0"/>
          <w:marTop w:val="0"/>
          <w:marBottom w:val="0"/>
          <w:divBdr>
            <w:top w:val="none" w:sz="0" w:space="0" w:color="auto"/>
            <w:left w:val="none" w:sz="0" w:space="0" w:color="auto"/>
            <w:bottom w:val="none" w:sz="0" w:space="0" w:color="auto"/>
            <w:right w:val="none" w:sz="0" w:space="0" w:color="auto"/>
          </w:divBdr>
          <w:divsChild>
            <w:div w:id="66000537">
              <w:marLeft w:val="0"/>
              <w:marRight w:val="0"/>
              <w:marTop w:val="0"/>
              <w:marBottom w:val="0"/>
              <w:divBdr>
                <w:top w:val="none" w:sz="0" w:space="0" w:color="auto"/>
                <w:left w:val="none" w:sz="0" w:space="0" w:color="auto"/>
                <w:bottom w:val="none" w:sz="0" w:space="0" w:color="auto"/>
                <w:right w:val="none" w:sz="0" w:space="0" w:color="auto"/>
              </w:divBdr>
              <w:divsChild>
                <w:div w:id="1102260310">
                  <w:marLeft w:val="0"/>
                  <w:marRight w:val="0"/>
                  <w:marTop w:val="0"/>
                  <w:marBottom w:val="0"/>
                  <w:divBdr>
                    <w:top w:val="none" w:sz="0" w:space="0" w:color="auto"/>
                    <w:left w:val="none" w:sz="0" w:space="0" w:color="auto"/>
                    <w:bottom w:val="none" w:sz="0" w:space="0" w:color="auto"/>
                    <w:right w:val="none" w:sz="0" w:space="0" w:color="auto"/>
                  </w:divBdr>
                </w:div>
              </w:divsChild>
            </w:div>
            <w:div w:id="82068063">
              <w:marLeft w:val="0"/>
              <w:marRight w:val="0"/>
              <w:marTop w:val="0"/>
              <w:marBottom w:val="0"/>
              <w:divBdr>
                <w:top w:val="none" w:sz="0" w:space="0" w:color="auto"/>
                <w:left w:val="none" w:sz="0" w:space="0" w:color="auto"/>
                <w:bottom w:val="none" w:sz="0" w:space="0" w:color="auto"/>
                <w:right w:val="none" w:sz="0" w:space="0" w:color="auto"/>
              </w:divBdr>
              <w:divsChild>
                <w:div w:id="777529454">
                  <w:marLeft w:val="0"/>
                  <w:marRight w:val="0"/>
                  <w:marTop w:val="0"/>
                  <w:marBottom w:val="0"/>
                  <w:divBdr>
                    <w:top w:val="none" w:sz="0" w:space="0" w:color="auto"/>
                    <w:left w:val="none" w:sz="0" w:space="0" w:color="auto"/>
                    <w:bottom w:val="none" w:sz="0" w:space="0" w:color="auto"/>
                    <w:right w:val="none" w:sz="0" w:space="0" w:color="auto"/>
                  </w:divBdr>
                </w:div>
              </w:divsChild>
            </w:div>
            <w:div w:id="135073168">
              <w:marLeft w:val="0"/>
              <w:marRight w:val="0"/>
              <w:marTop w:val="0"/>
              <w:marBottom w:val="0"/>
              <w:divBdr>
                <w:top w:val="none" w:sz="0" w:space="0" w:color="auto"/>
                <w:left w:val="none" w:sz="0" w:space="0" w:color="auto"/>
                <w:bottom w:val="none" w:sz="0" w:space="0" w:color="auto"/>
                <w:right w:val="none" w:sz="0" w:space="0" w:color="auto"/>
              </w:divBdr>
              <w:divsChild>
                <w:div w:id="1174419243">
                  <w:marLeft w:val="0"/>
                  <w:marRight w:val="0"/>
                  <w:marTop w:val="0"/>
                  <w:marBottom w:val="0"/>
                  <w:divBdr>
                    <w:top w:val="none" w:sz="0" w:space="0" w:color="auto"/>
                    <w:left w:val="none" w:sz="0" w:space="0" w:color="auto"/>
                    <w:bottom w:val="none" w:sz="0" w:space="0" w:color="auto"/>
                    <w:right w:val="none" w:sz="0" w:space="0" w:color="auto"/>
                  </w:divBdr>
                </w:div>
              </w:divsChild>
            </w:div>
            <w:div w:id="175119415">
              <w:marLeft w:val="0"/>
              <w:marRight w:val="0"/>
              <w:marTop w:val="0"/>
              <w:marBottom w:val="0"/>
              <w:divBdr>
                <w:top w:val="none" w:sz="0" w:space="0" w:color="auto"/>
                <w:left w:val="none" w:sz="0" w:space="0" w:color="auto"/>
                <w:bottom w:val="none" w:sz="0" w:space="0" w:color="auto"/>
                <w:right w:val="none" w:sz="0" w:space="0" w:color="auto"/>
              </w:divBdr>
              <w:divsChild>
                <w:div w:id="1484538625">
                  <w:marLeft w:val="0"/>
                  <w:marRight w:val="0"/>
                  <w:marTop w:val="0"/>
                  <w:marBottom w:val="0"/>
                  <w:divBdr>
                    <w:top w:val="none" w:sz="0" w:space="0" w:color="auto"/>
                    <w:left w:val="none" w:sz="0" w:space="0" w:color="auto"/>
                    <w:bottom w:val="none" w:sz="0" w:space="0" w:color="auto"/>
                    <w:right w:val="none" w:sz="0" w:space="0" w:color="auto"/>
                  </w:divBdr>
                </w:div>
              </w:divsChild>
            </w:div>
            <w:div w:id="201750470">
              <w:marLeft w:val="0"/>
              <w:marRight w:val="0"/>
              <w:marTop w:val="0"/>
              <w:marBottom w:val="0"/>
              <w:divBdr>
                <w:top w:val="none" w:sz="0" w:space="0" w:color="auto"/>
                <w:left w:val="none" w:sz="0" w:space="0" w:color="auto"/>
                <w:bottom w:val="none" w:sz="0" w:space="0" w:color="auto"/>
                <w:right w:val="none" w:sz="0" w:space="0" w:color="auto"/>
              </w:divBdr>
              <w:divsChild>
                <w:div w:id="957024434">
                  <w:marLeft w:val="0"/>
                  <w:marRight w:val="0"/>
                  <w:marTop w:val="0"/>
                  <w:marBottom w:val="0"/>
                  <w:divBdr>
                    <w:top w:val="none" w:sz="0" w:space="0" w:color="auto"/>
                    <w:left w:val="none" w:sz="0" w:space="0" w:color="auto"/>
                    <w:bottom w:val="none" w:sz="0" w:space="0" w:color="auto"/>
                    <w:right w:val="none" w:sz="0" w:space="0" w:color="auto"/>
                  </w:divBdr>
                </w:div>
              </w:divsChild>
            </w:div>
            <w:div w:id="287973457">
              <w:marLeft w:val="0"/>
              <w:marRight w:val="0"/>
              <w:marTop w:val="0"/>
              <w:marBottom w:val="0"/>
              <w:divBdr>
                <w:top w:val="none" w:sz="0" w:space="0" w:color="auto"/>
                <w:left w:val="none" w:sz="0" w:space="0" w:color="auto"/>
                <w:bottom w:val="none" w:sz="0" w:space="0" w:color="auto"/>
                <w:right w:val="none" w:sz="0" w:space="0" w:color="auto"/>
              </w:divBdr>
              <w:divsChild>
                <w:div w:id="1249922004">
                  <w:marLeft w:val="0"/>
                  <w:marRight w:val="0"/>
                  <w:marTop w:val="0"/>
                  <w:marBottom w:val="0"/>
                  <w:divBdr>
                    <w:top w:val="none" w:sz="0" w:space="0" w:color="auto"/>
                    <w:left w:val="none" w:sz="0" w:space="0" w:color="auto"/>
                    <w:bottom w:val="none" w:sz="0" w:space="0" w:color="auto"/>
                    <w:right w:val="none" w:sz="0" w:space="0" w:color="auto"/>
                  </w:divBdr>
                </w:div>
              </w:divsChild>
            </w:div>
            <w:div w:id="342434753">
              <w:marLeft w:val="0"/>
              <w:marRight w:val="0"/>
              <w:marTop w:val="0"/>
              <w:marBottom w:val="0"/>
              <w:divBdr>
                <w:top w:val="none" w:sz="0" w:space="0" w:color="auto"/>
                <w:left w:val="none" w:sz="0" w:space="0" w:color="auto"/>
                <w:bottom w:val="none" w:sz="0" w:space="0" w:color="auto"/>
                <w:right w:val="none" w:sz="0" w:space="0" w:color="auto"/>
              </w:divBdr>
              <w:divsChild>
                <w:div w:id="1455324583">
                  <w:marLeft w:val="0"/>
                  <w:marRight w:val="0"/>
                  <w:marTop w:val="0"/>
                  <w:marBottom w:val="0"/>
                  <w:divBdr>
                    <w:top w:val="none" w:sz="0" w:space="0" w:color="auto"/>
                    <w:left w:val="none" w:sz="0" w:space="0" w:color="auto"/>
                    <w:bottom w:val="none" w:sz="0" w:space="0" w:color="auto"/>
                    <w:right w:val="none" w:sz="0" w:space="0" w:color="auto"/>
                  </w:divBdr>
                </w:div>
              </w:divsChild>
            </w:div>
            <w:div w:id="366683685">
              <w:marLeft w:val="0"/>
              <w:marRight w:val="0"/>
              <w:marTop w:val="0"/>
              <w:marBottom w:val="0"/>
              <w:divBdr>
                <w:top w:val="none" w:sz="0" w:space="0" w:color="auto"/>
                <w:left w:val="none" w:sz="0" w:space="0" w:color="auto"/>
                <w:bottom w:val="none" w:sz="0" w:space="0" w:color="auto"/>
                <w:right w:val="none" w:sz="0" w:space="0" w:color="auto"/>
              </w:divBdr>
              <w:divsChild>
                <w:div w:id="594441648">
                  <w:marLeft w:val="0"/>
                  <w:marRight w:val="0"/>
                  <w:marTop w:val="0"/>
                  <w:marBottom w:val="0"/>
                  <w:divBdr>
                    <w:top w:val="none" w:sz="0" w:space="0" w:color="auto"/>
                    <w:left w:val="none" w:sz="0" w:space="0" w:color="auto"/>
                    <w:bottom w:val="none" w:sz="0" w:space="0" w:color="auto"/>
                    <w:right w:val="none" w:sz="0" w:space="0" w:color="auto"/>
                  </w:divBdr>
                </w:div>
              </w:divsChild>
            </w:div>
            <w:div w:id="394352583">
              <w:marLeft w:val="0"/>
              <w:marRight w:val="0"/>
              <w:marTop w:val="0"/>
              <w:marBottom w:val="0"/>
              <w:divBdr>
                <w:top w:val="none" w:sz="0" w:space="0" w:color="auto"/>
                <w:left w:val="none" w:sz="0" w:space="0" w:color="auto"/>
                <w:bottom w:val="none" w:sz="0" w:space="0" w:color="auto"/>
                <w:right w:val="none" w:sz="0" w:space="0" w:color="auto"/>
              </w:divBdr>
              <w:divsChild>
                <w:div w:id="1429618826">
                  <w:marLeft w:val="0"/>
                  <w:marRight w:val="0"/>
                  <w:marTop w:val="0"/>
                  <w:marBottom w:val="0"/>
                  <w:divBdr>
                    <w:top w:val="none" w:sz="0" w:space="0" w:color="auto"/>
                    <w:left w:val="none" w:sz="0" w:space="0" w:color="auto"/>
                    <w:bottom w:val="none" w:sz="0" w:space="0" w:color="auto"/>
                    <w:right w:val="none" w:sz="0" w:space="0" w:color="auto"/>
                  </w:divBdr>
                </w:div>
              </w:divsChild>
            </w:div>
            <w:div w:id="401370365">
              <w:marLeft w:val="0"/>
              <w:marRight w:val="0"/>
              <w:marTop w:val="0"/>
              <w:marBottom w:val="0"/>
              <w:divBdr>
                <w:top w:val="none" w:sz="0" w:space="0" w:color="auto"/>
                <w:left w:val="none" w:sz="0" w:space="0" w:color="auto"/>
                <w:bottom w:val="none" w:sz="0" w:space="0" w:color="auto"/>
                <w:right w:val="none" w:sz="0" w:space="0" w:color="auto"/>
              </w:divBdr>
              <w:divsChild>
                <w:div w:id="125047843">
                  <w:marLeft w:val="0"/>
                  <w:marRight w:val="0"/>
                  <w:marTop w:val="0"/>
                  <w:marBottom w:val="0"/>
                  <w:divBdr>
                    <w:top w:val="none" w:sz="0" w:space="0" w:color="auto"/>
                    <w:left w:val="none" w:sz="0" w:space="0" w:color="auto"/>
                    <w:bottom w:val="none" w:sz="0" w:space="0" w:color="auto"/>
                    <w:right w:val="none" w:sz="0" w:space="0" w:color="auto"/>
                  </w:divBdr>
                </w:div>
              </w:divsChild>
            </w:div>
            <w:div w:id="402610577">
              <w:marLeft w:val="0"/>
              <w:marRight w:val="0"/>
              <w:marTop w:val="0"/>
              <w:marBottom w:val="0"/>
              <w:divBdr>
                <w:top w:val="none" w:sz="0" w:space="0" w:color="auto"/>
                <w:left w:val="none" w:sz="0" w:space="0" w:color="auto"/>
                <w:bottom w:val="none" w:sz="0" w:space="0" w:color="auto"/>
                <w:right w:val="none" w:sz="0" w:space="0" w:color="auto"/>
              </w:divBdr>
              <w:divsChild>
                <w:div w:id="1223180597">
                  <w:marLeft w:val="0"/>
                  <w:marRight w:val="0"/>
                  <w:marTop w:val="0"/>
                  <w:marBottom w:val="0"/>
                  <w:divBdr>
                    <w:top w:val="none" w:sz="0" w:space="0" w:color="auto"/>
                    <w:left w:val="none" w:sz="0" w:space="0" w:color="auto"/>
                    <w:bottom w:val="none" w:sz="0" w:space="0" w:color="auto"/>
                    <w:right w:val="none" w:sz="0" w:space="0" w:color="auto"/>
                  </w:divBdr>
                </w:div>
              </w:divsChild>
            </w:div>
            <w:div w:id="489907464">
              <w:marLeft w:val="0"/>
              <w:marRight w:val="0"/>
              <w:marTop w:val="0"/>
              <w:marBottom w:val="0"/>
              <w:divBdr>
                <w:top w:val="none" w:sz="0" w:space="0" w:color="auto"/>
                <w:left w:val="none" w:sz="0" w:space="0" w:color="auto"/>
                <w:bottom w:val="none" w:sz="0" w:space="0" w:color="auto"/>
                <w:right w:val="none" w:sz="0" w:space="0" w:color="auto"/>
              </w:divBdr>
              <w:divsChild>
                <w:div w:id="1313172518">
                  <w:marLeft w:val="0"/>
                  <w:marRight w:val="0"/>
                  <w:marTop w:val="0"/>
                  <w:marBottom w:val="0"/>
                  <w:divBdr>
                    <w:top w:val="none" w:sz="0" w:space="0" w:color="auto"/>
                    <w:left w:val="none" w:sz="0" w:space="0" w:color="auto"/>
                    <w:bottom w:val="none" w:sz="0" w:space="0" w:color="auto"/>
                    <w:right w:val="none" w:sz="0" w:space="0" w:color="auto"/>
                  </w:divBdr>
                </w:div>
              </w:divsChild>
            </w:div>
            <w:div w:id="580915961">
              <w:marLeft w:val="0"/>
              <w:marRight w:val="0"/>
              <w:marTop w:val="0"/>
              <w:marBottom w:val="0"/>
              <w:divBdr>
                <w:top w:val="none" w:sz="0" w:space="0" w:color="auto"/>
                <w:left w:val="none" w:sz="0" w:space="0" w:color="auto"/>
                <w:bottom w:val="none" w:sz="0" w:space="0" w:color="auto"/>
                <w:right w:val="none" w:sz="0" w:space="0" w:color="auto"/>
              </w:divBdr>
              <w:divsChild>
                <w:div w:id="413360332">
                  <w:marLeft w:val="0"/>
                  <w:marRight w:val="0"/>
                  <w:marTop w:val="0"/>
                  <w:marBottom w:val="0"/>
                  <w:divBdr>
                    <w:top w:val="none" w:sz="0" w:space="0" w:color="auto"/>
                    <w:left w:val="none" w:sz="0" w:space="0" w:color="auto"/>
                    <w:bottom w:val="none" w:sz="0" w:space="0" w:color="auto"/>
                    <w:right w:val="none" w:sz="0" w:space="0" w:color="auto"/>
                  </w:divBdr>
                </w:div>
              </w:divsChild>
            </w:div>
            <w:div w:id="647590902">
              <w:marLeft w:val="0"/>
              <w:marRight w:val="0"/>
              <w:marTop w:val="0"/>
              <w:marBottom w:val="0"/>
              <w:divBdr>
                <w:top w:val="none" w:sz="0" w:space="0" w:color="auto"/>
                <w:left w:val="none" w:sz="0" w:space="0" w:color="auto"/>
                <w:bottom w:val="none" w:sz="0" w:space="0" w:color="auto"/>
                <w:right w:val="none" w:sz="0" w:space="0" w:color="auto"/>
              </w:divBdr>
              <w:divsChild>
                <w:div w:id="983971875">
                  <w:marLeft w:val="0"/>
                  <w:marRight w:val="0"/>
                  <w:marTop w:val="0"/>
                  <w:marBottom w:val="0"/>
                  <w:divBdr>
                    <w:top w:val="none" w:sz="0" w:space="0" w:color="auto"/>
                    <w:left w:val="none" w:sz="0" w:space="0" w:color="auto"/>
                    <w:bottom w:val="none" w:sz="0" w:space="0" w:color="auto"/>
                    <w:right w:val="none" w:sz="0" w:space="0" w:color="auto"/>
                  </w:divBdr>
                </w:div>
              </w:divsChild>
            </w:div>
            <w:div w:id="688215908">
              <w:marLeft w:val="0"/>
              <w:marRight w:val="0"/>
              <w:marTop w:val="0"/>
              <w:marBottom w:val="0"/>
              <w:divBdr>
                <w:top w:val="none" w:sz="0" w:space="0" w:color="auto"/>
                <w:left w:val="none" w:sz="0" w:space="0" w:color="auto"/>
                <w:bottom w:val="none" w:sz="0" w:space="0" w:color="auto"/>
                <w:right w:val="none" w:sz="0" w:space="0" w:color="auto"/>
              </w:divBdr>
              <w:divsChild>
                <w:div w:id="433592376">
                  <w:marLeft w:val="0"/>
                  <w:marRight w:val="0"/>
                  <w:marTop w:val="0"/>
                  <w:marBottom w:val="0"/>
                  <w:divBdr>
                    <w:top w:val="none" w:sz="0" w:space="0" w:color="auto"/>
                    <w:left w:val="none" w:sz="0" w:space="0" w:color="auto"/>
                    <w:bottom w:val="none" w:sz="0" w:space="0" w:color="auto"/>
                    <w:right w:val="none" w:sz="0" w:space="0" w:color="auto"/>
                  </w:divBdr>
                </w:div>
              </w:divsChild>
            </w:div>
            <w:div w:id="706952410">
              <w:marLeft w:val="0"/>
              <w:marRight w:val="0"/>
              <w:marTop w:val="0"/>
              <w:marBottom w:val="0"/>
              <w:divBdr>
                <w:top w:val="none" w:sz="0" w:space="0" w:color="auto"/>
                <w:left w:val="none" w:sz="0" w:space="0" w:color="auto"/>
                <w:bottom w:val="none" w:sz="0" w:space="0" w:color="auto"/>
                <w:right w:val="none" w:sz="0" w:space="0" w:color="auto"/>
              </w:divBdr>
              <w:divsChild>
                <w:div w:id="1346132289">
                  <w:marLeft w:val="0"/>
                  <w:marRight w:val="0"/>
                  <w:marTop w:val="0"/>
                  <w:marBottom w:val="0"/>
                  <w:divBdr>
                    <w:top w:val="none" w:sz="0" w:space="0" w:color="auto"/>
                    <w:left w:val="none" w:sz="0" w:space="0" w:color="auto"/>
                    <w:bottom w:val="none" w:sz="0" w:space="0" w:color="auto"/>
                    <w:right w:val="none" w:sz="0" w:space="0" w:color="auto"/>
                  </w:divBdr>
                </w:div>
              </w:divsChild>
            </w:div>
            <w:div w:id="784617008">
              <w:marLeft w:val="0"/>
              <w:marRight w:val="0"/>
              <w:marTop w:val="0"/>
              <w:marBottom w:val="0"/>
              <w:divBdr>
                <w:top w:val="none" w:sz="0" w:space="0" w:color="auto"/>
                <w:left w:val="none" w:sz="0" w:space="0" w:color="auto"/>
                <w:bottom w:val="none" w:sz="0" w:space="0" w:color="auto"/>
                <w:right w:val="none" w:sz="0" w:space="0" w:color="auto"/>
              </w:divBdr>
              <w:divsChild>
                <w:div w:id="542406592">
                  <w:marLeft w:val="0"/>
                  <w:marRight w:val="0"/>
                  <w:marTop w:val="0"/>
                  <w:marBottom w:val="0"/>
                  <w:divBdr>
                    <w:top w:val="none" w:sz="0" w:space="0" w:color="auto"/>
                    <w:left w:val="none" w:sz="0" w:space="0" w:color="auto"/>
                    <w:bottom w:val="none" w:sz="0" w:space="0" w:color="auto"/>
                    <w:right w:val="none" w:sz="0" w:space="0" w:color="auto"/>
                  </w:divBdr>
                </w:div>
              </w:divsChild>
            </w:div>
            <w:div w:id="793136228">
              <w:marLeft w:val="0"/>
              <w:marRight w:val="0"/>
              <w:marTop w:val="0"/>
              <w:marBottom w:val="0"/>
              <w:divBdr>
                <w:top w:val="none" w:sz="0" w:space="0" w:color="auto"/>
                <w:left w:val="none" w:sz="0" w:space="0" w:color="auto"/>
                <w:bottom w:val="none" w:sz="0" w:space="0" w:color="auto"/>
                <w:right w:val="none" w:sz="0" w:space="0" w:color="auto"/>
              </w:divBdr>
              <w:divsChild>
                <w:div w:id="193930594">
                  <w:marLeft w:val="0"/>
                  <w:marRight w:val="0"/>
                  <w:marTop w:val="0"/>
                  <w:marBottom w:val="0"/>
                  <w:divBdr>
                    <w:top w:val="none" w:sz="0" w:space="0" w:color="auto"/>
                    <w:left w:val="none" w:sz="0" w:space="0" w:color="auto"/>
                    <w:bottom w:val="none" w:sz="0" w:space="0" w:color="auto"/>
                    <w:right w:val="none" w:sz="0" w:space="0" w:color="auto"/>
                  </w:divBdr>
                </w:div>
              </w:divsChild>
            </w:div>
            <w:div w:id="854197584">
              <w:marLeft w:val="0"/>
              <w:marRight w:val="0"/>
              <w:marTop w:val="0"/>
              <w:marBottom w:val="0"/>
              <w:divBdr>
                <w:top w:val="none" w:sz="0" w:space="0" w:color="auto"/>
                <w:left w:val="none" w:sz="0" w:space="0" w:color="auto"/>
                <w:bottom w:val="none" w:sz="0" w:space="0" w:color="auto"/>
                <w:right w:val="none" w:sz="0" w:space="0" w:color="auto"/>
              </w:divBdr>
              <w:divsChild>
                <w:div w:id="841047765">
                  <w:marLeft w:val="0"/>
                  <w:marRight w:val="0"/>
                  <w:marTop w:val="0"/>
                  <w:marBottom w:val="0"/>
                  <w:divBdr>
                    <w:top w:val="none" w:sz="0" w:space="0" w:color="auto"/>
                    <w:left w:val="none" w:sz="0" w:space="0" w:color="auto"/>
                    <w:bottom w:val="none" w:sz="0" w:space="0" w:color="auto"/>
                    <w:right w:val="none" w:sz="0" w:space="0" w:color="auto"/>
                  </w:divBdr>
                </w:div>
              </w:divsChild>
            </w:div>
            <w:div w:id="906844945">
              <w:marLeft w:val="0"/>
              <w:marRight w:val="0"/>
              <w:marTop w:val="0"/>
              <w:marBottom w:val="0"/>
              <w:divBdr>
                <w:top w:val="none" w:sz="0" w:space="0" w:color="auto"/>
                <w:left w:val="none" w:sz="0" w:space="0" w:color="auto"/>
                <w:bottom w:val="none" w:sz="0" w:space="0" w:color="auto"/>
                <w:right w:val="none" w:sz="0" w:space="0" w:color="auto"/>
              </w:divBdr>
              <w:divsChild>
                <w:div w:id="1795709756">
                  <w:marLeft w:val="0"/>
                  <w:marRight w:val="0"/>
                  <w:marTop w:val="0"/>
                  <w:marBottom w:val="0"/>
                  <w:divBdr>
                    <w:top w:val="none" w:sz="0" w:space="0" w:color="auto"/>
                    <w:left w:val="none" w:sz="0" w:space="0" w:color="auto"/>
                    <w:bottom w:val="none" w:sz="0" w:space="0" w:color="auto"/>
                    <w:right w:val="none" w:sz="0" w:space="0" w:color="auto"/>
                  </w:divBdr>
                </w:div>
              </w:divsChild>
            </w:div>
            <w:div w:id="1129543273">
              <w:marLeft w:val="0"/>
              <w:marRight w:val="0"/>
              <w:marTop w:val="0"/>
              <w:marBottom w:val="0"/>
              <w:divBdr>
                <w:top w:val="none" w:sz="0" w:space="0" w:color="auto"/>
                <w:left w:val="none" w:sz="0" w:space="0" w:color="auto"/>
                <w:bottom w:val="none" w:sz="0" w:space="0" w:color="auto"/>
                <w:right w:val="none" w:sz="0" w:space="0" w:color="auto"/>
              </w:divBdr>
              <w:divsChild>
                <w:div w:id="46493539">
                  <w:marLeft w:val="0"/>
                  <w:marRight w:val="0"/>
                  <w:marTop w:val="0"/>
                  <w:marBottom w:val="0"/>
                  <w:divBdr>
                    <w:top w:val="none" w:sz="0" w:space="0" w:color="auto"/>
                    <w:left w:val="none" w:sz="0" w:space="0" w:color="auto"/>
                    <w:bottom w:val="none" w:sz="0" w:space="0" w:color="auto"/>
                    <w:right w:val="none" w:sz="0" w:space="0" w:color="auto"/>
                  </w:divBdr>
                </w:div>
              </w:divsChild>
            </w:div>
            <w:div w:id="1302687292">
              <w:marLeft w:val="0"/>
              <w:marRight w:val="0"/>
              <w:marTop w:val="0"/>
              <w:marBottom w:val="0"/>
              <w:divBdr>
                <w:top w:val="none" w:sz="0" w:space="0" w:color="auto"/>
                <w:left w:val="none" w:sz="0" w:space="0" w:color="auto"/>
                <w:bottom w:val="none" w:sz="0" w:space="0" w:color="auto"/>
                <w:right w:val="none" w:sz="0" w:space="0" w:color="auto"/>
              </w:divBdr>
              <w:divsChild>
                <w:div w:id="2094885904">
                  <w:marLeft w:val="0"/>
                  <w:marRight w:val="0"/>
                  <w:marTop w:val="0"/>
                  <w:marBottom w:val="0"/>
                  <w:divBdr>
                    <w:top w:val="none" w:sz="0" w:space="0" w:color="auto"/>
                    <w:left w:val="none" w:sz="0" w:space="0" w:color="auto"/>
                    <w:bottom w:val="none" w:sz="0" w:space="0" w:color="auto"/>
                    <w:right w:val="none" w:sz="0" w:space="0" w:color="auto"/>
                  </w:divBdr>
                </w:div>
              </w:divsChild>
            </w:div>
            <w:div w:id="1433472421">
              <w:marLeft w:val="0"/>
              <w:marRight w:val="0"/>
              <w:marTop w:val="0"/>
              <w:marBottom w:val="0"/>
              <w:divBdr>
                <w:top w:val="none" w:sz="0" w:space="0" w:color="auto"/>
                <w:left w:val="none" w:sz="0" w:space="0" w:color="auto"/>
                <w:bottom w:val="none" w:sz="0" w:space="0" w:color="auto"/>
                <w:right w:val="none" w:sz="0" w:space="0" w:color="auto"/>
              </w:divBdr>
              <w:divsChild>
                <w:div w:id="759257253">
                  <w:marLeft w:val="0"/>
                  <w:marRight w:val="0"/>
                  <w:marTop w:val="0"/>
                  <w:marBottom w:val="0"/>
                  <w:divBdr>
                    <w:top w:val="none" w:sz="0" w:space="0" w:color="auto"/>
                    <w:left w:val="none" w:sz="0" w:space="0" w:color="auto"/>
                    <w:bottom w:val="none" w:sz="0" w:space="0" w:color="auto"/>
                    <w:right w:val="none" w:sz="0" w:space="0" w:color="auto"/>
                  </w:divBdr>
                </w:div>
              </w:divsChild>
            </w:div>
            <w:div w:id="1537347302">
              <w:marLeft w:val="0"/>
              <w:marRight w:val="0"/>
              <w:marTop w:val="0"/>
              <w:marBottom w:val="0"/>
              <w:divBdr>
                <w:top w:val="none" w:sz="0" w:space="0" w:color="auto"/>
                <w:left w:val="none" w:sz="0" w:space="0" w:color="auto"/>
                <w:bottom w:val="none" w:sz="0" w:space="0" w:color="auto"/>
                <w:right w:val="none" w:sz="0" w:space="0" w:color="auto"/>
              </w:divBdr>
              <w:divsChild>
                <w:div w:id="553738149">
                  <w:marLeft w:val="0"/>
                  <w:marRight w:val="0"/>
                  <w:marTop w:val="0"/>
                  <w:marBottom w:val="0"/>
                  <w:divBdr>
                    <w:top w:val="none" w:sz="0" w:space="0" w:color="auto"/>
                    <w:left w:val="none" w:sz="0" w:space="0" w:color="auto"/>
                    <w:bottom w:val="none" w:sz="0" w:space="0" w:color="auto"/>
                    <w:right w:val="none" w:sz="0" w:space="0" w:color="auto"/>
                  </w:divBdr>
                </w:div>
              </w:divsChild>
            </w:div>
            <w:div w:id="1569803217">
              <w:marLeft w:val="0"/>
              <w:marRight w:val="0"/>
              <w:marTop w:val="0"/>
              <w:marBottom w:val="0"/>
              <w:divBdr>
                <w:top w:val="none" w:sz="0" w:space="0" w:color="auto"/>
                <w:left w:val="none" w:sz="0" w:space="0" w:color="auto"/>
                <w:bottom w:val="none" w:sz="0" w:space="0" w:color="auto"/>
                <w:right w:val="none" w:sz="0" w:space="0" w:color="auto"/>
              </w:divBdr>
              <w:divsChild>
                <w:div w:id="2127501006">
                  <w:marLeft w:val="0"/>
                  <w:marRight w:val="0"/>
                  <w:marTop w:val="0"/>
                  <w:marBottom w:val="0"/>
                  <w:divBdr>
                    <w:top w:val="none" w:sz="0" w:space="0" w:color="auto"/>
                    <w:left w:val="none" w:sz="0" w:space="0" w:color="auto"/>
                    <w:bottom w:val="none" w:sz="0" w:space="0" w:color="auto"/>
                    <w:right w:val="none" w:sz="0" w:space="0" w:color="auto"/>
                  </w:divBdr>
                </w:div>
              </w:divsChild>
            </w:div>
            <w:div w:id="1583954229">
              <w:marLeft w:val="0"/>
              <w:marRight w:val="0"/>
              <w:marTop w:val="0"/>
              <w:marBottom w:val="0"/>
              <w:divBdr>
                <w:top w:val="none" w:sz="0" w:space="0" w:color="auto"/>
                <w:left w:val="none" w:sz="0" w:space="0" w:color="auto"/>
                <w:bottom w:val="none" w:sz="0" w:space="0" w:color="auto"/>
                <w:right w:val="none" w:sz="0" w:space="0" w:color="auto"/>
              </w:divBdr>
              <w:divsChild>
                <w:div w:id="484470754">
                  <w:marLeft w:val="0"/>
                  <w:marRight w:val="0"/>
                  <w:marTop w:val="0"/>
                  <w:marBottom w:val="0"/>
                  <w:divBdr>
                    <w:top w:val="none" w:sz="0" w:space="0" w:color="auto"/>
                    <w:left w:val="none" w:sz="0" w:space="0" w:color="auto"/>
                    <w:bottom w:val="none" w:sz="0" w:space="0" w:color="auto"/>
                    <w:right w:val="none" w:sz="0" w:space="0" w:color="auto"/>
                  </w:divBdr>
                </w:div>
              </w:divsChild>
            </w:div>
            <w:div w:id="1683776419">
              <w:marLeft w:val="0"/>
              <w:marRight w:val="0"/>
              <w:marTop w:val="0"/>
              <w:marBottom w:val="0"/>
              <w:divBdr>
                <w:top w:val="none" w:sz="0" w:space="0" w:color="auto"/>
                <w:left w:val="none" w:sz="0" w:space="0" w:color="auto"/>
                <w:bottom w:val="none" w:sz="0" w:space="0" w:color="auto"/>
                <w:right w:val="none" w:sz="0" w:space="0" w:color="auto"/>
              </w:divBdr>
              <w:divsChild>
                <w:div w:id="1965034656">
                  <w:marLeft w:val="0"/>
                  <w:marRight w:val="0"/>
                  <w:marTop w:val="0"/>
                  <w:marBottom w:val="0"/>
                  <w:divBdr>
                    <w:top w:val="none" w:sz="0" w:space="0" w:color="auto"/>
                    <w:left w:val="none" w:sz="0" w:space="0" w:color="auto"/>
                    <w:bottom w:val="none" w:sz="0" w:space="0" w:color="auto"/>
                    <w:right w:val="none" w:sz="0" w:space="0" w:color="auto"/>
                  </w:divBdr>
                </w:div>
              </w:divsChild>
            </w:div>
            <w:div w:id="1904557799">
              <w:marLeft w:val="0"/>
              <w:marRight w:val="0"/>
              <w:marTop w:val="0"/>
              <w:marBottom w:val="0"/>
              <w:divBdr>
                <w:top w:val="none" w:sz="0" w:space="0" w:color="auto"/>
                <w:left w:val="none" w:sz="0" w:space="0" w:color="auto"/>
                <w:bottom w:val="none" w:sz="0" w:space="0" w:color="auto"/>
                <w:right w:val="none" w:sz="0" w:space="0" w:color="auto"/>
              </w:divBdr>
              <w:divsChild>
                <w:div w:id="250629949">
                  <w:marLeft w:val="0"/>
                  <w:marRight w:val="0"/>
                  <w:marTop w:val="0"/>
                  <w:marBottom w:val="0"/>
                  <w:divBdr>
                    <w:top w:val="none" w:sz="0" w:space="0" w:color="auto"/>
                    <w:left w:val="none" w:sz="0" w:space="0" w:color="auto"/>
                    <w:bottom w:val="none" w:sz="0" w:space="0" w:color="auto"/>
                    <w:right w:val="none" w:sz="0" w:space="0" w:color="auto"/>
                  </w:divBdr>
                </w:div>
              </w:divsChild>
            </w:div>
            <w:div w:id="1956905929">
              <w:marLeft w:val="0"/>
              <w:marRight w:val="0"/>
              <w:marTop w:val="0"/>
              <w:marBottom w:val="0"/>
              <w:divBdr>
                <w:top w:val="none" w:sz="0" w:space="0" w:color="auto"/>
                <w:left w:val="none" w:sz="0" w:space="0" w:color="auto"/>
                <w:bottom w:val="none" w:sz="0" w:space="0" w:color="auto"/>
                <w:right w:val="none" w:sz="0" w:space="0" w:color="auto"/>
              </w:divBdr>
              <w:divsChild>
                <w:div w:id="1841505229">
                  <w:marLeft w:val="0"/>
                  <w:marRight w:val="0"/>
                  <w:marTop w:val="0"/>
                  <w:marBottom w:val="0"/>
                  <w:divBdr>
                    <w:top w:val="none" w:sz="0" w:space="0" w:color="auto"/>
                    <w:left w:val="none" w:sz="0" w:space="0" w:color="auto"/>
                    <w:bottom w:val="none" w:sz="0" w:space="0" w:color="auto"/>
                    <w:right w:val="none" w:sz="0" w:space="0" w:color="auto"/>
                  </w:divBdr>
                </w:div>
              </w:divsChild>
            </w:div>
            <w:div w:id="1988897502">
              <w:marLeft w:val="0"/>
              <w:marRight w:val="0"/>
              <w:marTop w:val="0"/>
              <w:marBottom w:val="0"/>
              <w:divBdr>
                <w:top w:val="none" w:sz="0" w:space="0" w:color="auto"/>
                <w:left w:val="none" w:sz="0" w:space="0" w:color="auto"/>
                <w:bottom w:val="none" w:sz="0" w:space="0" w:color="auto"/>
                <w:right w:val="none" w:sz="0" w:space="0" w:color="auto"/>
              </w:divBdr>
              <w:divsChild>
                <w:div w:id="743720981">
                  <w:marLeft w:val="0"/>
                  <w:marRight w:val="0"/>
                  <w:marTop w:val="0"/>
                  <w:marBottom w:val="0"/>
                  <w:divBdr>
                    <w:top w:val="none" w:sz="0" w:space="0" w:color="auto"/>
                    <w:left w:val="none" w:sz="0" w:space="0" w:color="auto"/>
                    <w:bottom w:val="none" w:sz="0" w:space="0" w:color="auto"/>
                    <w:right w:val="none" w:sz="0" w:space="0" w:color="auto"/>
                  </w:divBdr>
                </w:div>
              </w:divsChild>
            </w:div>
            <w:div w:id="2083285186">
              <w:marLeft w:val="0"/>
              <w:marRight w:val="0"/>
              <w:marTop w:val="0"/>
              <w:marBottom w:val="0"/>
              <w:divBdr>
                <w:top w:val="none" w:sz="0" w:space="0" w:color="auto"/>
                <w:left w:val="none" w:sz="0" w:space="0" w:color="auto"/>
                <w:bottom w:val="none" w:sz="0" w:space="0" w:color="auto"/>
                <w:right w:val="none" w:sz="0" w:space="0" w:color="auto"/>
              </w:divBdr>
              <w:divsChild>
                <w:div w:id="1167090945">
                  <w:marLeft w:val="0"/>
                  <w:marRight w:val="0"/>
                  <w:marTop w:val="0"/>
                  <w:marBottom w:val="0"/>
                  <w:divBdr>
                    <w:top w:val="none" w:sz="0" w:space="0" w:color="auto"/>
                    <w:left w:val="none" w:sz="0" w:space="0" w:color="auto"/>
                    <w:bottom w:val="none" w:sz="0" w:space="0" w:color="auto"/>
                    <w:right w:val="none" w:sz="0" w:space="0" w:color="auto"/>
                  </w:divBdr>
                </w:div>
              </w:divsChild>
            </w:div>
            <w:div w:id="2143426545">
              <w:marLeft w:val="0"/>
              <w:marRight w:val="0"/>
              <w:marTop w:val="0"/>
              <w:marBottom w:val="0"/>
              <w:divBdr>
                <w:top w:val="none" w:sz="0" w:space="0" w:color="auto"/>
                <w:left w:val="none" w:sz="0" w:space="0" w:color="auto"/>
                <w:bottom w:val="none" w:sz="0" w:space="0" w:color="auto"/>
                <w:right w:val="none" w:sz="0" w:space="0" w:color="auto"/>
              </w:divBdr>
              <w:divsChild>
                <w:div w:id="18872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21191">
      <w:bodyDiv w:val="1"/>
      <w:marLeft w:val="0"/>
      <w:marRight w:val="0"/>
      <w:marTop w:val="0"/>
      <w:marBottom w:val="0"/>
      <w:divBdr>
        <w:top w:val="none" w:sz="0" w:space="0" w:color="auto"/>
        <w:left w:val="none" w:sz="0" w:space="0" w:color="auto"/>
        <w:bottom w:val="none" w:sz="0" w:space="0" w:color="auto"/>
        <w:right w:val="none" w:sz="0" w:space="0" w:color="auto"/>
      </w:divBdr>
      <w:divsChild>
        <w:div w:id="917404973">
          <w:marLeft w:val="0"/>
          <w:marRight w:val="0"/>
          <w:marTop w:val="0"/>
          <w:marBottom w:val="0"/>
          <w:divBdr>
            <w:top w:val="none" w:sz="0" w:space="0" w:color="auto"/>
            <w:left w:val="none" w:sz="0" w:space="0" w:color="auto"/>
            <w:bottom w:val="none" w:sz="0" w:space="0" w:color="auto"/>
            <w:right w:val="none" w:sz="0" w:space="0" w:color="auto"/>
          </w:divBdr>
        </w:div>
      </w:divsChild>
    </w:div>
    <w:div w:id="1747726674">
      <w:bodyDiv w:val="1"/>
      <w:marLeft w:val="0"/>
      <w:marRight w:val="0"/>
      <w:marTop w:val="0"/>
      <w:marBottom w:val="0"/>
      <w:divBdr>
        <w:top w:val="none" w:sz="0" w:space="0" w:color="auto"/>
        <w:left w:val="none" w:sz="0" w:space="0" w:color="auto"/>
        <w:bottom w:val="none" w:sz="0" w:space="0" w:color="auto"/>
        <w:right w:val="none" w:sz="0" w:space="0" w:color="auto"/>
      </w:divBdr>
      <w:divsChild>
        <w:div w:id="1751465791">
          <w:marLeft w:val="0"/>
          <w:marRight w:val="0"/>
          <w:marTop w:val="0"/>
          <w:marBottom w:val="0"/>
          <w:divBdr>
            <w:top w:val="none" w:sz="0" w:space="0" w:color="auto"/>
            <w:left w:val="none" w:sz="0" w:space="0" w:color="auto"/>
            <w:bottom w:val="none" w:sz="0" w:space="0" w:color="auto"/>
            <w:right w:val="none" w:sz="0" w:space="0" w:color="auto"/>
          </w:divBdr>
          <w:divsChild>
            <w:div w:id="2058966929">
              <w:marLeft w:val="0"/>
              <w:marRight w:val="0"/>
              <w:marTop w:val="0"/>
              <w:marBottom w:val="0"/>
              <w:divBdr>
                <w:top w:val="none" w:sz="0" w:space="0" w:color="auto"/>
                <w:left w:val="none" w:sz="0" w:space="0" w:color="auto"/>
                <w:bottom w:val="none" w:sz="0" w:space="0" w:color="auto"/>
                <w:right w:val="none" w:sz="0" w:space="0" w:color="auto"/>
              </w:divBdr>
              <w:divsChild>
                <w:div w:id="104452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08901">
      <w:bodyDiv w:val="1"/>
      <w:marLeft w:val="0"/>
      <w:marRight w:val="0"/>
      <w:marTop w:val="0"/>
      <w:marBottom w:val="0"/>
      <w:divBdr>
        <w:top w:val="none" w:sz="0" w:space="0" w:color="auto"/>
        <w:left w:val="none" w:sz="0" w:space="0" w:color="auto"/>
        <w:bottom w:val="none" w:sz="0" w:space="0" w:color="auto"/>
        <w:right w:val="none" w:sz="0" w:space="0" w:color="auto"/>
      </w:divBdr>
    </w:div>
    <w:div w:id="1759206764">
      <w:bodyDiv w:val="1"/>
      <w:marLeft w:val="0"/>
      <w:marRight w:val="0"/>
      <w:marTop w:val="0"/>
      <w:marBottom w:val="0"/>
      <w:divBdr>
        <w:top w:val="none" w:sz="0" w:space="0" w:color="auto"/>
        <w:left w:val="none" w:sz="0" w:space="0" w:color="auto"/>
        <w:bottom w:val="none" w:sz="0" w:space="0" w:color="auto"/>
        <w:right w:val="none" w:sz="0" w:space="0" w:color="auto"/>
      </w:divBdr>
    </w:div>
    <w:div w:id="1784690540">
      <w:bodyDiv w:val="1"/>
      <w:marLeft w:val="0"/>
      <w:marRight w:val="0"/>
      <w:marTop w:val="0"/>
      <w:marBottom w:val="0"/>
      <w:divBdr>
        <w:top w:val="none" w:sz="0" w:space="0" w:color="auto"/>
        <w:left w:val="none" w:sz="0" w:space="0" w:color="auto"/>
        <w:bottom w:val="none" w:sz="0" w:space="0" w:color="auto"/>
        <w:right w:val="none" w:sz="0" w:space="0" w:color="auto"/>
      </w:divBdr>
    </w:div>
    <w:div w:id="1793672503">
      <w:bodyDiv w:val="1"/>
      <w:marLeft w:val="0"/>
      <w:marRight w:val="0"/>
      <w:marTop w:val="0"/>
      <w:marBottom w:val="0"/>
      <w:divBdr>
        <w:top w:val="none" w:sz="0" w:space="0" w:color="auto"/>
        <w:left w:val="none" w:sz="0" w:space="0" w:color="auto"/>
        <w:bottom w:val="none" w:sz="0" w:space="0" w:color="auto"/>
        <w:right w:val="none" w:sz="0" w:space="0" w:color="auto"/>
      </w:divBdr>
      <w:divsChild>
        <w:div w:id="1329670583">
          <w:marLeft w:val="0"/>
          <w:marRight w:val="0"/>
          <w:marTop w:val="0"/>
          <w:marBottom w:val="0"/>
          <w:divBdr>
            <w:top w:val="none" w:sz="0" w:space="0" w:color="auto"/>
            <w:left w:val="none" w:sz="0" w:space="0" w:color="auto"/>
            <w:bottom w:val="none" w:sz="0" w:space="0" w:color="auto"/>
            <w:right w:val="none" w:sz="0" w:space="0" w:color="auto"/>
          </w:divBdr>
          <w:divsChild>
            <w:div w:id="797146913">
              <w:marLeft w:val="0"/>
              <w:marRight w:val="0"/>
              <w:marTop w:val="0"/>
              <w:marBottom w:val="0"/>
              <w:divBdr>
                <w:top w:val="none" w:sz="0" w:space="0" w:color="auto"/>
                <w:left w:val="none" w:sz="0" w:space="0" w:color="auto"/>
                <w:bottom w:val="none" w:sz="0" w:space="0" w:color="auto"/>
                <w:right w:val="none" w:sz="0" w:space="0" w:color="auto"/>
              </w:divBdr>
              <w:divsChild>
                <w:div w:id="1850174690">
                  <w:marLeft w:val="0"/>
                  <w:marRight w:val="0"/>
                  <w:marTop w:val="0"/>
                  <w:marBottom w:val="0"/>
                  <w:divBdr>
                    <w:top w:val="none" w:sz="0" w:space="0" w:color="auto"/>
                    <w:left w:val="none" w:sz="0" w:space="0" w:color="auto"/>
                    <w:bottom w:val="none" w:sz="0" w:space="0" w:color="auto"/>
                    <w:right w:val="none" w:sz="0" w:space="0" w:color="auto"/>
                  </w:divBdr>
                  <w:divsChild>
                    <w:div w:id="75991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302008">
      <w:bodyDiv w:val="1"/>
      <w:marLeft w:val="0"/>
      <w:marRight w:val="0"/>
      <w:marTop w:val="0"/>
      <w:marBottom w:val="0"/>
      <w:divBdr>
        <w:top w:val="none" w:sz="0" w:space="0" w:color="auto"/>
        <w:left w:val="none" w:sz="0" w:space="0" w:color="auto"/>
        <w:bottom w:val="none" w:sz="0" w:space="0" w:color="auto"/>
        <w:right w:val="none" w:sz="0" w:space="0" w:color="auto"/>
      </w:divBdr>
      <w:divsChild>
        <w:div w:id="948706025">
          <w:marLeft w:val="0"/>
          <w:marRight w:val="0"/>
          <w:marTop w:val="0"/>
          <w:marBottom w:val="0"/>
          <w:divBdr>
            <w:top w:val="none" w:sz="0" w:space="0" w:color="auto"/>
            <w:left w:val="none" w:sz="0" w:space="0" w:color="auto"/>
            <w:bottom w:val="none" w:sz="0" w:space="0" w:color="auto"/>
            <w:right w:val="none" w:sz="0" w:space="0" w:color="auto"/>
          </w:divBdr>
          <w:divsChild>
            <w:div w:id="1134180107">
              <w:marLeft w:val="0"/>
              <w:marRight w:val="0"/>
              <w:marTop w:val="0"/>
              <w:marBottom w:val="0"/>
              <w:divBdr>
                <w:top w:val="none" w:sz="0" w:space="0" w:color="auto"/>
                <w:left w:val="none" w:sz="0" w:space="0" w:color="auto"/>
                <w:bottom w:val="none" w:sz="0" w:space="0" w:color="auto"/>
                <w:right w:val="none" w:sz="0" w:space="0" w:color="auto"/>
              </w:divBdr>
              <w:divsChild>
                <w:div w:id="20539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21051">
      <w:bodyDiv w:val="1"/>
      <w:marLeft w:val="0"/>
      <w:marRight w:val="0"/>
      <w:marTop w:val="0"/>
      <w:marBottom w:val="0"/>
      <w:divBdr>
        <w:top w:val="none" w:sz="0" w:space="0" w:color="auto"/>
        <w:left w:val="none" w:sz="0" w:space="0" w:color="auto"/>
        <w:bottom w:val="none" w:sz="0" w:space="0" w:color="auto"/>
        <w:right w:val="none" w:sz="0" w:space="0" w:color="auto"/>
      </w:divBdr>
      <w:divsChild>
        <w:div w:id="276841196">
          <w:marLeft w:val="0"/>
          <w:marRight w:val="0"/>
          <w:marTop w:val="0"/>
          <w:marBottom w:val="0"/>
          <w:divBdr>
            <w:top w:val="none" w:sz="0" w:space="0" w:color="auto"/>
            <w:left w:val="none" w:sz="0" w:space="0" w:color="auto"/>
            <w:bottom w:val="none" w:sz="0" w:space="0" w:color="auto"/>
            <w:right w:val="none" w:sz="0" w:space="0" w:color="auto"/>
          </w:divBdr>
          <w:divsChild>
            <w:div w:id="1910337044">
              <w:marLeft w:val="0"/>
              <w:marRight w:val="0"/>
              <w:marTop w:val="0"/>
              <w:marBottom w:val="0"/>
              <w:divBdr>
                <w:top w:val="none" w:sz="0" w:space="0" w:color="auto"/>
                <w:left w:val="none" w:sz="0" w:space="0" w:color="auto"/>
                <w:bottom w:val="none" w:sz="0" w:space="0" w:color="auto"/>
                <w:right w:val="none" w:sz="0" w:space="0" w:color="auto"/>
              </w:divBdr>
              <w:divsChild>
                <w:div w:id="436407840">
                  <w:marLeft w:val="0"/>
                  <w:marRight w:val="0"/>
                  <w:marTop w:val="0"/>
                  <w:marBottom w:val="0"/>
                  <w:divBdr>
                    <w:top w:val="none" w:sz="0" w:space="0" w:color="auto"/>
                    <w:left w:val="none" w:sz="0" w:space="0" w:color="auto"/>
                    <w:bottom w:val="none" w:sz="0" w:space="0" w:color="auto"/>
                    <w:right w:val="none" w:sz="0" w:space="0" w:color="auto"/>
                  </w:divBdr>
                  <w:divsChild>
                    <w:div w:id="158322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22157">
      <w:bodyDiv w:val="1"/>
      <w:marLeft w:val="0"/>
      <w:marRight w:val="0"/>
      <w:marTop w:val="0"/>
      <w:marBottom w:val="0"/>
      <w:divBdr>
        <w:top w:val="none" w:sz="0" w:space="0" w:color="auto"/>
        <w:left w:val="none" w:sz="0" w:space="0" w:color="auto"/>
        <w:bottom w:val="none" w:sz="0" w:space="0" w:color="auto"/>
        <w:right w:val="none" w:sz="0" w:space="0" w:color="auto"/>
      </w:divBdr>
    </w:div>
    <w:div w:id="1901860138">
      <w:bodyDiv w:val="1"/>
      <w:marLeft w:val="0"/>
      <w:marRight w:val="0"/>
      <w:marTop w:val="0"/>
      <w:marBottom w:val="0"/>
      <w:divBdr>
        <w:top w:val="none" w:sz="0" w:space="0" w:color="auto"/>
        <w:left w:val="none" w:sz="0" w:space="0" w:color="auto"/>
        <w:bottom w:val="none" w:sz="0" w:space="0" w:color="auto"/>
        <w:right w:val="none" w:sz="0" w:space="0" w:color="auto"/>
      </w:divBdr>
    </w:div>
    <w:div w:id="1961183904">
      <w:bodyDiv w:val="1"/>
      <w:marLeft w:val="0"/>
      <w:marRight w:val="0"/>
      <w:marTop w:val="0"/>
      <w:marBottom w:val="0"/>
      <w:divBdr>
        <w:top w:val="none" w:sz="0" w:space="0" w:color="auto"/>
        <w:left w:val="none" w:sz="0" w:space="0" w:color="auto"/>
        <w:bottom w:val="none" w:sz="0" w:space="0" w:color="auto"/>
        <w:right w:val="none" w:sz="0" w:space="0" w:color="auto"/>
      </w:divBdr>
      <w:divsChild>
        <w:div w:id="2091996486">
          <w:marLeft w:val="0"/>
          <w:marRight w:val="0"/>
          <w:marTop w:val="0"/>
          <w:marBottom w:val="0"/>
          <w:divBdr>
            <w:top w:val="none" w:sz="0" w:space="0" w:color="auto"/>
            <w:left w:val="none" w:sz="0" w:space="0" w:color="auto"/>
            <w:bottom w:val="none" w:sz="0" w:space="0" w:color="auto"/>
            <w:right w:val="none" w:sz="0" w:space="0" w:color="auto"/>
          </w:divBdr>
          <w:divsChild>
            <w:div w:id="141780729">
              <w:marLeft w:val="0"/>
              <w:marRight w:val="0"/>
              <w:marTop w:val="0"/>
              <w:marBottom w:val="0"/>
              <w:divBdr>
                <w:top w:val="none" w:sz="0" w:space="0" w:color="auto"/>
                <w:left w:val="none" w:sz="0" w:space="0" w:color="auto"/>
                <w:bottom w:val="none" w:sz="0" w:space="0" w:color="auto"/>
                <w:right w:val="none" w:sz="0" w:space="0" w:color="auto"/>
              </w:divBdr>
              <w:divsChild>
                <w:div w:id="210352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57547">
      <w:bodyDiv w:val="1"/>
      <w:marLeft w:val="0"/>
      <w:marRight w:val="0"/>
      <w:marTop w:val="0"/>
      <w:marBottom w:val="0"/>
      <w:divBdr>
        <w:top w:val="none" w:sz="0" w:space="0" w:color="auto"/>
        <w:left w:val="none" w:sz="0" w:space="0" w:color="auto"/>
        <w:bottom w:val="none" w:sz="0" w:space="0" w:color="auto"/>
        <w:right w:val="none" w:sz="0" w:space="0" w:color="auto"/>
      </w:divBdr>
      <w:divsChild>
        <w:div w:id="811487030">
          <w:marLeft w:val="0"/>
          <w:marRight w:val="0"/>
          <w:marTop w:val="0"/>
          <w:marBottom w:val="0"/>
          <w:divBdr>
            <w:top w:val="none" w:sz="0" w:space="0" w:color="auto"/>
            <w:left w:val="none" w:sz="0" w:space="0" w:color="auto"/>
            <w:bottom w:val="none" w:sz="0" w:space="0" w:color="auto"/>
            <w:right w:val="none" w:sz="0" w:space="0" w:color="auto"/>
          </w:divBdr>
          <w:divsChild>
            <w:div w:id="2072969277">
              <w:marLeft w:val="0"/>
              <w:marRight w:val="0"/>
              <w:marTop w:val="0"/>
              <w:marBottom w:val="0"/>
              <w:divBdr>
                <w:top w:val="none" w:sz="0" w:space="0" w:color="auto"/>
                <w:left w:val="none" w:sz="0" w:space="0" w:color="auto"/>
                <w:bottom w:val="none" w:sz="0" w:space="0" w:color="auto"/>
                <w:right w:val="none" w:sz="0" w:space="0" w:color="auto"/>
              </w:divBdr>
              <w:divsChild>
                <w:div w:id="1283533026">
                  <w:marLeft w:val="0"/>
                  <w:marRight w:val="0"/>
                  <w:marTop w:val="0"/>
                  <w:marBottom w:val="0"/>
                  <w:divBdr>
                    <w:top w:val="none" w:sz="0" w:space="0" w:color="auto"/>
                    <w:left w:val="none" w:sz="0" w:space="0" w:color="auto"/>
                    <w:bottom w:val="none" w:sz="0" w:space="0" w:color="auto"/>
                    <w:right w:val="none" w:sz="0" w:space="0" w:color="auto"/>
                  </w:divBdr>
                  <w:divsChild>
                    <w:div w:id="176483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706554">
      <w:bodyDiv w:val="1"/>
      <w:marLeft w:val="0"/>
      <w:marRight w:val="0"/>
      <w:marTop w:val="0"/>
      <w:marBottom w:val="0"/>
      <w:divBdr>
        <w:top w:val="none" w:sz="0" w:space="0" w:color="auto"/>
        <w:left w:val="none" w:sz="0" w:space="0" w:color="auto"/>
        <w:bottom w:val="none" w:sz="0" w:space="0" w:color="auto"/>
        <w:right w:val="none" w:sz="0" w:space="0" w:color="auto"/>
      </w:divBdr>
    </w:div>
    <w:div w:id="2089500163">
      <w:bodyDiv w:val="1"/>
      <w:marLeft w:val="0"/>
      <w:marRight w:val="0"/>
      <w:marTop w:val="0"/>
      <w:marBottom w:val="0"/>
      <w:divBdr>
        <w:top w:val="none" w:sz="0" w:space="0" w:color="auto"/>
        <w:left w:val="none" w:sz="0" w:space="0" w:color="auto"/>
        <w:bottom w:val="none" w:sz="0" w:space="0" w:color="auto"/>
        <w:right w:val="none" w:sz="0" w:space="0" w:color="auto"/>
      </w:divBdr>
      <w:divsChild>
        <w:div w:id="1460757057">
          <w:marLeft w:val="0"/>
          <w:marRight w:val="0"/>
          <w:marTop w:val="0"/>
          <w:marBottom w:val="0"/>
          <w:divBdr>
            <w:top w:val="none" w:sz="0" w:space="0" w:color="auto"/>
            <w:left w:val="none" w:sz="0" w:space="0" w:color="auto"/>
            <w:bottom w:val="none" w:sz="0" w:space="0" w:color="auto"/>
            <w:right w:val="none" w:sz="0" w:space="0" w:color="auto"/>
          </w:divBdr>
          <w:divsChild>
            <w:div w:id="1377268419">
              <w:marLeft w:val="0"/>
              <w:marRight w:val="0"/>
              <w:marTop w:val="0"/>
              <w:marBottom w:val="0"/>
              <w:divBdr>
                <w:top w:val="none" w:sz="0" w:space="0" w:color="auto"/>
                <w:left w:val="none" w:sz="0" w:space="0" w:color="auto"/>
                <w:bottom w:val="none" w:sz="0" w:space="0" w:color="auto"/>
                <w:right w:val="none" w:sz="0" w:space="0" w:color="auto"/>
              </w:divBdr>
              <w:divsChild>
                <w:div w:id="131861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598231">
      <w:bodyDiv w:val="1"/>
      <w:marLeft w:val="0"/>
      <w:marRight w:val="0"/>
      <w:marTop w:val="0"/>
      <w:marBottom w:val="0"/>
      <w:divBdr>
        <w:top w:val="none" w:sz="0" w:space="0" w:color="auto"/>
        <w:left w:val="none" w:sz="0" w:space="0" w:color="auto"/>
        <w:bottom w:val="none" w:sz="0" w:space="0" w:color="auto"/>
        <w:right w:val="none" w:sz="0" w:space="0" w:color="auto"/>
      </w:divBdr>
    </w:div>
    <w:div w:id="2104256314">
      <w:bodyDiv w:val="1"/>
      <w:marLeft w:val="0"/>
      <w:marRight w:val="0"/>
      <w:marTop w:val="0"/>
      <w:marBottom w:val="0"/>
      <w:divBdr>
        <w:top w:val="none" w:sz="0" w:space="0" w:color="auto"/>
        <w:left w:val="none" w:sz="0" w:space="0" w:color="auto"/>
        <w:bottom w:val="none" w:sz="0" w:space="0" w:color="auto"/>
        <w:right w:val="none" w:sz="0" w:space="0" w:color="auto"/>
      </w:divBdr>
      <w:divsChild>
        <w:div w:id="1888566376">
          <w:marLeft w:val="0"/>
          <w:marRight w:val="0"/>
          <w:marTop w:val="0"/>
          <w:marBottom w:val="0"/>
          <w:divBdr>
            <w:top w:val="none" w:sz="0" w:space="0" w:color="auto"/>
            <w:left w:val="none" w:sz="0" w:space="0" w:color="auto"/>
            <w:bottom w:val="none" w:sz="0" w:space="0" w:color="auto"/>
            <w:right w:val="none" w:sz="0" w:space="0" w:color="auto"/>
          </w:divBdr>
          <w:divsChild>
            <w:div w:id="603149404">
              <w:marLeft w:val="0"/>
              <w:marRight w:val="0"/>
              <w:marTop w:val="0"/>
              <w:marBottom w:val="0"/>
              <w:divBdr>
                <w:top w:val="none" w:sz="0" w:space="0" w:color="auto"/>
                <w:left w:val="none" w:sz="0" w:space="0" w:color="auto"/>
                <w:bottom w:val="none" w:sz="0" w:space="0" w:color="auto"/>
                <w:right w:val="none" w:sz="0" w:space="0" w:color="auto"/>
              </w:divBdr>
              <w:divsChild>
                <w:div w:id="172664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zzettaufficiale.it/gunewsletter/dettaglio.jsp?service=1&amp;datagu=2010-12-14&amp;task=dettaglio&amp;numgu=291&amp;redaz=010G0232&amp;tmstp=129240535645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3F70882-A8F8-9246-A2BF-04B1B9C36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16</Pages>
  <Words>4610</Words>
  <Characters>26279</Characters>
  <Application>Microsoft Office Word</Application>
  <DocSecurity>0</DocSecurity>
  <Lines>218</Lines>
  <Paragraphs>61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Microsoft Office User</cp:lastModifiedBy>
  <cp:revision>70</cp:revision>
  <dcterms:created xsi:type="dcterms:W3CDTF">2024-04-04T15:34:00Z</dcterms:created>
  <dcterms:modified xsi:type="dcterms:W3CDTF">2026-04-12T14:49:00Z</dcterms:modified>
</cp:coreProperties>
</file>