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B1D5A" w14:textId="77777777" w:rsidR="00E97145" w:rsidRPr="00C53E27" w:rsidRDefault="00E97145" w:rsidP="00CC2EC2">
      <w:pPr>
        <w:spacing w:after="120"/>
      </w:pPr>
    </w:p>
    <w:p w14:paraId="19D1D293" w14:textId="77777777" w:rsidR="00E97145" w:rsidRPr="00CC2EC2" w:rsidRDefault="00E97145" w:rsidP="00BF06A1">
      <w:pPr>
        <w:spacing w:after="120"/>
      </w:pPr>
    </w:p>
    <w:p w14:paraId="218812D1" w14:textId="77777777" w:rsidR="00E97145" w:rsidRPr="00CC2EC2" w:rsidRDefault="00E97145" w:rsidP="00BF06A1">
      <w:pPr>
        <w:spacing w:after="120"/>
      </w:pPr>
    </w:p>
    <w:p w14:paraId="7C46A55A" w14:textId="77777777" w:rsidR="00E97145" w:rsidRPr="00CC2EC2" w:rsidRDefault="00E97145" w:rsidP="00BF06A1">
      <w:pPr>
        <w:spacing w:after="120"/>
      </w:pPr>
    </w:p>
    <w:p w14:paraId="3D426E33" w14:textId="77777777" w:rsidR="00E97145" w:rsidRPr="00CC2EC2" w:rsidRDefault="00E97145" w:rsidP="00661A6B">
      <w:pPr>
        <w:spacing w:after="120"/>
        <w:jc w:val="both"/>
      </w:pPr>
    </w:p>
    <w:p w14:paraId="388A61C9" w14:textId="4C01852C" w:rsidR="00E97145" w:rsidRPr="00CC2EC2" w:rsidRDefault="00976375" w:rsidP="00BF06A1">
      <w:pPr>
        <w:spacing w:after="120"/>
        <w:rPr>
          <w:sz w:val="28"/>
          <w:szCs w:val="28"/>
        </w:rPr>
      </w:pPr>
      <w:r w:rsidRPr="00CC2EC2">
        <w:rPr>
          <w:sz w:val="28"/>
          <w:szCs w:val="28"/>
        </w:rPr>
        <w:t>Prot.</w:t>
      </w:r>
      <w:r w:rsidR="00E97145" w:rsidRPr="00CC2EC2">
        <w:rPr>
          <w:sz w:val="28"/>
          <w:szCs w:val="28"/>
        </w:rPr>
        <w:t xml:space="preserve"> ………</w:t>
      </w:r>
      <w:r w:rsidR="002425F1" w:rsidRPr="00CC2EC2">
        <w:rPr>
          <w:sz w:val="28"/>
          <w:szCs w:val="28"/>
        </w:rPr>
        <w:t>……</w:t>
      </w:r>
      <w:r w:rsidR="00E97145" w:rsidRPr="00CC2EC2">
        <w:rPr>
          <w:sz w:val="28"/>
          <w:szCs w:val="28"/>
        </w:rPr>
        <w:t xml:space="preserve">. </w:t>
      </w:r>
      <w:r w:rsidR="002425F1" w:rsidRPr="00CC2EC2">
        <w:rPr>
          <w:sz w:val="28"/>
          <w:szCs w:val="28"/>
        </w:rPr>
        <w:t>del …</w:t>
      </w:r>
      <w:r w:rsidR="00E97145" w:rsidRPr="00CC2EC2">
        <w:rPr>
          <w:sz w:val="28"/>
          <w:szCs w:val="28"/>
        </w:rPr>
        <w:t>………………………</w:t>
      </w:r>
    </w:p>
    <w:p w14:paraId="2FD62BE5" w14:textId="77777777" w:rsidR="00E97145" w:rsidRPr="00CC2EC2" w:rsidRDefault="00E97145" w:rsidP="00BF06A1">
      <w:pPr>
        <w:spacing w:after="120"/>
      </w:pPr>
    </w:p>
    <w:p w14:paraId="465EBBCB" w14:textId="77777777" w:rsidR="00E97145" w:rsidRPr="00CC2EC2" w:rsidRDefault="00E97145" w:rsidP="00F678DC">
      <w:pPr>
        <w:spacing w:after="120"/>
        <w:jc w:val="center"/>
        <w:rPr>
          <w:color w:val="4472C4" w:themeColor="accent5"/>
        </w:rPr>
      </w:pPr>
    </w:p>
    <w:p w14:paraId="3B573F27" w14:textId="77777777" w:rsidR="001B6BB7" w:rsidRPr="00CC2EC2" w:rsidRDefault="001B6BB7" w:rsidP="00BF06A1">
      <w:pPr>
        <w:spacing w:after="120"/>
        <w:jc w:val="center"/>
        <w:rPr>
          <w:b/>
          <w:i/>
        </w:rPr>
      </w:pPr>
    </w:p>
    <w:p w14:paraId="1D1E7DEE" w14:textId="77777777" w:rsidR="001B6BB7" w:rsidRPr="00CC2EC2" w:rsidRDefault="001B6BB7" w:rsidP="00BF06A1">
      <w:pPr>
        <w:spacing w:after="120"/>
        <w:jc w:val="center"/>
        <w:rPr>
          <w:b/>
          <w:i/>
        </w:rPr>
      </w:pPr>
    </w:p>
    <w:p w14:paraId="35D1E73B" w14:textId="648C03C0" w:rsidR="00E97145" w:rsidRPr="00CC2EC2" w:rsidRDefault="00E97145" w:rsidP="00BF06A1">
      <w:pPr>
        <w:spacing w:after="120"/>
        <w:jc w:val="center"/>
        <w:rPr>
          <w:b/>
          <w:i/>
          <w:sz w:val="28"/>
          <w:szCs w:val="28"/>
        </w:rPr>
      </w:pPr>
      <w:r w:rsidRPr="00CC2EC2">
        <w:rPr>
          <w:b/>
          <w:i/>
          <w:sz w:val="28"/>
          <w:szCs w:val="28"/>
        </w:rPr>
        <w:t>Anno scolastico: 20</w:t>
      </w:r>
      <w:r w:rsidR="004E25E7" w:rsidRPr="00CC2EC2">
        <w:rPr>
          <w:b/>
          <w:i/>
          <w:sz w:val="28"/>
          <w:szCs w:val="28"/>
        </w:rPr>
        <w:t>2</w:t>
      </w:r>
      <w:r w:rsidR="00007EAA">
        <w:rPr>
          <w:b/>
          <w:i/>
          <w:sz w:val="28"/>
          <w:szCs w:val="28"/>
        </w:rPr>
        <w:t>5</w:t>
      </w:r>
      <w:r w:rsidRPr="00CC2EC2">
        <w:rPr>
          <w:b/>
          <w:i/>
          <w:sz w:val="28"/>
          <w:szCs w:val="28"/>
        </w:rPr>
        <w:t xml:space="preserve"> </w:t>
      </w:r>
      <w:r w:rsidR="00F678DC" w:rsidRPr="00CC2EC2">
        <w:rPr>
          <w:b/>
          <w:i/>
          <w:sz w:val="28"/>
          <w:szCs w:val="28"/>
        </w:rPr>
        <w:t>–</w:t>
      </w:r>
      <w:r w:rsidRPr="00CC2EC2">
        <w:rPr>
          <w:b/>
          <w:i/>
          <w:sz w:val="28"/>
          <w:szCs w:val="28"/>
        </w:rPr>
        <w:t xml:space="preserve"> 20</w:t>
      </w:r>
      <w:r w:rsidR="00FA6693" w:rsidRPr="00CC2EC2">
        <w:rPr>
          <w:b/>
          <w:i/>
          <w:sz w:val="28"/>
          <w:szCs w:val="28"/>
        </w:rPr>
        <w:t>2</w:t>
      </w:r>
      <w:r w:rsidR="00007EAA">
        <w:rPr>
          <w:b/>
          <w:i/>
          <w:sz w:val="28"/>
          <w:szCs w:val="28"/>
        </w:rPr>
        <w:t>6</w:t>
      </w:r>
    </w:p>
    <w:p w14:paraId="2FE5F7A7" w14:textId="75C85B5A" w:rsidR="00F678DC" w:rsidRPr="00CC2EC2" w:rsidRDefault="00F678DC" w:rsidP="00BF06A1">
      <w:pPr>
        <w:spacing w:after="120"/>
        <w:jc w:val="center"/>
        <w:rPr>
          <w:b/>
          <w:i/>
        </w:rPr>
      </w:pPr>
    </w:p>
    <w:p w14:paraId="091D72F5" w14:textId="11B547C4" w:rsidR="00F678DC" w:rsidRPr="00CC2EC2" w:rsidRDefault="00F678DC" w:rsidP="00BF06A1">
      <w:pPr>
        <w:spacing w:after="120"/>
        <w:jc w:val="center"/>
        <w:rPr>
          <w:b/>
          <w:i/>
          <w:color w:val="4472C4" w:themeColor="accent5"/>
          <w:sz w:val="48"/>
          <w:szCs w:val="48"/>
        </w:rPr>
      </w:pPr>
      <w:r w:rsidRPr="00CC2EC2">
        <w:rPr>
          <w:b/>
          <w:i/>
          <w:color w:val="4472C4" w:themeColor="accent5"/>
          <w:sz w:val="48"/>
          <w:szCs w:val="48"/>
        </w:rPr>
        <w:t xml:space="preserve">Documento del </w:t>
      </w:r>
    </w:p>
    <w:p w14:paraId="22658E99" w14:textId="4335BD2E" w:rsidR="00F678DC" w:rsidRPr="00CC2EC2" w:rsidRDefault="00F678DC" w:rsidP="00BF06A1">
      <w:pPr>
        <w:spacing w:after="120"/>
        <w:jc w:val="center"/>
        <w:rPr>
          <w:b/>
          <w:i/>
          <w:color w:val="4472C4" w:themeColor="accent5"/>
          <w:sz w:val="48"/>
          <w:szCs w:val="48"/>
        </w:rPr>
      </w:pPr>
      <w:r w:rsidRPr="00CC2EC2">
        <w:rPr>
          <w:b/>
          <w:i/>
          <w:color w:val="4472C4" w:themeColor="accent5"/>
          <w:sz w:val="48"/>
          <w:szCs w:val="48"/>
        </w:rPr>
        <w:t xml:space="preserve"> Consiglio di classe</w:t>
      </w:r>
    </w:p>
    <w:p w14:paraId="5D29A78E" w14:textId="38D5DFC9" w:rsidR="007E0FC2" w:rsidRPr="00CC2EC2" w:rsidRDefault="007E0FC2" w:rsidP="007E0FC2">
      <w:pPr>
        <w:pStyle w:val="NormaleWeb"/>
        <w:jc w:val="center"/>
        <w:rPr>
          <w:b/>
          <w:bCs/>
          <w:sz w:val="28"/>
          <w:szCs w:val="28"/>
        </w:rPr>
      </w:pPr>
      <w:r w:rsidRPr="00CC2EC2">
        <w:rPr>
          <w:b/>
          <w:bCs/>
          <w:sz w:val="28"/>
          <w:szCs w:val="28"/>
        </w:rPr>
        <w:t>ai sensi dell’art. 17, comma 1, del d. lgs. 62/2017</w:t>
      </w:r>
    </w:p>
    <w:p w14:paraId="6808DE3B" w14:textId="77777777" w:rsidR="00F678DC" w:rsidRPr="00CC2EC2" w:rsidRDefault="00F678DC" w:rsidP="00292F00">
      <w:pPr>
        <w:spacing w:after="120"/>
        <w:rPr>
          <w:b/>
          <w:i/>
          <w:color w:val="4472C4" w:themeColor="accent5"/>
          <w:sz w:val="40"/>
          <w:szCs w:val="40"/>
        </w:rPr>
      </w:pPr>
    </w:p>
    <w:p w14:paraId="0BFCA5AF" w14:textId="25E12239" w:rsidR="00E97145" w:rsidRPr="00CC2EC2" w:rsidRDefault="00F678DC" w:rsidP="00F678DC">
      <w:pPr>
        <w:spacing w:after="120"/>
        <w:jc w:val="center"/>
        <w:rPr>
          <w:b/>
          <w:sz w:val="32"/>
          <w:szCs w:val="32"/>
        </w:rPr>
      </w:pPr>
      <w:r w:rsidRPr="00CC2EC2">
        <w:rPr>
          <w:b/>
          <w:sz w:val="32"/>
          <w:szCs w:val="32"/>
        </w:rPr>
        <w:t>CLASSE V</w:t>
      </w:r>
      <w:r w:rsidR="00056321" w:rsidRPr="00CC2EC2">
        <w:rPr>
          <w:b/>
          <w:sz w:val="32"/>
          <w:szCs w:val="32"/>
        </w:rPr>
        <w:t xml:space="preserve"> SEZ</w:t>
      </w:r>
      <w:r w:rsidR="004B6C03" w:rsidRPr="00CC2EC2">
        <w:rPr>
          <w:b/>
          <w:sz w:val="32"/>
          <w:szCs w:val="32"/>
        </w:rPr>
        <w:t>…</w:t>
      </w:r>
    </w:p>
    <w:p w14:paraId="49F405DE" w14:textId="77777777" w:rsidR="00E97145" w:rsidRPr="00CC2EC2" w:rsidRDefault="00E97145" w:rsidP="00F678DC">
      <w:pPr>
        <w:spacing w:after="120"/>
        <w:rPr>
          <w:b/>
        </w:rPr>
      </w:pPr>
    </w:p>
    <w:p w14:paraId="3191F855" w14:textId="77777777" w:rsidR="00E97145" w:rsidRPr="00CC2EC2" w:rsidRDefault="00E97145" w:rsidP="00BF06A1">
      <w:pPr>
        <w:spacing w:after="120"/>
        <w:jc w:val="center"/>
        <w:rPr>
          <w:b/>
          <w:sz w:val="32"/>
          <w:szCs w:val="32"/>
        </w:rPr>
      </w:pPr>
    </w:p>
    <w:p w14:paraId="4660E8CF" w14:textId="77777777" w:rsidR="000E4253" w:rsidRPr="00C140A6" w:rsidRDefault="000E4253" w:rsidP="000E4253">
      <w:pPr>
        <w:pStyle w:val="Intestazione"/>
        <w:tabs>
          <w:tab w:val="left" w:pos="708"/>
        </w:tabs>
        <w:spacing w:after="120"/>
        <w:rPr>
          <w:b/>
          <w:i/>
          <w:sz w:val="32"/>
          <w:szCs w:val="32"/>
        </w:rPr>
      </w:pPr>
      <w:r w:rsidRPr="00C140A6">
        <w:rPr>
          <w:b/>
          <w:i/>
          <w:sz w:val="32"/>
          <w:szCs w:val="32"/>
        </w:rPr>
        <w:t>INDIRIZZO AMMINISTRAZIONE, FINANZA E MARKETING</w:t>
      </w:r>
    </w:p>
    <w:p w14:paraId="0ED02851" w14:textId="77777777" w:rsidR="000E4253" w:rsidRPr="00C140A6" w:rsidRDefault="000E4253" w:rsidP="000E4253">
      <w:pPr>
        <w:pStyle w:val="Intestazione"/>
        <w:tabs>
          <w:tab w:val="left" w:pos="708"/>
        </w:tabs>
        <w:spacing w:after="120"/>
        <w:rPr>
          <w:i/>
          <w:color w:val="000000"/>
        </w:rPr>
      </w:pPr>
      <w:r w:rsidRPr="00C140A6">
        <w:rPr>
          <w:b/>
          <w:i/>
          <w:sz w:val="32"/>
          <w:szCs w:val="32"/>
        </w:rPr>
        <w:t>SISTEMI INFORMATIVI AZIENDALI DIGITAL MARKETING</w:t>
      </w:r>
    </w:p>
    <w:p w14:paraId="62A75A1B" w14:textId="77777777" w:rsidR="000E4253" w:rsidRPr="004D625B" w:rsidRDefault="000E4253" w:rsidP="000E4253">
      <w:pPr>
        <w:pStyle w:val="Intestazione"/>
        <w:tabs>
          <w:tab w:val="left" w:pos="708"/>
        </w:tabs>
        <w:spacing w:after="120"/>
        <w:rPr>
          <w:color w:val="000000"/>
          <w:sz w:val="28"/>
          <w:szCs w:val="28"/>
        </w:rPr>
      </w:pPr>
    </w:p>
    <w:p w14:paraId="49389DDE" w14:textId="77777777" w:rsidR="000E4253" w:rsidRPr="004D625B" w:rsidRDefault="000E4253" w:rsidP="000E4253">
      <w:pPr>
        <w:pStyle w:val="Intestazione"/>
        <w:tabs>
          <w:tab w:val="left" w:pos="708"/>
        </w:tabs>
        <w:spacing w:after="120"/>
        <w:rPr>
          <w:color w:val="000000"/>
          <w:sz w:val="28"/>
          <w:szCs w:val="28"/>
        </w:rPr>
      </w:pPr>
    </w:p>
    <w:p w14:paraId="44176471" w14:textId="77777777" w:rsidR="00E97145" w:rsidRPr="00CC2EC2" w:rsidRDefault="00E97145" w:rsidP="00FB5BA7">
      <w:pPr>
        <w:spacing w:after="120"/>
        <w:jc w:val="center"/>
        <w:rPr>
          <w:b/>
          <w:i/>
          <w:sz w:val="32"/>
          <w:szCs w:val="32"/>
        </w:rPr>
      </w:pPr>
    </w:p>
    <w:p w14:paraId="35B76176" w14:textId="77777777" w:rsidR="00E97145" w:rsidRPr="00CC2EC2" w:rsidRDefault="00E97145" w:rsidP="00BF06A1">
      <w:pPr>
        <w:pStyle w:val="Intestazione"/>
        <w:tabs>
          <w:tab w:val="left" w:pos="708"/>
        </w:tabs>
        <w:spacing w:after="120"/>
        <w:rPr>
          <w:color w:val="000000"/>
          <w:sz w:val="28"/>
          <w:szCs w:val="28"/>
        </w:rPr>
      </w:pPr>
    </w:p>
    <w:p w14:paraId="5722BAFE" w14:textId="5A99B22C" w:rsidR="006404E5" w:rsidRPr="00CC2EC2" w:rsidRDefault="002425F1" w:rsidP="00BF06A1">
      <w:pPr>
        <w:spacing w:after="120"/>
        <w:rPr>
          <w:b/>
          <w:bCs/>
          <w:sz w:val="28"/>
          <w:szCs w:val="28"/>
        </w:rPr>
      </w:pPr>
      <w:r w:rsidRPr="00CC2EC2">
        <w:rPr>
          <w:b/>
          <w:bCs/>
          <w:sz w:val="28"/>
          <w:szCs w:val="28"/>
        </w:rPr>
        <w:t>Coordinatore Prof.</w:t>
      </w:r>
      <w:r w:rsidR="006A7BC6" w:rsidRPr="00CC2EC2">
        <w:rPr>
          <w:b/>
          <w:bCs/>
          <w:sz w:val="28"/>
          <w:szCs w:val="28"/>
        </w:rPr>
        <w:t xml:space="preserve"> </w:t>
      </w:r>
      <w:r w:rsidR="000C617A">
        <w:rPr>
          <w:b/>
          <w:bCs/>
          <w:sz w:val="28"/>
          <w:szCs w:val="28"/>
        </w:rPr>
        <w:t>/ssa</w:t>
      </w:r>
    </w:p>
    <w:p w14:paraId="062527FE" w14:textId="77777777" w:rsidR="006404E5" w:rsidRPr="00CC2EC2" w:rsidRDefault="006404E5">
      <w:pPr>
        <w:spacing w:after="160" w:line="259" w:lineRule="auto"/>
      </w:pPr>
      <w:r w:rsidRPr="00CC2EC2">
        <w:br w:type="page"/>
      </w:r>
    </w:p>
    <w:sdt>
      <w:sdtPr>
        <w:rPr>
          <w:rFonts w:ascii="Times New Roman" w:eastAsia="Times New Roman" w:hAnsi="Times New Roman" w:cs="Times New Roman"/>
          <w:b w:val="0"/>
          <w:bCs w:val="0"/>
          <w:color w:val="auto"/>
          <w:sz w:val="24"/>
          <w:szCs w:val="24"/>
        </w:rPr>
        <w:id w:val="589977412"/>
        <w:docPartObj>
          <w:docPartGallery w:val="Table of Contents"/>
          <w:docPartUnique/>
        </w:docPartObj>
      </w:sdtPr>
      <w:sdtContent>
        <w:p w14:paraId="37EF0897" w14:textId="01D98A25" w:rsidR="006404E5" w:rsidRPr="006A1C56" w:rsidRDefault="006404E5">
          <w:pPr>
            <w:pStyle w:val="Titolosommario"/>
            <w:rPr>
              <w:rFonts w:ascii="Times New Roman" w:hAnsi="Times New Roman" w:cs="Times New Roman"/>
              <w:color w:val="auto"/>
              <w:sz w:val="24"/>
              <w:szCs w:val="24"/>
            </w:rPr>
          </w:pPr>
          <w:r w:rsidRPr="006A1C56">
            <w:rPr>
              <w:rFonts w:ascii="Times New Roman" w:hAnsi="Times New Roman" w:cs="Times New Roman"/>
              <w:color w:val="auto"/>
              <w:sz w:val="24"/>
              <w:szCs w:val="24"/>
            </w:rPr>
            <w:t>Sommario</w:t>
          </w:r>
        </w:p>
        <w:p w14:paraId="36DDDAB7" w14:textId="37BCE191" w:rsidR="001F2EE4" w:rsidRPr="006A1C56" w:rsidRDefault="006404E5">
          <w:pPr>
            <w:pStyle w:val="Sommario1"/>
            <w:rPr>
              <w:rFonts w:eastAsiaTheme="minorEastAsia"/>
              <w:noProof/>
            </w:rPr>
          </w:pPr>
          <w:r w:rsidRPr="006A1C56">
            <w:rPr>
              <w:highlight w:val="yellow"/>
            </w:rPr>
            <w:fldChar w:fldCharType="begin"/>
          </w:r>
          <w:r w:rsidRPr="006A1C56">
            <w:rPr>
              <w:highlight w:val="yellow"/>
            </w:rPr>
            <w:instrText xml:space="preserve"> TOC \o "1-3" \h \z \u </w:instrText>
          </w:r>
          <w:r w:rsidRPr="006A1C56">
            <w:rPr>
              <w:highlight w:val="yellow"/>
            </w:rPr>
            <w:fldChar w:fldCharType="separate"/>
          </w:r>
          <w:hyperlink w:anchor="_Toc225785697" w:history="1">
            <w:r w:rsidR="001F2EE4" w:rsidRPr="006A1C56">
              <w:rPr>
                <w:rStyle w:val="Collegamentoipertestuale"/>
                <w:noProof/>
              </w:rPr>
              <w:t>1.</w:t>
            </w:r>
            <w:r w:rsidR="001F2EE4" w:rsidRPr="006A1C56">
              <w:rPr>
                <w:rFonts w:eastAsiaTheme="minorEastAsia"/>
                <w:noProof/>
              </w:rPr>
              <w:tab/>
            </w:r>
            <w:r w:rsidR="001F2EE4" w:rsidRPr="006A1C56">
              <w:rPr>
                <w:rStyle w:val="Collegamentoipertestuale"/>
                <w:noProof/>
              </w:rPr>
              <w:t>Presentazione Piano di studi (rif. PTOF 2025-2028)</w:t>
            </w:r>
            <w:r w:rsidR="001F2EE4" w:rsidRPr="006A1C56">
              <w:rPr>
                <w:noProof/>
                <w:webHidden/>
              </w:rPr>
              <w:tab/>
            </w:r>
            <w:r w:rsidR="001F2EE4" w:rsidRPr="006A1C56">
              <w:rPr>
                <w:noProof/>
                <w:webHidden/>
              </w:rPr>
              <w:fldChar w:fldCharType="begin"/>
            </w:r>
            <w:r w:rsidR="001F2EE4" w:rsidRPr="006A1C56">
              <w:rPr>
                <w:noProof/>
                <w:webHidden/>
              </w:rPr>
              <w:instrText xml:space="preserve"> PAGEREF _Toc225785697 \h </w:instrText>
            </w:r>
            <w:r w:rsidR="001F2EE4" w:rsidRPr="006A1C56">
              <w:rPr>
                <w:noProof/>
                <w:webHidden/>
              </w:rPr>
            </w:r>
            <w:r w:rsidR="001F2EE4" w:rsidRPr="006A1C56">
              <w:rPr>
                <w:noProof/>
                <w:webHidden/>
              </w:rPr>
              <w:fldChar w:fldCharType="separate"/>
            </w:r>
            <w:r w:rsidR="006A1C56">
              <w:rPr>
                <w:noProof/>
                <w:webHidden/>
              </w:rPr>
              <w:t>3</w:t>
            </w:r>
            <w:r w:rsidR="001F2EE4" w:rsidRPr="006A1C56">
              <w:rPr>
                <w:noProof/>
                <w:webHidden/>
              </w:rPr>
              <w:fldChar w:fldCharType="end"/>
            </w:r>
          </w:hyperlink>
        </w:p>
        <w:p w14:paraId="781C7578" w14:textId="2B52CEE6" w:rsidR="001F2EE4" w:rsidRPr="006A1C56" w:rsidRDefault="001F2EE4">
          <w:pPr>
            <w:pStyle w:val="Sommario1"/>
            <w:rPr>
              <w:rFonts w:eastAsiaTheme="minorEastAsia"/>
              <w:noProof/>
            </w:rPr>
          </w:pPr>
          <w:hyperlink w:anchor="_Toc225785698" w:history="1">
            <w:r w:rsidRPr="006A1C56">
              <w:rPr>
                <w:rStyle w:val="Collegamentoipertestuale"/>
                <w:noProof/>
              </w:rPr>
              <w:t>2.</w:t>
            </w:r>
            <w:r w:rsidRPr="006A1C56">
              <w:rPr>
                <w:rFonts w:eastAsiaTheme="minorEastAsia"/>
                <w:noProof/>
              </w:rPr>
              <w:tab/>
            </w:r>
            <w:r w:rsidRPr="006A1C56">
              <w:rPr>
                <w:rStyle w:val="Collegamentoipertestuale"/>
                <w:noProof/>
              </w:rPr>
              <w:t>Presentazione della classe</w:t>
            </w:r>
            <w:r w:rsidRPr="006A1C56">
              <w:rPr>
                <w:noProof/>
                <w:webHidden/>
              </w:rPr>
              <w:tab/>
            </w:r>
            <w:r w:rsidRPr="006A1C56">
              <w:rPr>
                <w:noProof/>
                <w:webHidden/>
              </w:rPr>
              <w:fldChar w:fldCharType="begin"/>
            </w:r>
            <w:r w:rsidRPr="006A1C56">
              <w:rPr>
                <w:noProof/>
                <w:webHidden/>
              </w:rPr>
              <w:instrText xml:space="preserve"> PAGEREF _Toc225785698 \h </w:instrText>
            </w:r>
            <w:r w:rsidRPr="006A1C56">
              <w:rPr>
                <w:noProof/>
                <w:webHidden/>
              </w:rPr>
            </w:r>
            <w:r w:rsidRPr="006A1C56">
              <w:rPr>
                <w:noProof/>
                <w:webHidden/>
              </w:rPr>
              <w:fldChar w:fldCharType="separate"/>
            </w:r>
            <w:r w:rsidR="006A1C56">
              <w:rPr>
                <w:noProof/>
                <w:webHidden/>
              </w:rPr>
              <w:t>4</w:t>
            </w:r>
            <w:r w:rsidRPr="006A1C56">
              <w:rPr>
                <w:noProof/>
                <w:webHidden/>
              </w:rPr>
              <w:fldChar w:fldCharType="end"/>
            </w:r>
          </w:hyperlink>
        </w:p>
        <w:p w14:paraId="76D3785F" w14:textId="66F57F60" w:rsidR="001F2EE4" w:rsidRPr="006A1C56" w:rsidRDefault="001F2EE4">
          <w:pPr>
            <w:pStyle w:val="Sommario1"/>
            <w:rPr>
              <w:rFonts w:eastAsiaTheme="minorEastAsia"/>
              <w:noProof/>
            </w:rPr>
          </w:pPr>
          <w:hyperlink w:anchor="_Toc225785699" w:history="1">
            <w:r w:rsidRPr="006A1C56">
              <w:rPr>
                <w:rStyle w:val="Collegamentoipertestuale"/>
                <w:noProof/>
              </w:rPr>
              <w:t>3.</w:t>
            </w:r>
            <w:r w:rsidRPr="006A1C56">
              <w:rPr>
                <w:rFonts w:eastAsiaTheme="minorEastAsia"/>
                <w:noProof/>
              </w:rPr>
              <w:tab/>
            </w:r>
            <w:r w:rsidRPr="006A1C56">
              <w:rPr>
                <w:rStyle w:val="Collegamentoipertestuale"/>
                <w:noProof/>
              </w:rPr>
              <w:t>Composizione del Consiglio di Classe - 2° Biennio / Monoennio</w:t>
            </w:r>
            <w:r w:rsidRPr="006A1C56">
              <w:rPr>
                <w:noProof/>
                <w:webHidden/>
              </w:rPr>
              <w:tab/>
            </w:r>
            <w:r w:rsidRPr="006A1C56">
              <w:rPr>
                <w:noProof/>
                <w:webHidden/>
              </w:rPr>
              <w:fldChar w:fldCharType="begin"/>
            </w:r>
            <w:r w:rsidRPr="006A1C56">
              <w:rPr>
                <w:noProof/>
                <w:webHidden/>
              </w:rPr>
              <w:instrText xml:space="preserve"> PAGEREF _Toc225785699 \h </w:instrText>
            </w:r>
            <w:r w:rsidRPr="006A1C56">
              <w:rPr>
                <w:noProof/>
                <w:webHidden/>
              </w:rPr>
            </w:r>
            <w:r w:rsidRPr="006A1C56">
              <w:rPr>
                <w:noProof/>
                <w:webHidden/>
              </w:rPr>
              <w:fldChar w:fldCharType="separate"/>
            </w:r>
            <w:r w:rsidR="006A1C56">
              <w:rPr>
                <w:noProof/>
                <w:webHidden/>
              </w:rPr>
              <w:t>4</w:t>
            </w:r>
            <w:r w:rsidRPr="006A1C56">
              <w:rPr>
                <w:noProof/>
                <w:webHidden/>
              </w:rPr>
              <w:fldChar w:fldCharType="end"/>
            </w:r>
          </w:hyperlink>
        </w:p>
        <w:p w14:paraId="29BDD76A" w14:textId="2BA7B98A" w:rsidR="001F2EE4" w:rsidRPr="006A1C56" w:rsidRDefault="001F2EE4">
          <w:pPr>
            <w:pStyle w:val="Sommario1"/>
            <w:rPr>
              <w:rFonts w:eastAsiaTheme="minorEastAsia"/>
              <w:noProof/>
            </w:rPr>
          </w:pPr>
          <w:hyperlink w:anchor="_Toc225785700" w:history="1">
            <w:r w:rsidRPr="006A1C56">
              <w:rPr>
                <w:rStyle w:val="Collegamentoipertestuale"/>
                <w:noProof/>
              </w:rPr>
              <w:t>4.</w:t>
            </w:r>
            <w:r w:rsidRPr="006A1C56">
              <w:rPr>
                <w:rFonts w:eastAsiaTheme="minorEastAsia"/>
                <w:noProof/>
              </w:rPr>
              <w:tab/>
            </w:r>
            <w:r w:rsidRPr="006A1C56">
              <w:rPr>
                <w:rStyle w:val="Collegamentoipertestuale"/>
                <w:noProof/>
              </w:rPr>
              <w:t>Verifica e valutazione dell’apprendimento</w:t>
            </w:r>
            <w:r w:rsidRPr="006A1C56">
              <w:rPr>
                <w:noProof/>
                <w:webHidden/>
              </w:rPr>
              <w:tab/>
            </w:r>
            <w:r w:rsidRPr="006A1C56">
              <w:rPr>
                <w:noProof/>
                <w:webHidden/>
              </w:rPr>
              <w:fldChar w:fldCharType="begin"/>
            </w:r>
            <w:r w:rsidRPr="006A1C56">
              <w:rPr>
                <w:noProof/>
                <w:webHidden/>
              </w:rPr>
              <w:instrText xml:space="preserve"> PAGEREF _Toc225785700 \h </w:instrText>
            </w:r>
            <w:r w:rsidRPr="006A1C56">
              <w:rPr>
                <w:noProof/>
                <w:webHidden/>
              </w:rPr>
            </w:r>
            <w:r w:rsidRPr="006A1C56">
              <w:rPr>
                <w:noProof/>
                <w:webHidden/>
              </w:rPr>
              <w:fldChar w:fldCharType="separate"/>
            </w:r>
            <w:r w:rsidR="006A1C56">
              <w:rPr>
                <w:noProof/>
                <w:webHidden/>
              </w:rPr>
              <w:t>4</w:t>
            </w:r>
            <w:r w:rsidRPr="006A1C56">
              <w:rPr>
                <w:noProof/>
                <w:webHidden/>
              </w:rPr>
              <w:fldChar w:fldCharType="end"/>
            </w:r>
          </w:hyperlink>
        </w:p>
        <w:p w14:paraId="72FDBD92" w14:textId="1A57E32C" w:rsidR="001F2EE4" w:rsidRPr="006A1C56" w:rsidRDefault="001F2EE4">
          <w:pPr>
            <w:pStyle w:val="Sommario1"/>
            <w:rPr>
              <w:rFonts w:eastAsiaTheme="minorEastAsia"/>
              <w:noProof/>
            </w:rPr>
          </w:pPr>
          <w:hyperlink w:anchor="_Toc225785701" w:history="1">
            <w:r w:rsidRPr="006A1C56">
              <w:rPr>
                <w:rStyle w:val="Collegamentoipertestuale"/>
                <w:noProof/>
              </w:rPr>
              <w:t>4.1</w:t>
            </w:r>
            <w:r w:rsidRPr="006A1C56">
              <w:rPr>
                <w:rFonts w:eastAsiaTheme="minorEastAsia"/>
                <w:noProof/>
              </w:rPr>
              <w:tab/>
            </w:r>
            <w:r w:rsidRPr="006A1C56">
              <w:rPr>
                <w:rStyle w:val="Collegamentoipertestuale"/>
                <w:noProof/>
              </w:rPr>
              <w:t>Competenze quinquennali</w:t>
            </w:r>
            <w:r w:rsidRPr="006A1C56">
              <w:rPr>
                <w:noProof/>
                <w:webHidden/>
              </w:rPr>
              <w:tab/>
            </w:r>
            <w:r w:rsidRPr="006A1C56">
              <w:rPr>
                <w:noProof/>
                <w:webHidden/>
              </w:rPr>
              <w:fldChar w:fldCharType="begin"/>
            </w:r>
            <w:r w:rsidRPr="006A1C56">
              <w:rPr>
                <w:noProof/>
                <w:webHidden/>
              </w:rPr>
              <w:instrText xml:space="preserve"> PAGEREF _Toc225785701 \h </w:instrText>
            </w:r>
            <w:r w:rsidRPr="006A1C56">
              <w:rPr>
                <w:noProof/>
                <w:webHidden/>
              </w:rPr>
            </w:r>
            <w:r w:rsidRPr="006A1C56">
              <w:rPr>
                <w:noProof/>
                <w:webHidden/>
              </w:rPr>
              <w:fldChar w:fldCharType="separate"/>
            </w:r>
            <w:r w:rsidR="006A1C56">
              <w:rPr>
                <w:noProof/>
                <w:webHidden/>
              </w:rPr>
              <w:t>5</w:t>
            </w:r>
            <w:r w:rsidRPr="006A1C56">
              <w:rPr>
                <w:noProof/>
                <w:webHidden/>
              </w:rPr>
              <w:fldChar w:fldCharType="end"/>
            </w:r>
          </w:hyperlink>
        </w:p>
        <w:p w14:paraId="758B5353" w14:textId="35E37576" w:rsidR="001F2EE4" w:rsidRPr="006A1C56" w:rsidRDefault="001F2EE4" w:rsidP="00101C41">
          <w:pPr>
            <w:pStyle w:val="Sommario1"/>
            <w:rPr>
              <w:rFonts w:eastAsiaTheme="minorEastAsia"/>
              <w:noProof/>
            </w:rPr>
          </w:pPr>
          <w:hyperlink w:anchor="_Toc225785702" w:history="1">
            <w:r w:rsidRPr="006A1C56">
              <w:rPr>
                <w:rStyle w:val="Collegamentoipertestuale"/>
                <w:noProof/>
              </w:rPr>
              <w:t>4.2</w:t>
            </w:r>
            <w:r w:rsidRPr="006A1C56">
              <w:rPr>
                <w:rFonts w:eastAsiaTheme="minorEastAsia"/>
                <w:noProof/>
              </w:rPr>
              <w:tab/>
            </w:r>
            <w:r w:rsidRPr="006A1C56">
              <w:rPr>
                <w:rStyle w:val="Collegamentoipertestuale"/>
                <w:noProof/>
              </w:rPr>
              <w:t>Valutazione e Credito scolastico</w:t>
            </w:r>
            <w:r w:rsidRPr="006A1C56">
              <w:rPr>
                <w:noProof/>
                <w:webHidden/>
              </w:rPr>
              <w:tab/>
            </w:r>
            <w:r w:rsidRPr="006A1C56">
              <w:rPr>
                <w:noProof/>
                <w:webHidden/>
              </w:rPr>
              <w:fldChar w:fldCharType="begin"/>
            </w:r>
            <w:r w:rsidRPr="006A1C56">
              <w:rPr>
                <w:noProof/>
                <w:webHidden/>
              </w:rPr>
              <w:instrText xml:space="preserve"> PAGEREF _Toc225785702 \h </w:instrText>
            </w:r>
            <w:r w:rsidRPr="006A1C56">
              <w:rPr>
                <w:noProof/>
                <w:webHidden/>
              </w:rPr>
            </w:r>
            <w:r w:rsidRPr="006A1C56">
              <w:rPr>
                <w:noProof/>
                <w:webHidden/>
              </w:rPr>
              <w:fldChar w:fldCharType="separate"/>
            </w:r>
            <w:r w:rsidR="006A1C56">
              <w:rPr>
                <w:noProof/>
                <w:webHidden/>
              </w:rPr>
              <w:t>7</w:t>
            </w:r>
            <w:r w:rsidRPr="006A1C56">
              <w:rPr>
                <w:noProof/>
                <w:webHidden/>
              </w:rPr>
              <w:fldChar w:fldCharType="end"/>
            </w:r>
          </w:hyperlink>
        </w:p>
        <w:p w14:paraId="4E302965" w14:textId="157B3BB1" w:rsidR="001F2EE4" w:rsidRPr="006A1C56" w:rsidRDefault="001F2EE4" w:rsidP="00101C41">
          <w:pPr>
            <w:pStyle w:val="Sommario1"/>
            <w:rPr>
              <w:rFonts w:eastAsiaTheme="minorEastAsia"/>
              <w:noProof/>
            </w:rPr>
          </w:pPr>
          <w:hyperlink w:anchor="_Toc225785711" w:history="1">
            <w:r w:rsidRPr="006A1C56">
              <w:rPr>
                <w:rStyle w:val="Collegamentoipertestuale"/>
                <w:noProof/>
              </w:rPr>
              <w:t>4.2.a Tabella Attribuzione credito scolastico</w:t>
            </w:r>
            <w:r w:rsidRPr="006A1C56">
              <w:rPr>
                <w:noProof/>
                <w:webHidden/>
              </w:rPr>
              <w:tab/>
            </w:r>
            <w:r w:rsidRPr="006A1C56">
              <w:rPr>
                <w:noProof/>
                <w:webHidden/>
              </w:rPr>
              <w:fldChar w:fldCharType="begin"/>
            </w:r>
            <w:r w:rsidRPr="006A1C56">
              <w:rPr>
                <w:noProof/>
                <w:webHidden/>
              </w:rPr>
              <w:instrText xml:space="preserve"> PAGEREF _Toc225785711 \h </w:instrText>
            </w:r>
            <w:r w:rsidRPr="006A1C56">
              <w:rPr>
                <w:noProof/>
                <w:webHidden/>
              </w:rPr>
            </w:r>
            <w:r w:rsidRPr="006A1C56">
              <w:rPr>
                <w:noProof/>
                <w:webHidden/>
              </w:rPr>
              <w:fldChar w:fldCharType="separate"/>
            </w:r>
            <w:r w:rsidR="006A1C56">
              <w:rPr>
                <w:noProof/>
                <w:webHidden/>
              </w:rPr>
              <w:t>9</w:t>
            </w:r>
            <w:r w:rsidRPr="006A1C56">
              <w:rPr>
                <w:noProof/>
                <w:webHidden/>
              </w:rPr>
              <w:fldChar w:fldCharType="end"/>
            </w:r>
          </w:hyperlink>
        </w:p>
        <w:p w14:paraId="28B0D70B" w14:textId="6785DC43" w:rsidR="001F2EE4" w:rsidRPr="006A1C56" w:rsidRDefault="001F2EE4">
          <w:pPr>
            <w:pStyle w:val="Sommario1"/>
            <w:rPr>
              <w:rFonts w:eastAsiaTheme="minorEastAsia"/>
              <w:noProof/>
            </w:rPr>
          </w:pPr>
          <w:hyperlink w:anchor="_Toc225785713" w:history="1">
            <w:r w:rsidRPr="006A1C56">
              <w:rPr>
                <w:rStyle w:val="Collegamentoipertestuale"/>
                <w:noProof/>
              </w:rPr>
              <w:t>5.</w:t>
            </w:r>
            <w:r w:rsidRPr="006A1C56">
              <w:rPr>
                <w:rFonts w:eastAsiaTheme="minorEastAsia"/>
                <w:noProof/>
              </w:rPr>
              <w:tab/>
            </w:r>
            <w:r w:rsidRPr="006A1C56">
              <w:rPr>
                <w:rStyle w:val="Collegamentoipertestuale"/>
                <w:noProof/>
              </w:rPr>
              <w:t>Percorsi Formativi</w:t>
            </w:r>
            <w:r w:rsidRPr="006A1C56">
              <w:rPr>
                <w:noProof/>
                <w:webHidden/>
              </w:rPr>
              <w:tab/>
            </w:r>
            <w:r w:rsidRPr="006A1C56">
              <w:rPr>
                <w:noProof/>
                <w:webHidden/>
              </w:rPr>
              <w:fldChar w:fldCharType="begin"/>
            </w:r>
            <w:r w:rsidRPr="006A1C56">
              <w:rPr>
                <w:noProof/>
                <w:webHidden/>
              </w:rPr>
              <w:instrText xml:space="preserve"> PAGEREF _Toc225785713 \h </w:instrText>
            </w:r>
            <w:r w:rsidRPr="006A1C56">
              <w:rPr>
                <w:noProof/>
                <w:webHidden/>
              </w:rPr>
            </w:r>
            <w:r w:rsidRPr="006A1C56">
              <w:rPr>
                <w:noProof/>
                <w:webHidden/>
              </w:rPr>
              <w:fldChar w:fldCharType="separate"/>
            </w:r>
            <w:r w:rsidR="006A1C56">
              <w:rPr>
                <w:noProof/>
                <w:webHidden/>
              </w:rPr>
              <w:t>10</w:t>
            </w:r>
            <w:r w:rsidRPr="006A1C56">
              <w:rPr>
                <w:noProof/>
                <w:webHidden/>
              </w:rPr>
              <w:fldChar w:fldCharType="end"/>
            </w:r>
          </w:hyperlink>
        </w:p>
        <w:p w14:paraId="473006DE" w14:textId="69033436" w:rsidR="001F2EE4" w:rsidRPr="006A1C56" w:rsidRDefault="001F2EE4" w:rsidP="00101C41">
          <w:pPr>
            <w:pStyle w:val="Sommario1"/>
            <w:rPr>
              <w:rStyle w:val="Collegamentoipertestuale"/>
              <w:noProof/>
            </w:rPr>
          </w:pPr>
          <w:hyperlink w:anchor="_Toc225785714" w:history="1">
            <w:r w:rsidRPr="006A1C56">
              <w:rPr>
                <w:rStyle w:val="Collegamentoipertestuale"/>
                <w:iCs/>
                <w:noProof/>
              </w:rPr>
              <w:t>5.1</w:t>
            </w:r>
            <w:r w:rsidRPr="006A1C56">
              <w:rPr>
                <w:rFonts w:eastAsiaTheme="minorEastAsia"/>
                <w:noProof/>
              </w:rPr>
              <w:tab/>
            </w:r>
            <w:r w:rsidRPr="006A1C56">
              <w:rPr>
                <w:rStyle w:val="Collegamentoipertestuale"/>
                <w:noProof/>
              </w:rPr>
              <w:t>Percorso di Educazione Civica</w:t>
            </w:r>
            <w:r w:rsidRPr="006A1C56">
              <w:rPr>
                <w:noProof/>
                <w:webHidden/>
              </w:rPr>
              <w:tab/>
            </w:r>
            <w:r w:rsidRPr="006A1C56">
              <w:rPr>
                <w:noProof/>
                <w:webHidden/>
              </w:rPr>
              <w:fldChar w:fldCharType="begin"/>
            </w:r>
            <w:r w:rsidRPr="006A1C56">
              <w:rPr>
                <w:noProof/>
                <w:webHidden/>
              </w:rPr>
              <w:instrText xml:space="preserve"> PAGEREF _Toc225785714 \h </w:instrText>
            </w:r>
            <w:r w:rsidRPr="006A1C56">
              <w:rPr>
                <w:noProof/>
                <w:webHidden/>
              </w:rPr>
            </w:r>
            <w:r w:rsidRPr="006A1C56">
              <w:rPr>
                <w:noProof/>
                <w:webHidden/>
              </w:rPr>
              <w:fldChar w:fldCharType="separate"/>
            </w:r>
            <w:r w:rsidR="006A1C56">
              <w:rPr>
                <w:noProof/>
                <w:webHidden/>
              </w:rPr>
              <w:t>10</w:t>
            </w:r>
            <w:r w:rsidRPr="006A1C56">
              <w:rPr>
                <w:noProof/>
                <w:webHidden/>
              </w:rPr>
              <w:fldChar w:fldCharType="end"/>
            </w:r>
          </w:hyperlink>
        </w:p>
        <w:p w14:paraId="6B7DF4B2" w14:textId="4375F755" w:rsidR="006A1C56" w:rsidRPr="006A1C56" w:rsidRDefault="001313BA" w:rsidP="001313BA">
          <w:pPr>
            <w:rPr>
              <w:rStyle w:val="Collegamentoipertestuale"/>
              <w:rFonts w:eastAsia="MS Mincho"/>
              <w:noProof/>
              <w:color w:val="000000" w:themeColor="text1"/>
              <w:u w:val="none"/>
            </w:rPr>
          </w:pPr>
          <w:r w:rsidRPr="006A1C56">
            <w:rPr>
              <w:rFonts w:eastAsiaTheme="minorEastAsia"/>
              <w:noProof/>
            </w:rPr>
            <w:t xml:space="preserve"> </w:t>
          </w:r>
          <w:r w:rsidRPr="006A1C56">
            <w:rPr>
              <w:rFonts w:eastAsiaTheme="minorEastAsia"/>
              <w:noProof/>
              <w:color w:val="000000" w:themeColor="text1"/>
            </w:rPr>
            <w:t xml:space="preserve"> </w:t>
          </w:r>
          <w:r w:rsidRPr="006A1C56">
            <w:rPr>
              <w:noProof/>
              <w:color w:val="000000" w:themeColor="text1"/>
            </w:rPr>
            <w:t>5</w:t>
          </w:r>
          <w:r w:rsidRPr="006A1C56">
            <w:rPr>
              <w:rStyle w:val="Collegamentoipertestuale"/>
              <w:rFonts w:eastAsia="MS Mincho"/>
              <w:noProof/>
              <w:color w:val="000000" w:themeColor="text1"/>
              <w:u w:val="none"/>
            </w:rPr>
            <w:t xml:space="preserve">.2 </w:t>
          </w:r>
          <w:r w:rsidR="006A1C56" w:rsidRPr="006A1C56">
            <w:rPr>
              <w:rStyle w:val="Collegamentoipertestuale"/>
              <w:rFonts w:eastAsia="MS Mincho"/>
              <w:noProof/>
              <w:color w:val="000000" w:themeColor="text1"/>
              <w:u w:val="none"/>
            </w:rPr>
            <w:t xml:space="preserve">  </w:t>
          </w:r>
          <w:r w:rsidRPr="006A1C56">
            <w:rPr>
              <w:rStyle w:val="Collegamentoipertestuale"/>
              <w:rFonts w:eastAsia="MS Mincho"/>
              <w:noProof/>
              <w:color w:val="000000" w:themeColor="text1"/>
              <w:u w:val="none"/>
            </w:rPr>
            <w:t>Percorso di Didattica Orientativa</w:t>
          </w:r>
          <w:r w:rsidR="009B5C06">
            <w:rPr>
              <w:rStyle w:val="Collegamentoipertestuale"/>
              <w:rFonts w:eastAsia="MS Mincho"/>
              <w:noProof/>
              <w:color w:val="000000" w:themeColor="text1"/>
              <w:u w:val="none"/>
            </w:rPr>
            <w:t>…………………………………………………………….</w:t>
          </w:r>
          <w:r w:rsidRPr="006A1C56">
            <w:rPr>
              <w:rStyle w:val="Collegamentoipertestuale"/>
              <w:rFonts w:eastAsia="MS Mincho"/>
              <w:noProof/>
              <w:color w:val="000000" w:themeColor="text1"/>
              <w:u w:val="none"/>
            </w:rPr>
            <w:t>12</w:t>
          </w:r>
        </w:p>
        <w:p w14:paraId="18845F13" w14:textId="18EA9816" w:rsidR="001F2EE4" w:rsidRPr="006A1C56" w:rsidRDefault="001F2EE4">
          <w:pPr>
            <w:pStyle w:val="Sommario1"/>
            <w:rPr>
              <w:rFonts w:eastAsiaTheme="minorEastAsia"/>
              <w:noProof/>
            </w:rPr>
          </w:pPr>
          <w:hyperlink w:anchor="_Toc225785717" w:history="1">
            <w:r w:rsidRPr="006A1C56">
              <w:rPr>
                <w:rStyle w:val="Collegamentoipertestuale"/>
                <w:noProof/>
              </w:rPr>
              <w:t>5.3 Percorsi di formazione PCTO/ Scuola-lavoro (FSL)</w:t>
            </w:r>
            <w:r w:rsidRPr="006A1C56">
              <w:rPr>
                <w:noProof/>
                <w:webHidden/>
              </w:rPr>
              <w:tab/>
            </w:r>
            <w:r w:rsidRPr="006A1C56">
              <w:rPr>
                <w:noProof/>
                <w:webHidden/>
              </w:rPr>
              <w:fldChar w:fldCharType="begin"/>
            </w:r>
            <w:r w:rsidRPr="006A1C56">
              <w:rPr>
                <w:noProof/>
                <w:webHidden/>
              </w:rPr>
              <w:instrText xml:space="preserve"> PAGEREF _Toc225785717 \h </w:instrText>
            </w:r>
            <w:r w:rsidRPr="006A1C56">
              <w:rPr>
                <w:noProof/>
                <w:webHidden/>
              </w:rPr>
            </w:r>
            <w:r w:rsidRPr="006A1C56">
              <w:rPr>
                <w:noProof/>
                <w:webHidden/>
              </w:rPr>
              <w:fldChar w:fldCharType="separate"/>
            </w:r>
            <w:r w:rsidR="006A1C56">
              <w:rPr>
                <w:noProof/>
                <w:webHidden/>
              </w:rPr>
              <w:t>12</w:t>
            </w:r>
            <w:r w:rsidRPr="006A1C56">
              <w:rPr>
                <w:noProof/>
                <w:webHidden/>
              </w:rPr>
              <w:fldChar w:fldCharType="end"/>
            </w:r>
          </w:hyperlink>
        </w:p>
        <w:p w14:paraId="29400903" w14:textId="5CE9CBB0" w:rsidR="001F2EE4" w:rsidRPr="006A1C56" w:rsidRDefault="001F2EE4">
          <w:pPr>
            <w:pStyle w:val="Sommario1"/>
            <w:rPr>
              <w:rFonts w:eastAsiaTheme="minorEastAsia"/>
              <w:noProof/>
            </w:rPr>
          </w:pPr>
          <w:hyperlink w:anchor="_Toc225785718" w:history="1">
            <w:r w:rsidRPr="006A1C56">
              <w:rPr>
                <w:rStyle w:val="Collegamentoipertestuale"/>
                <w:noProof/>
              </w:rPr>
              <w:t>6.</w:t>
            </w:r>
            <w:r w:rsidRPr="006A1C56">
              <w:rPr>
                <w:rFonts w:eastAsiaTheme="minorEastAsia"/>
                <w:noProof/>
              </w:rPr>
              <w:tab/>
            </w:r>
            <w:r w:rsidRPr="006A1C56">
              <w:rPr>
                <w:rStyle w:val="Collegamentoipertestuale"/>
                <w:noProof/>
              </w:rPr>
              <w:t>Metodologia CLIL</w:t>
            </w:r>
            <w:r w:rsidRPr="006A1C56">
              <w:rPr>
                <w:noProof/>
                <w:webHidden/>
              </w:rPr>
              <w:tab/>
            </w:r>
            <w:r w:rsidRPr="006A1C56">
              <w:rPr>
                <w:noProof/>
                <w:webHidden/>
              </w:rPr>
              <w:fldChar w:fldCharType="begin"/>
            </w:r>
            <w:r w:rsidRPr="006A1C56">
              <w:rPr>
                <w:noProof/>
                <w:webHidden/>
              </w:rPr>
              <w:instrText xml:space="preserve"> PAGEREF _Toc225785718 \h </w:instrText>
            </w:r>
            <w:r w:rsidRPr="006A1C56">
              <w:rPr>
                <w:noProof/>
                <w:webHidden/>
              </w:rPr>
            </w:r>
            <w:r w:rsidRPr="006A1C56">
              <w:rPr>
                <w:noProof/>
                <w:webHidden/>
              </w:rPr>
              <w:fldChar w:fldCharType="separate"/>
            </w:r>
            <w:r w:rsidR="006A1C56">
              <w:rPr>
                <w:noProof/>
                <w:webHidden/>
              </w:rPr>
              <w:t>12</w:t>
            </w:r>
            <w:r w:rsidRPr="006A1C56">
              <w:rPr>
                <w:noProof/>
                <w:webHidden/>
              </w:rPr>
              <w:fldChar w:fldCharType="end"/>
            </w:r>
          </w:hyperlink>
        </w:p>
        <w:p w14:paraId="18A678E8" w14:textId="6FD098EE" w:rsidR="001F2EE4" w:rsidRPr="006A1C56" w:rsidRDefault="001F2EE4">
          <w:pPr>
            <w:pStyle w:val="Sommario1"/>
            <w:rPr>
              <w:rFonts w:eastAsiaTheme="minorEastAsia"/>
              <w:noProof/>
            </w:rPr>
          </w:pPr>
          <w:hyperlink w:anchor="_Toc225785719" w:history="1">
            <w:r w:rsidRPr="006A1C56">
              <w:rPr>
                <w:rStyle w:val="Collegamentoipertestuale"/>
                <w:rFonts w:eastAsia="MS Mincho"/>
                <w:bCs/>
                <w:noProof/>
              </w:rPr>
              <w:t>7.</w:t>
            </w:r>
            <w:r w:rsidRPr="006A1C56">
              <w:rPr>
                <w:rFonts w:eastAsiaTheme="minorEastAsia"/>
                <w:noProof/>
              </w:rPr>
              <w:tab/>
            </w:r>
            <w:r w:rsidRPr="006A1C56">
              <w:rPr>
                <w:rStyle w:val="Collegamentoipertestuale"/>
                <w:rFonts w:eastAsia="MS Mincho"/>
                <w:bCs/>
                <w:noProof/>
              </w:rPr>
              <w:t>Attività di Recupero e Potenziamento</w:t>
            </w:r>
            <w:r w:rsidRPr="006A1C56">
              <w:rPr>
                <w:noProof/>
                <w:webHidden/>
              </w:rPr>
              <w:tab/>
            </w:r>
            <w:r w:rsidRPr="006A1C56">
              <w:rPr>
                <w:noProof/>
                <w:webHidden/>
              </w:rPr>
              <w:fldChar w:fldCharType="begin"/>
            </w:r>
            <w:r w:rsidRPr="006A1C56">
              <w:rPr>
                <w:noProof/>
                <w:webHidden/>
              </w:rPr>
              <w:instrText xml:space="preserve"> PAGEREF _Toc225785719 \h </w:instrText>
            </w:r>
            <w:r w:rsidRPr="006A1C56">
              <w:rPr>
                <w:noProof/>
                <w:webHidden/>
              </w:rPr>
            </w:r>
            <w:r w:rsidRPr="006A1C56">
              <w:rPr>
                <w:noProof/>
                <w:webHidden/>
              </w:rPr>
              <w:fldChar w:fldCharType="separate"/>
            </w:r>
            <w:r w:rsidR="006A1C56">
              <w:rPr>
                <w:noProof/>
                <w:webHidden/>
              </w:rPr>
              <w:t>12</w:t>
            </w:r>
            <w:r w:rsidRPr="006A1C56">
              <w:rPr>
                <w:noProof/>
                <w:webHidden/>
              </w:rPr>
              <w:fldChar w:fldCharType="end"/>
            </w:r>
          </w:hyperlink>
        </w:p>
        <w:p w14:paraId="45791454" w14:textId="288DE95A" w:rsidR="001F2EE4" w:rsidRPr="006A1C56" w:rsidRDefault="001F2EE4">
          <w:pPr>
            <w:pStyle w:val="Sommario1"/>
            <w:rPr>
              <w:rFonts w:eastAsiaTheme="minorEastAsia"/>
              <w:noProof/>
            </w:rPr>
          </w:pPr>
          <w:hyperlink w:anchor="_Toc225785720" w:history="1">
            <w:r w:rsidRPr="006A1C56">
              <w:rPr>
                <w:rStyle w:val="Collegamentoipertestuale"/>
                <w:noProof/>
              </w:rPr>
              <w:t>8.</w:t>
            </w:r>
            <w:r w:rsidRPr="006A1C56">
              <w:rPr>
                <w:rFonts w:eastAsiaTheme="minorEastAsia"/>
                <w:noProof/>
              </w:rPr>
              <w:tab/>
            </w:r>
            <w:r w:rsidRPr="006A1C56">
              <w:rPr>
                <w:rStyle w:val="Collegamentoipertestuale"/>
                <w:noProof/>
              </w:rPr>
              <w:t>Attività di ampliamento dell’offerta formativa</w:t>
            </w:r>
            <w:r w:rsidRPr="006A1C56">
              <w:rPr>
                <w:noProof/>
                <w:webHidden/>
              </w:rPr>
              <w:tab/>
            </w:r>
            <w:r w:rsidRPr="006A1C56">
              <w:rPr>
                <w:noProof/>
                <w:webHidden/>
              </w:rPr>
              <w:fldChar w:fldCharType="begin"/>
            </w:r>
            <w:r w:rsidRPr="006A1C56">
              <w:rPr>
                <w:noProof/>
                <w:webHidden/>
              </w:rPr>
              <w:instrText xml:space="preserve"> PAGEREF _Toc225785720 \h </w:instrText>
            </w:r>
            <w:r w:rsidRPr="006A1C56">
              <w:rPr>
                <w:noProof/>
                <w:webHidden/>
              </w:rPr>
            </w:r>
            <w:r w:rsidRPr="006A1C56">
              <w:rPr>
                <w:noProof/>
                <w:webHidden/>
              </w:rPr>
              <w:fldChar w:fldCharType="separate"/>
            </w:r>
            <w:r w:rsidR="006A1C56">
              <w:rPr>
                <w:noProof/>
                <w:webHidden/>
              </w:rPr>
              <w:t>13</w:t>
            </w:r>
            <w:r w:rsidRPr="006A1C56">
              <w:rPr>
                <w:noProof/>
                <w:webHidden/>
              </w:rPr>
              <w:fldChar w:fldCharType="end"/>
            </w:r>
          </w:hyperlink>
        </w:p>
        <w:p w14:paraId="510DAF42" w14:textId="415DA279" w:rsidR="001F2EE4" w:rsidRPr="006A1C56" w:rsidRDefault="001F2EE4">
          <w:pPr>
            <w:pStyle w:val="Sommario1"/>
            <w:rPr>
              <w:rFonts w:eastAsiaTheme="minorEastAsia"/>
              <w:noProof/>
            </w:rPr>
          </w:pPr>
          <w:hyperlink w:anchor="_Toc225785721" w:history="1">
            <w:r w:rsidRPr="006A1C56">
              <w:rPr>
                <w:rStyle w:val="Collegamentoipertestuale"/>
                <w:noProof/>
              </w:rPr>
              <w:t>9.</w:t>
            </w:r>
            <w:r w:rsidRPr="006A1C56">
              <w:rPr>
                <w:rFonts w:eastAsiaTheme="minorEastAsia"/>
                <w:noProof/>
              </w:rPr>
              <w:tab/>
            </w:r>
            <w:r w:rsidRPr="006A1C56">
              <w:rPr>
                <w:rStyle w:val="Collegamentoipertestuale"/>
                <w:noProof/>
              </w:rPr>
              <w:t>Prove scritte (OM n. 54/2026)</w:t>
            </w:r>
            <w:r w:rsidRPr="006A1C56">
              <w:rPr>
                <w:noProof/>
                <w:webHidden/>
              </w:rPr>
              <w:tab/>
            </w:r>
            <w:r w:rsidRPr="006A1C56">
              <w:rPr>
                <w:noProof/>
                <w:webHidden/>
              </w:rPr>
              <w:fldChar w:fldCharType="begin"/>
            </w:r>
            <w:r w:rsidRPr="006A1C56">
              <w:rPr>
                <w:noProof/>
                <w:webHidden/>
              </w:rPr>
              <w:instrText xml:space="preserve"> PAGEREF _Toc225785721 \h </w:instrText>
            </w:r>
            <w:r w:rsidRPr="006A1C56">
              <w:rPr>
                <w:noProof/>
                <w:webHidden/>
              </w:rPr>
            </w:r>
            <w:r w:rsidRPr="006A1C56">
              <w:rPr>
                <w:noProof/>
                <w:webHidden/>
              </w:rPr>
              <w:fldChar w:fldCharType="separate"/>
            </w:r>
            <w:r w:rsidR="006A1C56">
              <w:rPr>
                <w:noProof/>
                <w:webHidden/>
              </w:rPr>
              <w:t>13</w:t>
            </w:r>
            <w:r w:rsidRPr="006A1C56">
              <w:rPr>
                <w:noProof/>
                <w:webHidden/>
              </w:rPr>
              <w:fldChar w:fldCharType="end"/>
            </w:r>
          </w:hyperlink>
        </w:p>
        <w:p w14:paraId="15096187" w14:textId="4DC52327" w:rsidR="001F2EE4" w:rsidRPr="006A1C56" w:rsidRDefault="001F2EE4">
          <w:pPr>
            <w:pStyle w:val="Sommario1"/>
            <w:rPr>
              <w:rFonts w:eastAsiaTheme="minorEastAsia"/>
              <w:noProof/>
            </w:rPr>
          </w:pPr>
          <w:hyperlink w:anchor="_Toc225785722" w:history="1">
            <w:r w:rsidRPr="006A1C56">
              <w:rPr>
                <w:rStyle w:val="Collegamentoipertestuale"/>
                <w:noProof/>
              </w:rPr>
              <w:t>10.</w:t>
            </w:r>
            <w:r w:rsidRPr="006A1C56">
              <w:rPr>
                <w:rFonts w:eastAsiaTheme="minorEastAsia"/>
                <w:noProof/>
              </w:rPr>
              <w:tab/>
            </w:r>
            <w:r w:rsidRPr="006A1C56">
              <w:rPr>
                <w:rStyle w:val="Collegamentoipertestuale"/>
                <w:noProof/>
              </w:rPr>
              <w:t>Colloquio (</w:t>
            </w:r>
            <w:r w:rsidRPr="006A1C56">
              <w:rPr>
                <w:rStyle w:val="Collegamentoipertestuale"/>
                <w:i/>
                <w:iCs/>
                <w:noProof/>
              </w:rPr>
              <w:t>Art.22,</w:t>
            </w:r>
            <w:r w:rsidRPr="006A1C56">
              <w:rPr>
                <w:rStyle w:val="Collegamentoipertestuale"/>
                <w:noProof/>
              </w:rPr>
              <w:t xml:space="preserve"> OM n. 54/2026)</w:t>
            </w:r>
            <w:r w:rsidRPr="006A1C56">
              <w:rPr>
                <w:noProof/>
                <w:webHidden/>
              </w:rPr>
              <w:tab/>
            </w:r>
            <w:r w:rsidRPr="006A1C56">
              <w:rPr>
                <w:noProof/>
                <w:webHidden/>
              </w:rPr>
              <w:fldChar w:fldCharType="begin"/>
            </w:r>
            <w:r w:rsidRPr="006A1C56">
              <w:rPr>
                <w:noProof/>
                <w:webHidden/>
              </w:rPr>
              <w:instrText xml:space="preserve"> PAGEREF _Toc225785722 \h </w:instrText>
            </w:r>
            <w:r w:rsidRPr="006A1C56">
              <w:rPr>
                <w:noProof/>
                <w:webHidden/>
              </w:rPr>
            </w:r>
            <w:r w:rsidRPr="006A1C56">
              <w:rPr>
                <w:noProof/>
                <w:webHidden/>
              </w:rPr>
              <w:fldChar w:fldCharType="separate"/>
            </w:r>
            <w:r w:rsidR="006A1C56">
              <w:rPr>
                <w:noProof/>
                <w:webHidden/>
              </w:rPr>
              <w:t>14</w:t>
            </w:r>
            <w:r w:rsidRPr="006A1C56">
              <w:rPr>
                <w:noProof/>
                <w:webHidden/>
              </w:rPr>
              <w:fldChar w:fldCharType="end"/>
            </w:r>
          </w:hyperlink>
        </w:p>
        <w:p w14:paraId="23EF36C3" w14:textId="45784679" w:rsidR="001F2EE4" w:rsidRPr="006A1C56" w:rsidRDefault="006A1C56">
          <w:pPr>
            <w:pStyle w:val="Sommario1"/>
            <w:rPr>
              <w:rFonts w:eastAsiaTheme="minorEastAsia"/>
              <w:noProof/>
            </w:rPr>
          </w:pPr>
          <w:r>
            <w:rPr>
              <w:noProof/>
            </w:rPr>
            <w:t xml:space="preserve">10.a  </w:t>
          </w:r>
          <w:hyperlink w:anchor="_Toc225785723" w:history="1">
            <w:r w:rsidR="001F2EE4" w:rsidRPr="006A1C56">
              <w:rPr>
                <w:rStyle w:val="Collegamentoipertestuale"/>
                <w:noProof/>
              </w:rPr>
              <w:t>Discipline</w:t>
            </w:r>
            <w:r>
              <w:rPr>
                <w:rStyle w:val="Collegamentoipertestuale"/>
                <w:noProof/>
              </w:rPr>
              <w:t xml:space="preserve"> …….</w:t>
            </w:r>
            <w:r w:rsidR="001F2EE4" w:rsidRPr="006A1C56">
              <w:rPr>
                <w:noProof/>
                <w:webHidden/>
              </w:rPr>
              <w:tab/>
            </w:r>
            <w:r w:rsidR="001F2EE4" w:rsidRPr="006A1C56">
              <w:rPr>
                <w:noProof/>
                <w:webHidden/>
              </w:rPr>
              <w:fldChar w:fldCharType="begin"/>
            </w:r>
            <w:r w:rsidR="001F2EE4" w:rsidRPr="006A1C56">
              <w:rPr>
                <w:noProof/>
                <w:webHidden/>
              </w:rPr>
              <w:instrText xml:space="preserve"> PAGEREF _Toc225785723 \h </w:instrText>
            </w:r>
            <w:r w:rsidR="001F2EE4" w:rsidRPr="006A1C56">
              <w:rPr>
                <w:noProof/>
                <w:webHidden/>
              </w:rPr>
            </w:r>
            <w:r w:rsidR="001F2EE4" w:rsidRPr="006A1C56">
              <w:rPr>
                <w:noProof/>
                <w:webHidden/>
              </w:rPr>
              <w:fldChar w:fldCharType="separate"/>
            </w:r>
            <w:r>
              <w:rPr>
                <w:noProof/>
                <w:webHidden/>
              </w:rPr>
              <w:t>14</w:t>
            </w:r>
            <w:r w:rsidR="001F2EE4" w:rsidRPr="006A1C56">
              <w:rPr>
                <w:noProof/>
                <w:webHidden/>
              </w:rPr>
              <w:fldChar w:fldCharType="end"/>
            </w:r>
          </w:hyperlink>
        </w:p>
        <w:p w14:paraId="2B148B97" w14:textId="167F6AC1" w:rsidR="001F2EE4" w:rsidRPr="006A1C56" w:rsidRDefault="001F2EE4">
          <w:pPr>
            <w:pStyle w:val="Sommario1"/>
            <w:rPr>
              <w:rFonts w:eastAsiaTheme="minorEastAsia"/>
              <w:noProof/>
            </w:rPr>
          </w:pPr>
          <w:hyperlink w:anchor="_Toc225785724" w:history="1">
            <w:r w:rsidRPr="006A1C56">
              <w:rPr>
                <w:rStyle w:val="Collegamentoipertestuale"/>
                <w:noProof/>
              </w:rPr>
              <w:t>11.  Documenti a disposizione della Commissione</w:t>
            </w:r>
            <w:r w:rsidRPr="006A1C56">
              <w:rPr>
                <w:noProof/>
                <w:webHidden/>
              </w:rPr>
              <w:tab/>
            </w:r>
            <w:r w:rsidRPr="006A1C56">
              <w:rPr>
                <w:noProof/>
                <w:webHidden/>
              </w:rPr>
              <w:fldChar w:fldCharType="begin"/>
            </w:r>
            <w:r w:rsidRPr="006A1C56">
              <w:rPr>
                <w:noProof/>
                <w:webHidden/>
              </w:rPr>
              <w:instrText xml:space="preserve"> PAGEREF _Toc225785724 \h </w:instrText>
            </w:r>
            <w:r w:rsidRPr="006A1C56">
              <w:rPr>
                <w:noProof/>
                <w:webHidden/>
              </w:rPr>
            </w:r>
            <w:r w:rsidRPr="006A1C56">
              <w:rPr>
                <w:noProof/>
                <w:webHidden/>
              </w:rPr>
              <w:fldChar w:fldCharType="separate"/>
            </w:r>
            <w:r w:rsidR="006A1C56">
              <w:rPr>
                <w:noProof/>
                <w:webHidden/>
              </w:rPr>
              <w:t>14</w:t>
            </w:r>
            <w:r w:rsidRPr="006A1C56">
              <w:rPr>
                <w:noProof/>
                <w:webHidden/>
              </w:rPr>
              <w:fldChar w:fldCharType="end"/>
            </w:r>
          </w:hyperlink>
        </w:p>
        <w:p w14:paraId="4E3BF4E6" w14:textId="682F8E20" w:rsidR="001F2EE4" w:rsidRPr="006A1C56" w:rsidRDefault="001F2EE4">
          <w:pPr>
            <w:pStyle w:val="Sommario1"/>
            <w:rPr>
              <w:rFonts w:eastAsiaTheme="minorEastAsia"/>
              <w:noProof/>
            </w:rPr>
          </w:pPr>
          <w:hyperlink w:anchor="_Toc225785725" w:history="1">
            <w:r w:rsidRPr="006A1C56">
              <w:rPr>
                <w:rStyle w:val="Collegamentoipertestuale"/>
                <w:noProof/>
              </w:rPr>
              <w:t>12. Allegati</w:t>
            </w:r>
            <w:r w:rsidR="006A1C56">
              <w:rPr>
                <w:rStyle w:val="Collegamentoipertestuale"/>
                <w:noProof/>
              </w:rPr>
              <w:t>…………..</w:t>
            </w:r>
            <w:r w:rsidRPr="006A1C56">
              <w:rPr>
                <w:noProof/>
                <w:webHidden/>
              </w:rPr>
              <w:tab/>
            </w:r>
            <w:r w:rsidRPr="006A1C56">
              <w:rPr>
                <w:noProof/>
                <w:webHidden/>
              </w:rPr>
              <w:fldChar w:fldCharType="begin"/>
            </w:r>
            <w:r w:rsidRPr="006A1C56">
              <w:rPr>
                <w:noProof/>
                <w:webHidden/>
              </w:rPr>
              <w:instrText xml:space="preserve"> PAGEREF _Toc225785725 \h </w:instrText>
            </w:r>
            <w:r w:rsidRPr="006A1C56">
              <w:rPr>
                <w:noProof/>
                <w:webHidden/>
              </w:rPr>
            </w:r>
            <w:r w:rsidRPr="006A1C56">
              <w:rPr>
                <w:noProof/>
                <w:webHidden/>
              </w:rPr>
              <w:fldChar w:fldCharType="separate"/>
            </w:r>
            <w:r w:rsidR="006A1C56">
              <w:rPr>
                <w:noProof/>
                <w:webHidden/>
              </w:rPr>
              <w:t>15</w:t>
            </w:r>
            <w:r w:rsidRPr="006A1C56">
              <w:rPr>
                <w:noProof/>
                <w:webHidden/>
              </w:rPr>
              <w:fldChar w:fldCharType="end"/>
            </w:r>
          </w:hyperlink>
        </w:p>
        <w:p w14:paraId="6D2EFB9C" w14:textId="20E4F677" w:rsidR="001F2EE4" w:rsidRPr="006A1C56" w:rsidRDefault="001F2EE4">
          <w:pPr>
            <w:pStyle w:val="Sommario1"/>
            <w:rPr>
              <w:rFonts w:eastAsiaTheme="minorEastAsia"/>
              <w:noProof/>
            </w:rPr>
          </w:pPr>
          <w:hyperlink w:anchor="_Toc225785726" w:history="1">
            <w:r w:rsidRPr="006A1C56">
              <w:rPr>
                <w:rStyle w:val="Collegamentoipertestuale"/>
                <w:noProof/>
              </w:rPr>
              <w:t>12.1</w:t>
            </w:r>
            <w:r w:rsidRPr="006A1C56">
              <w:rPr>
                <w:rFonts w:eastAsiaTheme="minorEastAsia"/>
                <w:noProof/>
              </w:rPr>
              <w:tab/>
            </w:r>
            <w:r w:rsidRPr="006A1C56">
              <w:rPr>
                <w:rStyle w:val="Collegamentoipertestuale"/>
                <w:noProof/>
              </w:rPr>
              <w:t>Contenuti disciplinari delle singole materie</w:t>
            </w:r>
            <w:r w:rsidRPr="006A1C56">
              <w:rPr>
                <w:noProof/>
                <w:webHidden/>
              </w:rPr>
              <w:tab/>
            </w:r>
            <w:r w:rsidRPr="006A1C56">
              <w:rPr>
                <w:noProof/>
                <w:webHidden/>
              </w:rPr>
              <w:fldChar w:fldCharType="begin"/>
            </w:r>
            <w:r w:rsidRPr="006A1C56">
              <w:rPr>
                <w:noProof/>
                <w:webHidden/>
              </w:rPr>
              <w:instrText xml:space="preserve"> PAGEREF _Toc225785726 \h </w:instrText>
            </w:r>
            <w:r w:rsidRPr="006A1C56">
              <w:rPr>
                <w:noProof/>
                <w:webHidden/>
              </w:rPr>
            </w:r>
            <w:r w:rsidRPr="006A1C56">
              <w:rPr>
                <w:noProof/>
                <w:webHidden/>
              </w:rPr>
              <w:fldChar w:fldCharType="separate"/>
            </w:r>
            <w:r w:rsidR="006A1C56">
              <w:rPr>
                <w:noProof/>
                <w:webHidden/>
              </w:rPr>
              <w:t>15</w:t>
            </w:r>
            <w:r w:rsidRPr="006A1C56">
              <w:rPr>
                <w:noProof/>
                <w:webHidden/>
              </w:rPr>
              <w:fldChar w:fldCharType="end"/>
            </w:r>
          </w:hyperlink>
        </w:p>
        <w:p w14:paraId="3E778AA1" w14:textId="72958784" w:rsidR="001F2EE4" w:rsidRPr="006A1C56" w:rsidRDefault="001F2EE4">
          <w:pPr>
            <w:pStyle w:val="Sommario1"/>
            <w:rPr>
              <w:rFonts w:eastAsiaTheme="minorEastAsia"/>
              <w:noProof/>
            </w:rPr>
          </w:pPr>
          <w:hyperlink w:anchor="_Toc225785727" w:history="1">
            <w:r w:rsidRPr="006A1C56">
              <w:rPr>
                <w:rStyle w:val="Collegamentoipertestuale"/>
                <w:noProof/>
              </w:rPr>
              <w:t>12.2</w:t>
            </w:r>
            <w:r w:rsidRPr="006A1C56">
              <w:rPr>
                <w:rFonts w:eastAsiaTheme="minorEastAsia"/>
                <w:noProof/>
              </w:rPr>
              <w:tab/>
            </w:r>
            <w:r w:rsidRPr="006A1C56">
              <w:rPr>
                <w:rStyle w:val="Collegamentoipertestuale"/>
                <w:i/>
                <w:iCs/>
                <w:noProof/>
              </w:rPr>
              <w:t>Allegato A-</w:t>
            </w:r>
            <w:r w:rsidRPr="006A1C56">
              <w:rPr>
                <w:rStyle w:val="Collegamentoipertestuale"/>
                <w:noProof/>
              </w:rPr>
              <w:t xml:space="preserve"> Griglia di valutazione del colloquio, O.M. n. 54/2026</w:t>
            </w:r>
            <w:r w:rsidRPr="006A1C56">
              <w:rPr>
                <w:noProof/>
                <w:webHidden/>
              </w:rPr>
              <w:tab/>
            </w:r>
            <w:r w:rsidRPr="006A1C56">
              <w:rPr>
                <w:noProof/>
                <w:webHidden/>
              </w:rPr>
              <w:fldChar w:fldCharType="begin"/>
            </w:r>
            <w:r w:rsidRPr="006A1C56">
              <w:rPr>
                <w:noProof/>
                <w:webHidden/>
              </w:rPr>
              <w:instrText xml:space="preserve"> PAGEREF _Toc225785727 \h </w:instrText>
            </w:r>
            <w:r w:rsidRPr="006A1C56">
              <w:rPr>
                <w:noProof/>
                <w:webHidden/>
              </w:rPr>
            </w:r>
            <w:r w:rsidRPr="006A1C56">
              <w:rPr>
                <w:noProof/>
                <w:webHidden/>
              </w:rPr>
              <w:fldChar w:fldCharType="separate"/>
            </w:r>
            <w:r w:rsidR="006A1C56">
              <w:rPr>
                <w:noProof/>
                <w:webHidden/>
              </w:rPr>
              <w:t>15</w:t>
            </w:r>
            <w:r w:rsidRPr="006A1C56">
              <w:rPr>
                <w:noProof/>
                <w:webHidden/>
              </w:rPr>
              <w:fldChar w:fldCharType="end"/>
            </w:r>
          </w:hyperlink>
        </w:p>
        <w:p w14:paraId="0B0E1F2E" w14:textId="5BB58DB2" w:rsidR="001F2EE4" w:rsidRPr="006A1C56" w:rsidRDefault="001F2EE4">
          <w:pPr>
            <w:pStyle w:val="Sommario1"/>
            <w:rPr>
              <w:rFonts w:eastAsiaTheme="minorEastAsia"/>
              <w:noProof/>
            </w:rPr>
          </w:pPr>
          <w:hyperlink w:anchor="_Toc225785728" w:history="1">
            <w:r w:rsidRPr="006A1C56">
              <w:rPr>
                <w:rStyle w:val="Collegamentoipertestuale"/>
                <w:noProof/>
              </w:rPr>
              <w:t>12.3  Eventuali allegati riservati</w:t>
            </w:r>
            <w:r w:rsidRPr="006A1C56">
              <w:rPr>
                <w:noProof/>
                <w:webHidden/>
              </w:rPr>
              <w:tab/>
            </w:r>
            <w:r w:rsidRPr="006A1C56">
              <w:rPr>
                <w:noProof/>
                <w:webHidden/>
              </w:rPr>
              <w:fldChar w:fldCharType="begin"/>
            </w:r>
            <w:r w:rsidRPr="006A1C56">
              <w:rPr>
                <w:noProof/>
                <w:webHidden/>
              </w:rPr>
              <w:instrText xml:space="preserve"> PAGEREF _Toc225785728 \h </w:instrText>
            </w:r>
            <w:r w:rsidRPr="006A1C56">
              <w:rPr>
                <w:noProof/>
                <w:webHidden/>
              </w:rPr>
            </w:r>
            <w:r w:rsidRPr="006A1C56">
              <w:rPr>
                <w:noProof/>
                <w:webHidden/>
              </w:rPr>
              <w:fldChar w:fldCharType="separate"/>
            </w:r>
            <w:r w:rsidR="006A1C56">
              <w:rPr>
                <w:noProof/>
                <w:webHidden/>
              </w:rPr>
              <w:t>15</w:t>
            </w:r>
            <w:r w:rsidRPr="006A1C56">
              <w:rPr>
                <w:noProof/>
                <w:webHidden/>
              </w:rPr>
              <w:fldChar w:fldCharType="end"/>
            </w:r>
          </w:hyperlink>
        </w:p>
        <w:p w14:paraId="37CECF46" w14:textId="00DA0208" w:rsidR="001F2EE4" w:rsidRPr="006A1C56" w:rsidRDefault="001F2EE4">
          <w:pPr>
            <w:pStyle w:val="Sommario1"/>
            <w:rPr>
              <w:rFonts w:eastAsiaTheme="minorEastAsia"/>
              <w:noProof/>
            </w:rPr>
          </w:pPr>
          <w:hyperlink w:anchor="_Toc225785729" w:history="1">
            <w:r w:rsidRPr="006A1C56">
              <w:rPr>
                <w:rStyle w:val="Collegamentoipertestuale"/>
                <w:noProof/>
              </w:rPr>
              <w:t>13. Il Consiglio di Classe</w:t>
            </w:r>
            <w:r w:rsidRPr="006A1C56">
              <w:rPr>
                <w:noProof/>
                <w:webHidden/>
              </w:rPr>
              <w:tab/>
            </w:r>
            <w:r w:rsidRPr="006A1C56">
              <w:rPr>
                <w:noProof/>
                <w:webHidden/>
              </w:rPr>
              <w:fldChar w:fldCharType="begin"/>
            </w:r>
            <w:r w:rsidRPr="006A1C56">
              <w:rPr>
                <w:noProof/>
                <w:webHidden/>
              </w:rPr>
              <w:instrText xml:space="preserve"> PAGEREF _Toc225785729 \h </w:instrText>
            </w:r>
            <w:r w:rsidRPr="006A1C56">
              <w:rPr>
                <w:noProof/>
                <w:webHidden/>
              </w:rPr>
            </w:r>
            <w:r w:rsidRPr="006A1C56">
              <w:rPr>
                <w:noProof/>
                <w:webHidden/>
              </w:rPr>
              <w:fldChar w:fldCharType="separate"/>
            </w:r>
            <w:r w:rsidR="006A1C56">
              <w:rPr>
                <w:noProof/>
                <w:webHidden/>
              </w:rPr>
              <w:t>16</w:t>
            </w:r>
            <w:r w:rsidRPr="006A1C56">
              <w:rPr>
                <w:noProof/>
                <w:webHidden/>
              </w:rPr>
              <w:fldChar w:fldCharType="end"/>
            </w:r>
          </w:hyperlink>
        </w:p>
        <w:p w14:paraId="168B3CB4" w14:textId="13F286AD" w:rsidR="00E97145" w:rsidRPr="006A1C56" w:rsidRDefault="006404E5" w:rsidP="001B2AA9">
          <w:r w:rsidRPr="006A1C56">
            <w:rPr>
              <w:b/>
              <w:bCs/>
              <w:highlight w:val="yellow"/>
            </w:rPr>
            <w:fldChar w:fldCharType="end"/>
          </w:r>
        </w:p>
      </w:sdtContent>
    </w:sdt>
    <w:p w14:paraId="76A489F2" w14:textId="77777777" w:rsidR="00EA12F6" w:rsidRPr="006A1C56" w:rsidRDefault="00EA12F6" w:rsidP="00BF06A1">
      <w:pPr>
        <w:spacing w:after="120"/>
      </w:pPr>
      <w:r w:rsidRPr="006A1C56">
        <w:br w:type="page"/>
      </w:r>
    </w:p>
    <w:p w14:paraId="4034F7EA" w14:textId="7D1C7796" w:rsidR="00056321" w:rsidRPr="00CC2EC2" w:rsidRDefault="00747565" w:rsidP="00C06B33">
      <w:pPr>
        <w:pStyle w:val="Titolo1"/>
        <w:numPr>
          <w:ilvl w:val="0"/>
          <w:numId w:val="4"/>
        </w:numPr>
        <w:spacing w:after="240"/>
        <w:ind w:left="567" w:hanging="567"/>
        <w:rPr>
          <w:rFonts w:ascii="Times New Roman" w:hAnsi="Times New Roman"/>
          <w:sz w:val="28"/>
          <w:szCs w:val="28"/>
        </w:rPr>
      </w:pPr>
      <w:bookmarkStart w:id="0" w:name="_Toc4798272"/>
      <w:bookmarkStart w:id="1" w:name="_Toc225785697"/>
      <w:r w:rsidRPr="00CC2EC2">
        <w:rPr>
          <w:rFonts w:ascii="Times New Roman" w:hAnsi="Times New Roman"/>
          <w:sz w:val="28"/>
          <w:szCs w:val="28"/>
        </w:rPr>
        <w:lastRenderedPageBreak/>
        <w:t xml:space="preserve">Presentazione </w:t>
      </w:r>
      <w:r w:rsidR="00AD70F0" w:rsidRPr="00CC2EC2">
        <w:rPr>
          <w:rFonts w:ascii="Times New Roman" w:hAnsi="Times New Roman"/>
          <w:sz w:val="28"/>
          <w:szCs w:val="28"/>
        </w:rPr>
        <w:t>Piano di studi</w:t>
      </w:r>
      <w:r w:rsidRPr="00CC2EC2">
        <w:rPr>
          <w:rFonts w:ascii="Times New Roman" w:hAnsi="Times New Roman"/>
          <w:sz w:val="28"/>
          <w:szCs w:val="28"/>
        </w:rPr>
        <w:t xml:space="preserve"> (rif</w:t>
      </w:r>
      <w:r w:rsidR="00FF3C2A" w:rsidRPr="00CC2EC2">
        <w:rPr>
          <w:rFonts w:ascii="Times New Roman" w:hAnsi="Times New Roman"/>
          <w:sz w:val="28"/>
          <w:szCs w:val="28"/>
        </w:rPr>
        <w:t>.</w:t>
      </w:r>
      <w:r w:rsidRPr="00CC2EC2">
        <w:rPr>
          <w:rFonts w:ascii="Times New Roman" w:hAnsi="Times New Roman"/>
          <w:sz w:val="28"/>
          <w:szCs w:val="28"/>
        </w:rPr>
        <w:t xml:space="preserve"> P</w:t>
      </w:r>
      <w:r w:rsidR="00A76507" w:rsidRPr="00CC2EC2">
        <w:rPr>
          <w:rFonts w:ascii="Times New Roman" w:hAnsi="Times New Roman"/>
          <w:sz w:val="28"/>
          <w:szCs w:val="28"/>
        </w:rPr>
        <w:t xml:space="preserve">TOF </w:t>
      </w:r>
      <w:r w:rsidR="006A5620" w:rsidRPr="00CC2EC2">
        <w:rPr>
          <w:rFonts w:ascii="Times New Roman" w:hAnsi="Times New Roman"/>
          <w:sz w:val="28"/>
          <w:szCs w:val="28"/>
        </w:rPr>
        <w:t>20</w:t>
      </w:r>
      <w:r w:rsidR="00697B26" w:rsidRPr="00CC2EC2">
        <w:rPr>
          <w:rFonts w:ascii="Times New Roman" w:hAnsi="Times New Roman"/>
          <w:sz w:val="28"/>
          <w:szCs w:val="28"/>
        </w:rPr>
        <w:t>2</w:t>
      </w:r>
      <w:r w:rsidR="00007EAA">
        <w:rPr>
          <w:rFonts w:ascii="Times New Roman" w:hAnsi="Times New Roman"/>
          <w:sz w:val="28"/>
          <w:szCs w:val="28"/>
        </w:rPr>
        <w:t>5</w:t>
      </w:r>
      <w:r w:rsidR="006A5620" w:rsidRPr="00CC2EC2">
        <w:rPr>
          <w:rFonts w:ascii="Times New Roman" w:hAnsi="Times New Roman"/>
          <w:sz w:val="28"/>
          <w:szCs w:val="28"/>
        </w:rPr>
        <w:t>-202</w:t>
      </w:r>
      <w:r w:rsidR="00007EAA">
        <w:rPr>
          <w:rFonts w:ascii="Times New Roman" w:hAnsi="Times New Roman"/>
          <w:sz w:val="28"/>
          <w:szCs w:val="28"/>
        </w:rPr>
        <w:t>8</w:t>
      </w:r>
      <w:r w:rsidRPr="00CC2EC2">
        <w:rPr>
          <w:rFonts w:ascii="Times New Roman" w:hAnsi="Times New Roman"/>
          <w:sz w:val="28"/>
          <w:szCs w:val="28"/>
        </w:rPr>
        <w:t>)</w:t>
      </w:r>
      <w:bookmarkEnd w:id="0"/>
      <w:bookmarkEnd w:id="1"/>
    </w:p>
    <w:p w14:paraId="6737DAE4" w14:textId="77777777" w:rsidR="000E4253" w:rsidRPr="001F74CA" w:rsidRDefault="000E4253" w:rsidP="000E4253">
      <w:pPr>
        <w:jc w:val="center"/>
        <w:rPr>
          <w:rFonts w:eastAsia="Arial Unicode MS"/>
          <w:b/>
          <w:color w:val="000000"/>
          <w:sz w:val="28"/>
          <w:szCs w:val="28"/>
          <w:u w:color="000000"/>
          <w:bdr w:val="nil"/>
        </w:rPr>
      </w:pPr>
      <w:bookmarkStart w:id="2" w:name="_Toc4798273"/>
      <w:r w:rsidRPr="001F74CA">
        <w:rPr>
          <w:rFonts w:eastAsia="Arial Unicode MS"/>
          <w:b/>
          <w:color w:val="000000"/>
          <w:sz w:val="28"/>
          <w:szCs w:val="28"/>
          <w:u w:color="000000"/>
          <w:bdr w:val="nil"/>
        </w:rPr>
        <w:t>PROFILO DELL’INDIRIZZO AMMINISTRAZIONE, FINANZA E MARKETING ARTICOLAZIONE</w:t>
      </w:r>
    </w:p>
    <w:p w14:paraId="64D53BC3" w14:textId="77777777" w:rsidR="000E4253" w:rsidRPr="001F74CA" w:rsidRDefault="000E4253" w:rsidP="000E4253">
      <w:pPr>
        <w:jc w:val="center"/>
        <w:rPr>
          <w:rFonts w:eastAsia="Arial Unicode MS"/>
          <w:b/>
          <w:color w:val="000000"/>
          <w:sz w:val="28"/>
          <w:szCs w:val="28"/>
          <w:u w:color="000000"/>
          <w:bdr w:val="nil"/>
        </w:rPr>
      </w:pPr>
      <w:r w:rsidRPr="001F74CA">
        <w:rPr>
          <w:rFonts w:eastAsia="Arial Unicode MS"/>
          <w:b/>
          <w:color w:val="000000"/>
          <w:sz w:val="28"/>
          <w:szCs w:val="28"/>
          <w:u w:color="000000"/>
          <w:bdr w:val="nil"/>
        </w:rPr>
        <w:t>SISTEMI INFORMATIVI AZIENDALI DIGITAL MARKETING</w:t>
      </w:r>
    </w:p>
    <w:p w14:paraId="636286FF" w14:textId="77777777" w:rsidR="000E4253" w:rsidRPr="001F74CA" w:rsidRDefault="000E4253" w:rsidP="000E4253">
      <w:pPr>
        <w:jc w:val="both"/>
        <w:rPr>
          <w:rFonts w:eastAsia="Arial Unicode MS"/>
          <w:b/>
          <w:color w:val="000000"/>
          <w:sz w:val="28"/>
          <w:szCs w:val="28"/>
          <w:u w:color="000000"/>
          <w:bdr w:val="nil"/>
        </w:rPr>
      </w:pPr>
    </w:p>
    <w:p w14:paraId="55E1D8B3" w14:textId="77777777" w:rsidR="000E4253" w:rsidRPr="001F74CA" w:rsidRDefault="000E4253" w:rsidP="000E4253">
      <w:pPr>
        <w:jc w:val="both"/>
        <w:rPr>
          <w:rFonts w:eastAsia="Arial Unicode MS"/>
          <w:color w:val="000000"/>
          <w:u w:color="000000"/>
          <w:bdr w:val="nil"/>
        </w:rPr>
      </w:pPr>
      <w:r w:rsidRPr="001F74CA">
        <w:rPr>
          <w:rFonts w:eastAsia="Arial Unicode MS"/>
          <w:color w:val="000000"/>
          <w:u w:color="000000"/>
          <w:bdr w:val="nil"/>
        </w:rPr>
        <w:t>L’indirizzo “Amministrazione, Finanza e Marketing” articolazione dei “Sistemi Informativi aziendali Digital Marketing (S.I.A.), si rivolge a studenti che sono interessati ai processi essenziali per la competitività del sistema economico e produttivo del Paese, come quelli amministrativi, finanziari, del marketing e dei sistemi informativi aziendali di cui vengono approfonditi tecnologie e metodologie digitali.</w:t>
      </w:r>
    </w:p>
    <w:p w14:paraId="544332BA" w14:textId="77777777" w:rsidR="000E4253" w:rsidRPr="001F74CA" w:rsidRDefault="000E4253" w:rsidP="000E4253">
      <w:pPr>
        <w:jc w:val="both"/>
        <w:rPr>
          <w:rFonts w:eastAsia="Arial Unicode MS"/>
          <w:color w:val="000000"/>
          <w:u w:color="000000"/>
          <w:bdr w:val="nil"/>
        </w:rPr>
      </w:pPr>
      <w:r w:rsidRPr="001F74CA">
        <w:rPr>
          <w:rFonts w:eastAsia="Arial Unicode MS"/>
          <w:color w:val="000000"/>
          <w:u w:color="000000"/>
          <w:bdr w:val="nil"/>
        </w:rPr>
        <w:t>L’indirizzo si caratterizza per un’offerta formativa che ha come sfondo il mercato e affronta lo studio dei macro fenomeni economico-aziendali nazionali e internazionali, la normativa civilistica e fiscale, il sistema informativo dell’azienda sul web nella sua complessità e nella sua struttura, con un’ottica mirata all’utilizzo delle tecnologie e alle forme di comunicazione più appropriate, anche in lingua straniera.</w:t>
      </w:r>
    </w:p>
    <w:p w14:paraId="30FDF265" w14:textId="77777777" w:rsidR="000E4253" w:rsidRPr="001F74CA" w:rsidRDefault="000E4253" w:rsidP="000E4253">
      <w:pPr>
        <w:jc w:val="both"/>
        <w:rPr>
          <w:rFonts w:eastAsia="Arial Unicode MS"/>
          <w:color w:val="000000"/>
          <w:u w:color="000000"/>
          <w:bdr w:val="nil"/>
        </w:rPr>
      </w:pPr>
      <w:r w:rsidRPr="001F74CA">
        <w:rPr>
          <w:rFonts w:eastAsia="Arial Unicode MS"/>
          <w:color w:val="000000"/>
          <w:u w:color="000000"/>
          <w:bdr w:val="nil"/>
        </w:rPr>
        <w:t>Gli studenti, a conclusione del percorso di studio, sono in grado di:</w:t>
      </w:r>
    </w:p>
    <w:p w14:paraId="1948EAF4" w14:textId="77777777" w:rsidR="000E4253" w:rsidRPr="001F74CA" w:rsidRDefault="000E4253" w:rsidP="000E4253">
      <w:pPr>
        <w:jc w:val="both"/>
        <w:rPr>
          <w:rFonts w:eastAsia="Arial Unicode MS"/>
          <w:color w:val="000000"/>
          <w:u w:color="000000"/>
          <w:bdr w:val="nil"/>
        </w:rPr>
      </w:pPr>
    </w:p>
    <w:p w14:paraId="1D6A5973" w14:textId="77777777" w:rsidR="000E4253" w:rsidRPr="001F74CA" w:rsidRDefault="000E4253" w:rsidP="000E4253">
      <w:pPr>
        <w:jc w:val="both"/>
        <w:rPr>
          <w:rFonts w:eastAsia="Arial Unicode MS"/>
          <w:color w:val="000000"/>
          <w:u w:color="000000"/>
          <w:bdr w:val="nil"/>
        </w:rPr>
      </w:pPr>
      <w:r w:rsidRPr="001F74CA">
        <w:rPr>
          <w:rFonts w:eastAsia="Arial Unicode MS"/>
          <w:color w:val="000000"/>
          <w:u w:color="000000"/>
          <w:bdr w:val="nil"/>
        </w:rPr>
        <w:t>-</w:t>
      </w:r>
      <w:r w:rsidRPr="001F74CA">
        <w:rPr>
          <w:rFonts w:eastAsia="Arial Unicode MS"/>
          <w:color w:val="000000"/>
          <w:u w:color="000000"/>
          <w:bdr w:val="nil"/>
        </w:rPr>
        <w:tab/>
        <w:t>analizzare la realtà e gli eventi della vita quotidiana ed elaborare generalizzazioni che aiutino a spiegare i comportamenti individuali e collettivi in chiave economica;</w:t>
      </w:r>
    </w:p>
    <w:p w14:paraId="13F65D35" w14:textId="77777777" w:rsidR="000E4253" w:rsidRPr="001F74CA" w:rsidRDefault="000E4253" w:rsidP="000E4253">
      <w:pPr>
        <w:jc w:val="both"/>
        <w:rPr>
          <w:rFonts w:eastAsia="Arial Unicode MS"/>
          <w:color w:val="000000"/>
          <w:u w:color="000000"/>
          <w:bdr w:val="nil"/>
        </w:rPr>
      </w:pPr>
    </w:p>
    <w:p w14:paraId="6D627838" w14:textId="77777777" w:rsidR="000E4253" w:rsidRPr="001F74CA" w:rsidRDefault="000E4253" w:rsidP="000E4253">
      <w:pPr>
        <w:jc w:val="both"/>
        <w:rPr>
          <w:rFonts w:eastAsia="Arial Unicode MS"/>
          <w:color w:val="000000"/>
          <w:u w:color="000000"/>
          <w:bdr w:val="nil"/>
        </w:rPr>
      </w:pPr>
      <w:r w:rsidRPr="001F74CA">
        <w:rPr>
          <w:rFonts w:eastAsia="Arial Unicode MS"/>
          <w:color w:val="000000"/>
          <w:u w:color="000000"/>
          <w:bdr w:val="nil"/>
        </w:rPr>
        <w:t>-</w:t>
      </w:r>
      <w:r w:rsidRPr="001F74CA">
        <w:rPr>
          <w:rFonts w:eastAsia="Arial Unicode MS"/>
          <w:color w:val="000000"/>
          <w:u w:color="000000"/>
          <w:bdr w:val="nil"/>
        </w:rPr>
        <w:tab/>
        <w:t>riconoscere la varietà e lo sviluppo storico delle forme economiche, sociali e istituzionali attraverso le categorie di sintesi fornite dall'economia e dal diritto;</w:t>
      </w:r>
    </w:p>
    <w:p w14:paraId="75AADE7F" w14:textId="77777777" w:rsidR="000E4253" w:rsidRPr="001F74CA" w:rsidRDefault="000E4253" w:rsidP="000E4253">
      <w:pPr>
        <w:jc w:val="both"/>
        <w:rPr>
          <w:rFonts w:eastAsia="Arial Unicode MS"/>
          <w:color w:val="000000"/>
          <w:u w:color="000000"/>
          <w:bdr w:val="nil"/>
        </w:rPr>
      </w:pPr>
    </w:p>
    <w:p w14:paraId="3726AC8B" w14:textId="77777777" w:rsidR="000E4253" w:rsidRPr="001F74CA" w:rsidRDefault="000E4253" w:rsidP="000E4253">
      <w:pPr>
        <w:jc w:val="both"/>
        <w:rPr>
          <w:rFonts w:eastAsia="Arial Unicode MS"/>
          <w:color w:val="000000"/>
          <w:u w:color="000000"/>
          <w:bdr w:val="nil"/>
        </w:rPr>
      </w:pPr>
      <w:r w:rsidRPr="001F74CA">
        <w:rPr>
          <w:rFonts w:eastAsia="Arial Unicode MS"/>
          <w:color w:val="000000"/>
          <w:u w:color="000000"/>
          <w:bdr w:val="nil"/>
        </w:rPr>
        <w:t>-</w:t>
      </w:r>
      <w:r w:rsidRPr="001F74CA">
        <w:rPr>
          <w:rFonts w:eastAsia="Arial Unicode MS"/>
          <w:color w:val="000000"/>
          <w:u w:color="000000"/>
          <w:bdr w:val="nil"/>
        </w:rPr>
        <w:tab/>
        <w:t>riconoscere l'interdipendenza tra fenomeni economici, sociali, istituzionali, culturali;</w:t>
      </w:r>
    </w:p>
    <w:p w14:paraId="61B61474" w14:textId="77777777" w:rsidR="000E4253" w:rsidRPr="001F74CA" w:rsidRDefault="000E4253" w:rsidP="000E4253">
      <w:pPr>
        <w:jc w:val="both"/>
        <w:rPr>
          <w:rFonts w:eastAsia="Arial Unicode MS"/>
          <w:color w:val="000000"/>
          <w:u w:color="000000"/>
          <w:bdr w:val="nil"/>
        </w:rPr>
      </w:pPr>
      <w:r w:rsidRPr="001F74CA">
        <w:rPr>
          <w:rFonts w:eastAsia="Arial Unicode MS"/>
          <w:color w:val="000000"/>
          <w:u w:color="000000"/>
          <w:bdr w:val="nil"/>
        </w:rPr>
        <w:t>-</w:t>
      </w:r>
      <w:r w:rsidRPr="001F74CA">
        <w:rPr>
          <w:rFonts w:eastAsia="Arial Unicode MS"/>
          <w:color w:val="000000"/>
          <w:u w:color="000000"/>
          <w:bdr w:val="nil"/>
        </w:rPr>
        <w:tab/>
        <w:t>analizzare, con l'ausilio di strumenti matematici e informatici, i fenomeni economici e sociali;</w:t>
      </w:r>
    </w:p>
    <w:p w14:paraId="213B9CAE" w14:textId="77777777" w:rsidR="000E4253" w:rsidRPr="001F74CA" w:rsidRDefault="000E4253" w:rsidP="000E4253">
      <w:pPr>
        <w:jc w:val="both"/>
        <w:rPr>
          <w:rFonts w:eastAsia="Arial Unicode MS"/>
          <w:color w:val="000000"/>
          <w:u w:color="000000"/>
          <w:bdr w:val="nil"/>
        </w:rPr>
      </w:pPr>
      <w:r w:rsidRPr="001F74CA">
        <w:rPr>
          <w:rFonts w:eastAsia="Arial Unicode MS"/>
          <w:color w:val="000000"/>
          <w:u w:color="000000"/>
          <w:bdr w:val="nil"/>
        </w:rPr>
        <w:t>-</w:t>
      </w:r>
      <w:r w:rsidRPr="001F74CA">
        <w:rPr>
          <w:rFonts w:eastAsia="Arial Unicode MS"/>
          <w:color w:val="000000"/>
          <w:u w:color="000000"/>
          <w:bdr w:val="nil"/>
        </w:rPr>
        <w:tab/>
        <w:t>orientarsi nella normativa pubblicistica, civilistica e fiscale;</w:t>
      </w:r>
    </w:p>
    <w:p w14:paraId="06F68054" w14:textId="77777777" w:rsidR="000E4253" w:rsidRPr="001F74CA" w:rsidRDefault="000E4253" w:rsidP="000E4253">
      <w:pPr>
        <w:jc w:val="both"/>
        <w:rPr>
          <w:rFonts w:eastAsia="Arial Unicode MS"/>
          <w:color w:val="000000"/>
          <w:u w:color="000000"/>
          <w:bdr w:val="nil"/>
        </w:rPr>
      </w:pPr>
      <w:r w:rsidRPr="001F74CA">
        <w:rPr>
          <w:rFonts w:eastAsia="Arial Unicode MS"/>
          <w:color w:val="000000"/>
          <w:u w:color="000000"/>
          <w:bdr w:val="nil"/>
        </w:rPr>
        <w:t>-conoscere i principali strumenti digitali impiegati del marketing;</w:t>
      </w:r>
    </w:p>
    <w:p w14:paraId="39A5C413" w14:textId="77777777" w:rsidR="000E4253" w:rsidRPr="001F74CA" w:rsidRDefault="000E4253" w:rsidP="000E4253">
      <w:pPr>
        <w:jc w:val="both"/>
        <w:rPr>
          <w:rFonts w:eastAsia="Arial Unicode MS"/>
          <w:color w:val="000000"/>
          <w:u w:color="000000"/>
          <w:bdr w:val="nil"/>
        </w:rPr>
      </w:pPr>
      <w:r w:rsidRPr="001F74CA">
        <w:rPr>
          <w:rFonts w:eastAsia="Arial Unicode MS"/>
          <w:color w:val="000000"/>
          <w:u w:color="000000"/>
          <w:bdr w:val="nil"/>
        </w:rPr>
        <w:t>-</w:t>
      </w:r>
      <w:r w:rsidRPr="001F74CA">
        <w:rPr>
          <w:rFonts w:eastAsia="Arial Unicode MS"/>
          <w:color w:val="000000"/>
          <w:u w:color="000000"/>
          <w:bdr w:val="nil"/>
        </w:rPr>
        <w:tab/>
        <w:t>utilizzare gli strumenti di marketing in differenti casi e contesti;</w:t>
      </w:r>
    </w:p>
    <w:p w14:paraId="275FD12A" w14:textId="77777777" w:rsidR="000E4253" w:rsidRPr="001F74CA" w:rsidRDefault="000E4253" w:rsidP="000E4253">
      <w:pPr>
        <w:jc w:val="both"/>
        <w:rPr>
          <w:rFonts w:eastAsia="Arial Unicode MS"/>
          <w:color w:val="000000"/>
          <w:u w:color="000000"/>
          <w:bdr w:val="nil"/>
        </w:rPr>
      </w:pPr>
    </w:p>
    <w:p w14:paraId="21E7FDF1" w14:textId="77777777" w:rsidR="000E4253" w:rsidRPr="001F74CA" w:rsidRDefault="000E4253" w:rsidP="000E4253">
      <w:pPr>
        <w:jc w:val="both"/>
        <w:rPr>
          <w:rFonts w:eastAsia="Arial Unicode MS"/>
          <w:color w:val="000000"/>
          <w:u w:color="000000"/>
          <w:bdr w:val="nil"/>
        </w:rPr>
      </w:pPr>
      <w:r w:rsidRPr="001F74CA">
        <w:rPr>
          <w:rFonts w:eastAsia="Arial Unicode MS"/>
          <w:color w:val="000000"/>
          <w:u w:color="000000"/>
          <w:bdr w:val="nil"/>
        </w:rPr>
        <w:t>-</w:t>
      </w:r>
      <w:r w:rsidRPr="001F74CA">
        <w:rPr>
          <w:rFonts w:eastAsia="Arial Unicode MS"/>
          <w:color w:val="000000"/>
          <w:u w:color="000000"/>
          <w:bdr w:val="nil"/>
        </w:rPr>
        <w:tab/>
        <w:t>agire nel sistema informativo dell'azienda e contribuire sia alla sua innovazione sia al suo adeguamento organizzativo e tecnologico;</w:t>
      </w:r>
    </w:p>
    <w:p w14:paraId="5C05DD8B" w14:textId="77777777" w:rsidR="000E4253" w:rsidRPr="001F74CA" w:rsidRDefault="000E4253" w:rsidP="000E4253">
      <w:pPr>
        <w:jc w:val="both"/>
        <w:rPr>
          <w:rFonts w:eastAsia="Arial Unicode MS"/>
          <w:color w:val="000000"/>
          <w:u w:color="000000"/>
          <w:bdr w:val="nil"/>
        </w:rPr>
      </w:pPr>
    </w:p>
    <w:p w14:paraId="6810F2EA" w14:textId="77777777" w:rsidR="000E4253" w:rsidRPr="001F74CA" w:rsidRDefault="000E4253" w:rsidP="000E4253">
      <w:pPr>
        <w:jc w:val="both"/>
        <w:rPr>
          <w:rFonts w:eastAsia="Arial Unicode MS"/>
          <w:color w:val="000000"/>
          <w:u w:color="000000"/>
          <w:bdr w:val="nil"/>
        </w:rPr>
      </w:pPr>
      <w:r w:rsidRPr="001F74CA">
        <w:rPr>
          <w:rFonts w:eastAsia="Arial Unicode MS"/>
          <w:color w:val="000000"/>
          <w:u w:color="000000"/>
          <w:bdr w:val="nil"/>
        </w:rPr>
        <w:t>-</w:t>
      </w:r>
      <w:r w:rsidRPr="001F74CA">
        <w:rPr>
          <w:rFonts w:eastAsia="Arial Unicode MS"/>
          <w:color w:val="000000"/>
          <w:u w:color="000000"/>
          <w:bdr w:val="nil"/>
        </w:rPr>
        <w:tab/>
        <w:t>elaborare, interpretare e rappresentare efficacemente dati aziendali con il ricorso a strumenti informatici e software gestionali;</w:t>
      </w:r>
    </w:p>
    <w:p w14:paraId="6D43D78B" w14:textId="77777777" w:rsidR="000E4253" w:rsidRPr="001F74CA" w:rsidRDefault="000E4253" w:rsidP="000E4253">
      <w:pPr>
        <w:jc w:val="both"/>
        <w:rPr>
          <w:rFonts w:eastAsia="Arial Unicode MS"/>
          <w:color w:val="000000"/>
          <w:u w:color="000000"/>
          <w:bdr w:val="nil"/>
        </w:rPr>
      </w:pPr>
    </w:p>
    <w:p w14:paraId="5EB0D5D9" w14:textId="77777777" w:rsidR="000E4253" w:rsidRPr="001F74CA" w:rsidRDefault="000E4253" w:rsidP="000E4253">
      <w:pPr>
        <w:jc w:val="both"/>
        <w:rPr>
          <w:rFonts w:eastAsia="Arial Unicode MS"/>
          <w:color w:val="000000"/>
          <w:u w:color="000000"/>
          <w:bdr w:val="nil"/>
        </w:rPr>
      </w:pPr>
      <w:r w:rsidRPr="001F74CA">
        <w:rPr>
          <w:rFonts w:eastAsia="Arial Unicode MS"/>
          <w:color w:val="000000"/>
          <w:u w:color="000000"/>
          <w:bdr w:val="nil"/>
        </w:rPr>
        <w:t>-</w:t>
      </w:r>
      <w:r w:rsidRPr="001F74CA">
        <w:rPr>
          <w:rFonts w:eastAsia="Arial Unicode MS"/>
          <w:color w:val="000000"/>
          <w:u w:color="000000"/>
          <w:bdr w:val="nil"/>
        </w:rPr>
        <w:tab/>
        <w:t>essere in grado di leggere, interpretare e raccogliere dati provenienti dai canali web e social, per improntare efficaci strategie comunicative.</w:t>
      </w:r>
    </w:p>
    <w:p w14:paraId="4108C477" w14:textId="77777777" w:rsidR="000E4253" w:rsidRPr="001F74CA" w:rsidRDefault="000E4253" w:rsidP="000E4253">
      <w:pPr>
        <w:jc w:val="both"/>
        <w:rPr>
          <w:rFonts w:eastAsia="Arial Unicode MS"/>
          <w:color w:val="000000"/>
          <w:u w:color="000000"/>
          <w:bdr w:val="nil"/>
        </w:rPr>
      </w:pPr>
      <w:r>
        <w:rPr>
          <w:rFonts w:eastAsia="Arial Unicode MS"/>
          <w:color w:val="000000"/>
          <w:u w:color="000000"/>
          <w:bdr w:val="nil"/>
        </w:rPr>
        <w:t xml:space="preserve"> </w:t>
      </w:r>
    </w:p>
    <w:p w14:paraId="0865F2E2" w14:textId="77777777" w:rsidR="000E4253" w:rsidRPr="001F74CA" w:rsidRDefault="000E4253" w:rsidP="000E4253">
      <w:pPr>
        <w:jc w:val="both"/>
        <w:rPr>
          <w:rFonts w:eastAsia="Arial Unicode MS"/>
          <w:color w:val="000000"/>
          <w:u w:color="000000"/>
          <w:bdr w:val="nil"/>
        </w:rPr>
      </w:pPr>
      <w:r w:rsidRPr="001F74CA">
        <w:rPr>
          <w:rFonts w:eastAsia="Arial Unicode MS"/>
          <w:color w:val="000000"/>
          <w:u w:color="000000"/>
          <w:bdr w:val="nil"/>
        </w:rPr>
        <w:t xml:space="preserve">L'indirizzo Amministrazione, finanza e marketing con articolazione dei “Sistemi Informativi aziendali”, Digital Marketing strategies (S.I.A.), è caratterizzato dallo studio approfondito di tutte le tematiche che riguardano la vita delle imprese: dall’amministrazione alla finanza, dal </w:t>
      </w:r>
      <w:proofErr w:type="spellStart"/>
      <w:r w:rsidRPr="001F74CA">
        <w:rPr>
          <w:rFonts w:eastAsia="Arial Unicode MS"/>
          <w:color w:val="000000"/>
          <w:u w:color="000000"/>
          <w:bdr w:val="nil"/>
        </w:rPr>
        <w:t>digital</w:t>
      </w:r>
      <w:proofErr w:type="spellEnd"/>
      <w:r w:rsidRPr="001F74CA">
        <w:rPr>
          <w:rFonts w:eastAsia="Arial Unicode MS"/>
          <w:color w:val="000000"/>
          <w:u w:color="000000"/>
          <w:bdr w:val="nil"/>
        </w:rPr>
        <w:t xml:space="preserve"> marketing strategies, all’organizzazione e alla logistica. Tutto ciò accompagnato dallo studio di due lingue straniere e dell’informatica.</w:t>
      </w:r>
    </w:p>
    <w:p w14:paraId="4A237FEC" w14:textId="77777777" w:rsidR="000E4253" w:rsidRPr="001F74CA" w:rsidRDefault="000E4253" w:rsidP="000E4253">
      <w:pPr>
        <w:jc w:val="both"/>
        <w:rPr>
          <w:rFonts w:eastAsia="Arial Unicode MS"/>
          <w:color w:val="000000"/>
          <w:u w:color="000000"/>
          <w:bdr w:val="nil"/>
        </w:rPr>
      </w:pPr>
      <w:r w:rsidRPr="001F74CA">
        <w:rPr>
          <w:rFonts w:eastAsia="Arial Unicode MS"/>
          <w:color w:val="000000"/>
          <w:u w:color="000000"/>
          <w:bdr w:val="nil"/>
        </w:rPr>
        <w:t xml:space="preserve">Il profilo si caratterizza per il riferimento sia all'ambito della gestione del sistema informativo aziendale sia alla valutazione, alla scelta e all'adattamento di software applicativi. Tali attività sono tese a migliorare l'efficienza aziendale attraverso la realizzazione di nuove procedure, con particolare </w:t>
      </w:r>
      <w:r w:rsidRPr="001F74CA">
        <w:rPr>
          <w:rFonts w:eastAsia="Arial Unicode MS"/>
          <w:color w:val="000000"/>
          <w:u w:color="000000"/>
          <w:bdr w:val="nil"/>
        </w:rPr>
        <w:lastRenderedPageBreak/>
        <w:t>riguardo al sistema di archiviazione, all'organizzazione della comunicazione in rete e alla sicurezza informatica.</w:t>
      </w:r>
    </w:p>
    <w:p w14:paraId="4EEF66F0" w14:textId="77777777" w:rsidR="000E4253" w:rsidRPr="001F74CA" w:rsidRDefault="000E4253" w:rsidP="000E4253">
      <w:pPr>
        <w:jc w:val="both"/>
      </w:pPr>
      <w:r w:rsidRPr="001F74CA">
        <w:rPr>
          <w:rFonts w:eastAsia="Arial Unicode MS"/>
          <w:color w:val="000000"/>
          <w:u w:color="000000"/>
          <w:bdr w:val="nil"/>
        </w:rPr>
        <w:t>Alla fine del percorso, gli studenti acquisiscono una preparazione adeguata all’inserimento in qualsiasi impresa del settore commerciale, industriale, bancario; all'impiego in studi professionali e in uffici pubblici; all'accesso a tutti i corsi di Laurea triennali, magistrali e magistrali a ciclo unico delle Università, in particolare allo sviluppo di competenze spendibili in Ingegneria Informatica, Scienze Informatiche, Economia, Economia dei mercati globali Internazionali, Digital Marketing, Finanza, Scienze Politiche.</w:t>
      </w:r>
      <w:r w:rsidRPr="001F74CA">
        <w:t>.</w:t>
      </w:r>
    </w:p>
    <w:p w14:paraId="514CD5BC" w14:textId="77777777" w:rsidR="000E4253" w:rsidRPr="004D625B" w:rsidRDefault="000E4253" w:rsidP="000E4253"/>
    <w:p w14:paraId="0BB07141" w14:textId="77777777" w:rsidR="000E4253" w:rsidRPr="004D625B" w:rsidRDefault="000E4253" w:rsidP="000E4253">
      <w:pPr>
        <w:pBdr>
          <w:top w:val="nil"/>
          <w:left w:val="nil"/>
          <w:bottom w:val="nil"/>
          <w:right w:val="nil"/>
          <w:between w:val="nil"/>
          <w:bar w:val="nil"/>
        </w:pBdr>
        <w:spacing w:after="80"/>
        <w:jc w:val="center"/>
        <w:rPr>
          <w:rFonts w:eastAsia="Arial Unicode MS"/>
          <w:b/>
          <w:color w:val="000000"/>
          <w:sz w:val="32"/>
          <w:szCs w:val="32"/>
          <w:u w:color="000000"/>
          <w:bdr w:val="nil"/>
        </w:rPr>
      </w:pPr>
    </w:p>
    <w:p w14:paraId="0AF589EE" w14:textId="77777777" w:rsidR="000E4253" w:rsidRPr="004D625B" w:rsidRDefault="000E4253" w:rsidP="000E4253">
      <w:pPr>
        <w:jc w:val="both"/>
        <w:rPr>
          <w:b/>
          <w:bCs/>
          <w:sz w:val="28"/>
          <w:szCs w:val="28"/>
        </w:rPr>
      </w:pPr>
      <w:r w:rsidRPr="004D625B">
        <w:rPr>
          <w:b/>
          <w:bCs/>
          <w:sz w:val="28"/>
          <w:szCs w:val="28"/>
        </w:rPr>
        <w:t>Piano di studio e quadro orario</w:t>
      </w:r>
    </w:p>
    <w:tbl>
      <w:tblPr>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48"/>
        <w:gridCol w:w="694"/>
        <w:gridCol w:w="852"/>
        <w:gridCol w:w="853"/>
        <w:gridCol w:w="853"/>
        <w:gridCol w:w="798"/>
      </w:tblGrid>
      <w:tr w:rsidR="000E4253" w:rsidRPr="00C140A6" w14:paraId="0100A0E6" w14:textId="77777777" w:rsidTr="00504F53">
        <w:trPr>
          <w:trHeight w:val="490"/>
        </w:trPr>
        <w:tc>
          <w:tcPr>
            <w:tcW w:w="5748" w:type="dxa"/>
            <w:vMerge w:val="restart"/>
            <w:shd w:val="clear" w:color="auto" w:fill="92D050"/>
          </w:tcPr>
          <w:p w14:paraId="08B93599"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p>
          <w:p w14:paraId="4449E2A8"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Discipline</w:t>
            </w:r>
          </w:p>
        </w:tc>
        <w:tc>
          <w:tcPr>
            <w:tcW w:w="1546" w:type="dxa"/>
            <w:gridSpan w:val="2"/>
            <w:shd w:val="clear" w:color="auto" w:fill="92D050"/>
          </w:tcPr>
          <w:p w14:paraId="61892A16"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I Biennio</w:t>
            </w:r>
          </w:p>
        </w:tc>
        <w:tc>
          <w:tcPr>
            <w:tcW w:w="1706" w:type="dxa"/>
            <w:gridSpan w:val="2"/>
            <w:shd w:val="clear" w:color="auto" w:fill="92D050"/>
          </w:tcPr>
          <w:p w14:paraId="66206CC6"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proofErr w:type="gramStart"/>
            <w:r w:rsidRPr="00C140A6">
              <w:rPr>
                <w:rFonts w:eastAsia="Arial Unicode MS"/>
                <w:color w:val="000000"/>
                <w:u w:color="000000"/>
                <w:bdr w:val="nil"/>
              </w:rPr>
              <w:t>II</w:t>
            </w:r>
            <w:proofErr w:type="gramEnd"/>
            <w:r w:rsidRPr="00C140A6">
              <w:rPr>
                <w:rFonts w:eastAsia="Arial Unicode MS"/>
                <w:color w:val="000000"/>
                <w:u w:color="000000"/>
                <w:bdr w:val="nil"/>
              </w:rPr>
              <w:t xml:space="preserve"> Biennio</w:t>
            </w:r>
          </w:p>
        </w:tc>
        <w:tc>
          <w:tcPr>
            <w:tcW w:w="798" w:type="dxa"/>
            <w:shd w:val="clear" w:color="auto" w:fill="92D050"/>
          </w:tcPr>
          <w:p w14:paraId="04F9DF85" w14:textId="77777777" w:rsidR="000E4253" w:rsidRPr="00C140A6" w:rsidRDefault="000E4253" w:rsidP="00504F53">
            <w:pPr>
              <w:pBdr>
                <w:top w:val="nil"/>
                <w:left w:val="nil"/>
                <w:bottom w:val="nil"/>
                <w:right w:val="nil"/>
                <w:between w:val="nil"/>
                <w:bar w:val="nil"/>
              </w:pBdr>
              <w:spacing w:after="80"/>
              <w:rPr>
                <w:rFonts w:eastAsia="Arial Unicode MS"/>
                <w:b/>
                <w:color w:val="000000"/>
                <w:sz w:val="32"/>
                <w:szCs w:val="32"/>
                <w:u w:color="000000"/>
                <w:bdr w:val="nil"/>
              </w:rPr>
            </w:pPr>
          </w:p>
        </w:tc>
      </w:tr>
      <w:tr w:rsidR="000E4253" w:rsidRPr="00C140A6" w14:paraId="2B1AD4EE" w14:textId="77777777" w:rsidTr="00504F53">
        <w:trPr>
          <w:trHeight w:val="712"/>
        </w:trPr>
        <w:tc>
          <w:tcPr>
            <w:tcW w:w="5748" w:type="dxa"/>
            <w:vMerge/>
            <w:tcBorders>
              <w:top w:val="nil"/>
            </w:tcBorders>
            <w:shd w:val="clear" w:color="auto" w:fill="92D050"/>
          </w:tcPr>
          <w:p w14:paraId="10295825"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p>
        </w:tc>
        <w:tc>
          <w:tcPr>
            <w:tcW w:w="694" w:type="dxa"/>
            <w:shd w:val="clear" w:color="auto" w:fill="92D050"/>
          </w:tcPr>
          <w:p w14:paraId="1D274CF3"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1°</w:t>
            </w:r>
          </w:p>
          <w:p w14:paraId="07BFCC87"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Anno</w:t>
            </w:r>
          </w:p>
        </w:tc>
        <w:tc>
          <w:tcPr>
            <w:tcW w:w="852" w:type="dxa"/>
            <w:shd w:val="clear" w:color="auto" w:fill="92D050"/>
          </w:tcPr>
          <w:p w14:paraId="64160263"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2°</w:t>
            </w:r>
          </w:p>
          <w:p w14:paraId="3B668005"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Anno</w:t>
            </w:r>
          </w:p>
        </w:tc>
        <w:tc>
          <w:tcPr>
            <w:tcW w:w="853" w:type="dxa"/>
            <w:shd w:val="clear" w:color="auto" w:fill="92D050"/>
          </w:tcPr>
          <w:p w14:paraId="664A1F20"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3°</w:t>
            </w:r>
          </w:p>
          <w:p w14:paraId="4498EA43"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Anno</w:t>
            </w:r>
          </w:p>
        </w:tc>
        <w:tc>
          <w:tcPr>
            <w:tcW w:w="853" w:type="dxa"/>
            <w:shd w:val="clear" w:color="auto" w:fill="92D050"/>
          </w:tcPr>
          <w:p w14:paraId="395FEBCD"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4°</w:t>
            </w:r>
          </w:p>
          <w:p w14:paraId="2FE5DAAF"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Anno</w:t>
            </w:r>
          </w:p>
        </w:tc>
        <w:tc>
          <w:tcPr>
            <w:tcW w:w="798" w:type="dxa"/>
            <w:shd w:val="clear" w:color="auto" w:fill="92D050"/>
          </w:tcPr>
          <w:p w14:paraId="200342CB"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5°</w:t>
            </w:r>
          </w:p>
          <w:p w14:paraId="382629B5"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Anno</w:t>
            </w:r>
          </w:p>
        </w:tc>
      </w:tr>
      <w:tr w:rsidR="000E4253" w:rsidRPr="00C140A6" w14:paraId="023B8500" w14:textId="77777777" w:rsidTr="00504F53">
        <w:trPr>
          <w:trHeight w:val="436"/>
        </w:trPr>
        <w:tc>
          <w:tcPr>
            <w:tcW w:w="5748" w:type="dxa"/>
          </w:tcPr>
          <w:p w14:paraId="3F676F93"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Religione Cattolica o Attività Alternative</w:t>
            </w:r>
          </w:p>
        </w:tc>
        <w:tc>
          <w:tcPr>
            <w:tcW w:w="694" w:type="dxa"/>
          </w:tcPr>
          <w:p w14:paraId="7E302E52"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1</w:t>
            </w:r>
          </w:p>
        </w:tc>
        <w:tc>
          <w:tcPr>
            <w:tcW w:w="852" w:type="dxa"/>
          </w:tcPr>
          <w:p w14:paraId="196DEA6A"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1</w:t>
            </w:r>
          </w:p>
        </w:tc>
        <w:tc>
          <w:tcPr>
            <w:tcW w:w="853" w:type="dxa"/>
          </w:tcPr>
          <w:p w14:paraId="28C6AA45"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1</w:t>
            </w:r>
          </w:p>
        </w:tc>
        <w:tc>
          <w:tcPr>
            <w:tcW w:w="853" w:type="dxa"/>
          </w:tcPr>
          <w:p w14:paraId="687ED0A9"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1</w:t>
            </w:r>
          </w:p>
        </w:tc>
        <w:tc>
          <w:tcPr>
            <w:tcW w:w="798" w:type="dxa"/>
          </w:tcPr>
          <w:p w14:paraId="6417DB0E"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1</w:t>
            </w:r>
          </w:p>
        </w:tc>
      </w:tr>
      <w:tr w:rsidR="000E4253" w:rsidRPr="00C140A6" w14:paraId="49CEF10D" w14:textId="77777777" w:rsidTr="00504F53">
        <w:trPr>
          <w:trHeight w:val="435"/>
        </w:trPr>
        <w:tc>
          <w:tcPr>
            <w:tcW w:w="5748" w:type="dxa"/>
          </w:tcPr>
          <w:p w14:paraId="406A0D78"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Lingua e letteratura italiana e strategie di comunicazione</w:t>
            </w:r>
          </w:p>
        </w:tc>
        <w:tc>
          <w:tcPr>
            <w:tcW w:w="694" w:type="dxa"/>
          </w:tcPr>
          <w:p w14:paraId="3F937E7A"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4</w:t>
            </w:r>
          </w:p>
        </w:tc>
        <w:tc>
          <w:tcPr>
            <w:tcW w:w="852" w:type="dxa"/>
          </w:tcPr>
          <w:p w14:paraId="1867DC8C"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4</w:t>
            </w:r>
          </w:p>
        </w:tc>
        <w:tc>
          <w:tcPr>
            <w:tcW w:w="853" w:type="dxa"/>
          </w:tcPr>
          <w:p w14:paraId="6384B29C"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4</w:t>
            </w:r>
          </w:p>
        </w:tc>
        <w:tc>
          <w:tcPr>
            <w:tcW w:w="853" w:type="dxa"/>
          </w:tcPr>
          <w:p w14:paraId="74C4FD02"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4</w:t>
            </w:r>
          </w:p>
        </w:tc>
        <w:tc>
          <w:tcPr>
            <w:tcW w:w="798" w:type="dxa"/>
          </w:tcPr>
          <w:p w14:paraId="442B3CF9"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4</w:t>
            </w:r>
          </w:p>
        </w:tc>
      </w:tr>
      <w:tr w:rsidR="000E4253" w:rsidRPr="00C140A6" w14:paraId="11A28D07" w14:textId="77777777" w:rsidTr="00504F53">
        <w:trPr>
          <w:trHeight w:val="436"/>
        </w:trPr>
        <w:tc>
          <w:tcPr>
            <w:tcW w:w="5748" w:type="dxa"/>
          </w:tcPr>
          <w:p w14:paraId="23025C56"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Lingua e cultura inglese</w:t>
            </w:r>
          </w:p>
        </w:tc>
        <w:tc>
          <w:tcPr>
            <w:tcW w:w="694" w:type="dxa"/>
          </w:tcPr>
          <w:p w14:paraId="2C9D1633"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3</w:t>
            </w:r>
          </w:p>
        </w:tc>
        <w:tc>
          <w:tcPr>
            <w:tcW w:w="852" w:type="dxa"/>
          </w:tcPr>
          <w:p w14:paraId="21697CE5"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3</w:t>
            </w:r>
          </w:p>
        </w:tc>
        <w:tc>
          <w:tcPr>
            <w:tcW w:w="853" w:type="dxa"/>
          </w:tcPr>
          <w:p w14:paraId="66E912EA"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3</w:t>
            </w:r>
          </w:p>
        </w:tc>
        <w:tc>
          <w:tcPr>
            <w:tcW w:w="853" w:type="dxa"/>
          </w:tcPr>
          <w:p w14:paraId="16877DEA"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3</w:t>
            </w:r>
          </w:p>
        </w:tc>
        <w:tc>
          <w:tcPr>
            <w:tcW w:w="798" w:type="dxa"/>
          </w:tcPr>
          <w:p w14:paraId="66F64ADA"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3</w:t>
            </w:r>
          </w:p>
        </w:tc>
      </w:tr>
      <w:tr w:rsidR="000E4253" w:rsidRPr="00C140A6" w14:paraId="6426B3F0" w14:textId="77777777" w:rsidTr="00504F53">
        <w:trPr>
          <w:trHeight w:val="436"/>
        </w:trPr>
        <w:tc>
          <w:tcPr>
            <w:tcW w:w="5748" w:type="dxa"/>
          </w:tcPr>
          <w:p w14:paraId="2408F460"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Storia</w:t>
            </w:r>
          </w:p>
        </w:tc>
        <w:tc>
          <w:tcPr>
            <w:tcW w:w="694" w:type="dxa"/>
          </w:tcPr>
          <w:p w14:paraId="0693CE83"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2</w:t>
            </w:r>
          </w:p>
        </w:tc>
        <w:tc>
          <w:tcPr>
            <w:tcW w:w="852" w:type="dxa"/>
          </w:tcPr>
          <w:p w14:paraId="6F661D93"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2</w:t>
            </w:r>
          </w:p>
        </w:tc>
        <w:tc>
          <w:tcPr>
            <w:tcW w:w="853" w:type="dxa"/>
          </w:tcPr>
          <w:p w14:paraId="3B899420"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2</w:t>
            </w:r>
          </w:p>
        </w:tc>
        <w:tc>
          <w:tcPr>
            <w:tcW w:w="853" w:type="dxa"/>
          </w:tcPr>
          <w:p w14:paraId="2804760E"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2</w:t>
            </w:r>
          </w:p>
        </w:tc>
        <w:tc>
          <w:tcPr>
            <w:tcW w:w="798" w:type="dxa"/>
          </w:tcPr>
          <w:p w14:paraId="4E31B62D"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2</w:t>
            </w:r>
          </w:p>
        </w:tc>
      </w:tr>
      <w:tr w:rsidR="000E4253" w:rsidRPr="00C140A6" w14:paraId="06184C0F" w14:textId="77777777" w:rsidTr="00504F53">
        <w:trPr>
          <w:trHeight w:val="435"/>
        </w:trPr>
        <w:tc>
          <w:tcPr>
            <w:tcW w:w="5748" w:type="dxa"/>
          </w:tcPr>
          <w:p w14:paraId="3BD1E4FD"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Matematica</w:t>
            </w:r>
          </w:p>
        </w:tc>
        <w:tc>
          <w:tcPr>
            <w:tcW w:w="694" w:type="dxa"/>
          </w:tcPr>
          <w:p w14:paraId="7E4A9FD7"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4</w:t>
            </w:r>
          </w:p>
        </w:tc>
        <w:tc>
          <w:tcPr>
            <w:tcW w:w="852" w:type="dxa"/>
          </w:tcPr>
          <w:p w14:paraId="0FE2E475"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4</w:t>
            </w:r>
          </w:p>
        </w:tc>
        <w:tc>
          <w:tcPr>
            <w:tcW w:w="853" w:type="dxa"/>
          </w:tcPr>
          <w:p w14:paraId="0E631EF8"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3</w:t>
            </w:r>
          </w:p>
        </w:tc>
        <w:tc>
          <w:tcPr>
            <w:tcW w:w="853" w:type="dxa"/>
          </w:tcPr>
          <w:p w14:paraId="0BA7C7FE"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3</w:t>
            </w:r>
          </w:p>
        </w:tc>
        <w:tc>
          <w:tcPr>
            <w:tcW w:w="798" w:type="dxa"/>
          </w:tcPr>
          <w:p w14:paraId="3EB02215"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3</w:t>
            </w:r>
          </w:p>
        </w:tc>
      </w:tr>
      <w:tr w:rsidR="000E4253" w:rsidRPr="00C140A6" w14:paraId="62DA319F" w14:textId="77777777" w:rsidTr="00504F53">
        <w:trPr>
          <w:trHeight w:val="436"/>
        </w:trPr>
        <w:tc>
          <w:tcPr>
            <w:tcW w:w="5748" w:type="dxa"/>
          </w:tcPr>
          <w:p w14:paraId="6D2A996A"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Diritto ed economia politica</w:t>
            </w:r>
          </w:p>
        </w:tc>
        <w:tc>
          <w:tcPr>
            <w:tcW w:w="694" w:type="dxa"/>
          </w:tcPr>
          <w:p w14:paraId="164C59AB"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2</w:t>
            </w:r>
          </w:p>
        </w:tc>
        <w:tc>
          <w:tcPr>
            <w:tcW w:w="852" w:type="dxa"/>
          </w:tcPr>
          <w:p w14:paraId="0A18A6CD"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2</w:t>
            </w:r>
          </w:p>
        </w:tc>
        <w:tc>
          <w:tcPr>
            <w:tcW w:w="853" w:type="dxa"/>
          </w:tcPr>
          <w:p w14:paraId="6EC3CA5B"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p>
        </w:tc>
        <w:tc>
          <w:tcPr>
            <w:tcW w:w="853" w:type="dxa"/>
          </w:tcPr>
          <w:p w14:paraId="6836F4A0"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p>
        </w:tc>
        <w:tc>
          <w:tcPr>
            <w:tcW w:w="798" w:type="dxa"/>
          </w:tcPr>
          <w:p w14:paraId="1F5389CD"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p>
        </w:tc>
      </w:tr>
      <w:tr w:rsidR="000E4253" w:rsidRPr="00C140A6" w14:paraId="52FE42A6" w14:textId="77777777" w:rsidTr="00504F53">
        <w:trPr>
          <w:trHeight w:val="435"/>
        </w:trPr>
        <w:tc>
          <w:tcPr>
            <w:tcW w:w="5748" w:type="dxa"/>
          </w:tcPr>
          <w:p w14:paraId="67AE8AC8"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Diritto</w:t>
            </w:r>
          </w:p>
        </w:tc>
        <w:tc>
          <w:tcPr>
            <w:tcW w:w="694" w:type="dxa"/>
          </w:tcPr>
          <w:p w14:paraId="2E0F1BAF"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p>
        </w:tc>
        <w:tc>
          <w:tcPr>
            <w:tcW w:w="852" w:type="dxa"/>
          </w:tcPr>
          <w:p w14:paraId="14A5DA2D"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p>
        </w:tc>
        <w:tc>
          <w:tcPr>
            <w:tcW w:w="853" w:type="dxa"/>
          </w:tcPr>
          <w:p w14:paraId="39AF9C68"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3</w:t>
            </w:r>
          </w:p>
        </w:tc>
        <w:tc>
          <w:tcPr>
            <w:tcW w:w="853" w:type="dxa"/>
          </w:tcPr>
          <w:p w14:paraId="21101421"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3</w:t>
            </w:r>
          </w:p>
        </w:tc>
        <w:tc>
          <w:tcPr>
            <w:tcW w:w="798" w:type="dxa"/>
          </w:tcPr>
          <w:p w14:paraId="00E1015F"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2</w:t>
            </w:r>
          </w:p>
        </w:tc>
      </w:tr>
      <w:tr w:rsidR="000E4253" w:rsidRPr="00C140A6" w14:paraId="74B95674" w14:textId="77777777" w:rsidTr="00504F53">
        <w:trPr>
          <w:trHeight w:val="436"/>
        </w:trPr>
        <w:tc>
          <w:tcPr>
            <w:tcW w:w="5748" w:type="dxa"/>
          </w:tcPr>
          <w:p w14:paraId="7F4FA96D"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Seconda lingua comunitaria (Francese)</w:t>
            </w:r>
          </w:p>
        </w:tc>
        <w:tc>
          <w:tcPr>
            <w:tcW w:w="694" w:type="dxa"/>
          </w:tcPr>
          <w:p w14:paraId="2E23BF13"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3</w:t>
            </w:r>
          </w:p>
        </w:tc>
        <w:tc>
          <w:tcPr>
            <w:tcW w:w="852" w:type="dxa"/>
          </w:tcPr>
          <w:p w14:paraId="2C65F4C6"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3</w:t>
            </w:r>
          </w:p>
        </w:tc>
        <w:tc>
          <w:tcPr>
            <w:tcW w:w="853" w:type="dxa"/>
          </w:tcPr>
          <w:p w14:paraId="5E6C2499"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3</w:t>
            </w:r>
          </w:p>
        </w:tc>
        <w:tc>
          <w:tcPr>
            <w:tcW w:w="853" w:type="dxa"/>
          </w:tcPr>
          <w:p w14:paraId="75C4E529"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p>
        </w:tc>
        <w:tc>
          <w:tcPr>
            <w:tcW w:w="798" w:type="dxa"/>
          </w:tcPr>
          <w:p w14:paraId="1D983F19"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p>
        </w:tc>
      </w:tr>
      <w:tr w:rsidR="000E4253" w:rsidRPr="00C140A6" w14:paraId="6293F406" w14:textId="77777777" w:rsidTr="00504F53">
        <w:trPr>
          <w:trHeight w:val="436"/>
        </w:trPr>
        <w:tc>
          <w:tcPr>
            <w:tcW w:w="5748" w:type="dxa"/>
          </w:tcPr>
          <w:p w14:paraId="05369F13"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Scienze Integrate (Scienze della Terra e Biologia)</w:t>
            </w:r>
          </w:p>
        </w:tc>
        <w:tc>
          <w:tcPr>
            <w:tcW w:w="694" w:type="dxa"/>
          </w:tcPr>
          <w:p w14:paraId="1B8143FE"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2</w:t>
            </w:r>
          </w:p>
        </w:tc>
        <w:tc>
          <w:tcPr>
            <w:tcW w:w="852" w:type="dxa"/>
          </w:tcPr>
          <w:p w14:paraId="491A2191"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2</w:t>
            </w:r>
          </w:p>
        </w:tc>
        <w:tc>
          <w:tcPr>
            <w:tcW w:w="853" w:type="dxa"/>
          </w:tcPr>
          <w:p w14:paraId="0A869DA8"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p>
        </w:tc>
        <w:tc>
          <w:tcPr>
            <w:tcW w:w="853" w:type="dxa"/>
          </w:tcPr>
          <w:p w14:paraId="695AF1AC"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p>
        </w:tc>
        <w:tc>
          <w:tcPr>
            <w:tcW w:w="798" w:type="dxa"/>
          </w:tcPr>
          <w:p w14:paraId="60F643CD"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p>
        </w:tc>
      </w:tr>
      <w:tr w:rsidR="000E4253" w:rsidRPr="00C140A6" w14:paraId="7AD398F8" w14:textId="77777777" w:rsidTr="00504F53">
        <w:trPr>
          <w:trHeight w:val="435"/>
        </w:trPr>
        <w:tc>
          <w:tcPr>
            <w:tcW w:w="5748" w:type="dxa"/>
          </w:tcPr>
          <w:p w14:paraId="6105813D"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Scienze Integrate (Fisica)</w:t>
            </w:r>
          </w:p>
        </w:tc>
        <w:tc>
          <w:tcPr>
            <w:tcW w:w="694" w:type="dxa"/>
          </w:tcPr>
          <w:p w14:paraId="2B3BF30E"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2</w:t>
            </w:r>
          </w:p>
        </w:tc>
        <w:tc>
          <w:tcPr>
            <w:tcW w:w="852" w:type="dxa"/>
          </w:tcPr>
          <w:p w14:paraId="35E81729"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p>
        </w:tc>
        <w:tc>
          <w:tcPr>
            <w:tcW w:w="853" w:type="dxa"/>
          </w:tcPr>
          <w:p w14:paraId="23CD46C7"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p>
        </w:tc>
        <w:tc>
          <w:tcPr>
            <w:tcW w:w="853" w:type="dxa"/>
          </w:tcPr>
          <w:p w14:paraId="152113B1"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p>
        </w:tc>
        <w:tc>
          <w:tcPr>
            <w:tcW w:w="798" w:type="dxa"/>
          </w:tcPr>
          <w:p w14:paraId="30FD2726"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p>
        </w:tc>
      </w:tr>
      <w:tr w:rsidR="000E4253" w:rsidRPr="00C140A6" w14:paraId="7D50BC9B" w14:textId="77777777" w:rsidTr="00504F53">
        <w:trPr>
          <w:trHeight w:val="436"/>
        </w:trPr>
        <w:tc>
          <w:tcPr>
            <w:tcW w:w="5748" w:type="dxa"/>
          </w:tcPr>
          <w:p w14:paraId="22A05CD4"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Scienze Integrate (Chimica)</w:t>
            </w:r>
          </w:p>
        </w:tc>
        <w:tc>
          <w:tcPr>
            <w:tcW w:w="694" w:type="dxa"/>
          </w:tcPr>
          <w:p w14:paraId="7D15F8DE"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p>
        </w:tc>
        <w:tc>
          <w:tcPr>
            <w:tcW w:w="852" w:type="dxa"/>
          </w:tcPr>
          <w:p w14:paraId="4EF96445"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2</w:t>
            </w:r>
          </w:p>
        </w:tc>
        <w:tc>
          <w:tcPr>
            <w:tcW w:w="853" w:type="dxa"/>
          </w:tcPr>
          <w:p w14:paraId="50887C37"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p>
        </w:tc>
        <w:tc>
          <w:tcPr>
            <w:tcW w:w="853" w:type="dxa"/>
          </w:tcPr>
          <w:p w14:paraId="1F1218F5"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p>
        </w:tc>
        <w:tc>
          <w:tcPr>
            <w:tcW w:w="798" w:type="dxa"/>
          </w:tcPr>
          <w:p w14:paraId="145433B7"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p>
        </w:tc>
      </w:tr>
      <w:tr w:rsidR="000E4253" w:rsidRPr="00C140A6" w14:paraId="41ABF430" w14:textId="77777777" w:rsidTr="00504F53">
        <w:trPr>
          <w:trHeight w:val="436"/>
        </w:trPr>
        <w:tc>
          <w:tcPr>
            <w:tcW w:w="5748" w:type="dxa"/>
          </w:tcPr>
          <w:p w14:paraId="1D60914E"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Economia Aziendale e marketing</w:t>
            </w:r>
          </w:p>
        </w:tc>
        <w:tc>
          <w:tcPr>
            <w:tcW w:w="694" w:type="dxa"/>
          </w:tcPr>
          <w:p w14:paraId="1CB30EB7"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2</w:t>
            </w:r>
          </w:p>
        </w:tc>
        <w:tc>
          <w:tcPr>
            <w:tcW w:w="852" w:type="dxa"/>
          </w:tcPr>
          <w:p w14:paraId="1C4850DC"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2</w:t>
            </w:r>
          </w:p>
        </w:tc>
        <w:tc>
          <w:tcPr>
            <w:tcW w:w="853" w:type="dxa"/>
          </w:tcPr>
          <w:p w14:paraId="1D52BB40"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4</w:t>
            </w:r>
          </w:p>
        </w:tc>
        <w:tc>
          <w:tcPr>
            <w:tcW w:w="853" w:type="dxa"/>
          </w:tcPr>
          <w:p w14:paraId="09E649FD"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7</w:t>
            </w:r>
          </w:p>
        </w:tc>
        <w:tc>
          <w:tcPr>
            <w:tcW w:w="798" w:type="dxa"/>
          </w:tcPr>
          <w:p w14:paraId="62B12A2D"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7</w:t>
            </w:r>
          </w:p>
        </w:tc>
      </w:tr>
      <w:tr w:rsidR="000E4253" w:rsidRPr="00C140A6" w14:paraId="3D3001E7" w14:textId="77777777" w:rsidTr="00504F53">
        <w:trPr>
          <w:trHeight w:val="435"/>
        </w:trPr>
        <w:tc>
          <w:tcPr>
            <w:tcW w:w="5748" w:type="dxa"/>
          </w:tcPr>
          <w:p w14:paraId="7CC3A83B"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Geografia</w:t>
            </w:r>
          </w:p>
        </w:tc>
        <w:tc>
          <w:tcPr>
            <w:tcW w:w="694" w:type="dxa"/>
          </w:tcPr>
          <w:p w14:paraId="7919D49E"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3</w:t>
            </w:r>
          </w:p>
        </w:tc>
        <w:tc>
          <w:tcPr>
            <w:tcW w:w="852" w:type="dxa"/>
          </w:tcPr>
          <w:p w14:paraId="6EFEB4E5"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3</w:t>
            </w:r>
          </w:p>
        </w:tc>
        <w:tc>
          <w:tcPr>
            <w:tcW w:w="853" w:type="dxa"/>
          </w:tcPr>
          <w:p w14:paraId="3C6EAD01"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p>
        </w:tc>
        <w:tc>
          <w:tcPr>
            <w:tcW w:w="853" w:type="dxa"/>
          </w:tcPr>
          <w:p w14:paraId="7CEFC3EB"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p>
        </w:tc>
        <w:tc>
          <w:tcPr>
            <w:tcW w:w="798" w:type="dxa"/>
          </w:tcPr>
          <w:p w14:paraId="153C164B"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p>
        </w:tc>
      </w:tr>
      <w:tr w:rsidR="000E4253" w:rsidRPr="00C140A6" w14:paraId="3D579D44" w14:textId="77777777" w:rsidTr="00504F53">
        <w:trPr>
          <w:trHeight w:val="436"/>
        </w:trPr>
        <w:tc>
          <w:tcPr>
            <w:tcW w:w="5748" w:type="dxa"/>
          </w:tcPr>
          <w:p w14:paraId="75C5DFC5"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Informatica e Marketing digitale</w:t>
            </w:r>
          </w:p>
        </w:tc>
        <w:tc>
          <w:tcPr>
            <w:tcW w:w="694" w:type="dxa"/>
          </w:tcPr>
          <w:p w14:paraId="43267523"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2</w:t>
            </w:r>
          </w:p>
        </w:tc>
        <w:tc>
          <w:tcPr>
            <w:tcW w:w="852" w:type="dxa"/>
          </w:tcPr>
          <w:p w14:paraId="3568A133"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2</w:t>
            </w:r>
          </w:p>
        </w:tc>
        <w:tc>
          <w:tcPr>
            <w:tcW w:w="853" w:type="dxa"/>
          </w:tcPr>
          <w:p w14:paraId="09FCE112"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4</w:t>
            </w:r>
          </w:p>
        </w:tc>
        <w:tc>
          <w:tcPr>
            <w:tcW w:w="853" w:type="dxa"/>
          </w:tcPr>
          <w:p w14:paraId="45532437"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4</w:t>
            </w:r>
          </w:p>
        </w:tc>
        <w:tc>
          <w:tcPr>
            <w:tcW w:w="798" w:type="dxa"/>
          </w:tcPr>
          <w:p w14:paraId="21A1200F"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5</w:t>
            </w:r>
          </w:p>
        </w:tc>
      </w:tr>
      <w:tr w:rsidR="000E4253" w:rsidRPr="00C140A6" w14:paraId="38AFFF20" w14:textId="77777777" w:rsidTr="00504F53">
        <w:trPr>
          <w:trHeight w:val="436"/>
        </w:trPr>
        <w:tc>
          <w:tcPr>
            <w:tcW w:w="5748" w:type="dxa"/>
          </w:tcPr>
          <w:p w14:paraId="65390DEC"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Economia Politica</w:t>
            </w:r>
          </w:p>
        </w:tc>
        <w:tc>
          <w:tcPr>
            <w:tcW w:w="694" w:type="dxa"/>
          </w:tcPr>
          <w:p w14:paraId="58D7F6DE"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p>
        </w:tc>
        <w:tc>
          <w:tcPr>
            <w:tcW w:w="852" w:type="dxa"/>
          </w:tcPr>
          <w:p w14:paraId="70267E35"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p>
        </w:tc>
        <w:tc>
          <w:tcPr>
            <w:tcW w:w="853" w:type="dxa"/>
          </w:tcPr>
          <w:p w14:paraId="0FC4B61C"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3</w:t>
            </w:r>
          </w:p>
        </w:tc>
        <w:tc>
          <w:tcPr>
            <w:tcW w:w="853" w:type="dxa"/>
          </w:tcPr>
          <w:p w14:paraId="088B1795"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2</w:t>
            </w:r>
          </w:p>
        </w:tc>
        <w:tc>
          <w:tcPr>
            <w:tcW w:w="798" w:type="dxa"/>
          </w:tcPr>
          <w:p w14:paraId="5B146693" w14:textId="77777777" w:rsidR="000E4253" w:rsidRPr="00C140A6" w:rsidRDefault="000E4253" w:rsidP="00504F53">
            <w:pPr>
              <w:pBdr>
                <w:top w:val="nil"/>
                <w:left w:val="nil"/>
                <w:bottom w:val="nil"/>
                <w:right w:val="nil"/>
                <w:between w:val="nil"/>
                <w:bar w:val="nil"/>
              </w:pBdr>
              <w:spacing w:after="80"/>
              <w:rPr>
                <w:rFonts w:eastAsia="Arial Unicode MS"/>
                <w:color w:val="000000"/>
                <w:u w:color="000000"/>
                <w:bdr w:val="nil"/>
              </w:rPr>
            </w:pPr>
            <w:r w:rsidRPr="00C140A6">
              <w:rPr>
                <w:rFonts w:eastAsia="Arial Unicode MS"/>
                <w:color w:val="000000"/>
                <w:u w:color="000000"/>
                <w:bdr w:val="nil"/>
              </w:rPr>
              <w:t>3</w:t>
            </w:r>
          </w:p>
        </w:tc>
      </w:tr>
    </w:tbl>
    <w:p w14:paraId="52DB53C7" w14:textId="77777777" w:rsidR="000E4253" w:rsidRPr="004D625B" w:rsidRDefault="000E4253" w:rsidP="000E4253">
      <w:pPr>
        <w:pBdr>
          <w:top w:val="nil"/>
          <w:left w:val="nil"/>
          <w:bottom w:val="nil"/>
          <w:right w:val="nil"/>
          <w:between w:val="nil"/>
          <w:bar w:val="nil"/>
        </w:pBdr>
        <w:spacing w:after="80"/>
        <w:rPr>
          <w:rFonts w:eastAsia="Arial Unicode MS"/>
          <w:b/>
          <w:color w:val="000000"/>
          <w:sz w:val="32"/>
          <w:szCs w:val="32"/>
          <w:u w:color="000000"/>
          <w:bdr w:val="nil"/>
        </w:rPr>
      </w:pPr>
    </w:p>
    <w:p w14:paraId="0CBC63AE" w14:textId="394CAA7A" w:rsidR="00EA12F6" w:rsidRPr="00CC2EC2" w:rsidRDefault="00EA12F6" w:rsidP="00BF06A1">
      <w:pPr>
        <w:spacing w:after="120"/>
        <w:rPr>
          <w:b/>
        </w:rPr>
      </w:pPr>
    </w:p>
    <w:p w14:paraId="7D47D6EC" w14:textId="2D4E55A4" w:rsidR="002A71CB" w:rsidRPr="00CC2EC2" w:rsidRDefault="00F25B1B" w:rsidP="00905644">
      <w:pPr>
        <w:pStyle w:val="Titolo1"/>
        <w:numPr>
          <w:ilvl w:val="0"/>
          <w:numId w:val="4"/>
        </w:numPr>
        <w:spacing w:after="240"/>
        <w:ind w:left="426" w:hanging="426"/>
        <w:rPr>
          <w:rFonts w:ascii="Times New Roman" w:hAnsi="Times New Roman"/>
          <w:sz w:val="28"/>
          <w:szCs w:val="28"/>
        </w:rPr>
      </w:pPr>
      <w:bookmarkStart w:id="3" w:name="_Toc225785698"/>
      <w:r w:rsidRPr="00CC2EC2">
        <w:rPr>
          <w:rFonts w:ascii="Times New Roman" w:hAnsi="Times New Roman"/>
          <w:sz w:val="28"/>
          <w:szCs w:val="28"/>
        </w:rPr>
        <w:t>P</w:t>
      </w:r>
      <w:r w:rsidR="00AD70F0" w:rsidRPr="00CC2EC2">
        <w:rPr>
          <w:rFonts w:ascii="Times New Roman" w:hAnsi="Times New Roman"/>
          <w:sz w:val="28"/>
          <w:szCs w:val="28"/>
        </w:rPr>
        <w:t>resentazione della classe</w:t>
      </w:r>
      <w:bookmarkEnd w:id="3"/>
    </w:p>
    <w:p w14:paraId="31384C05" w14:textId="3A34C442" w:rsidR="00CC08A2" w:rsidRPr="00CC2EC2" w:rsidRDefault="00CC08A2" w:rsidP="00CC08A2">
      <w:pPr>
        <w:rPr>
          <w:rFonts w:eastAsia="Arial Unicode MS"/>
          <w:i/>
          <w:iCs/>
          <w:color w:val="000000"/>
          <w:u w:color="000000"/>
          <w:bdr w:val="nil"/>
        </w:rPr>
      </w:pPr>
      <w:r w:rsidRPr="00CC2EC2">
        <w:rPr>
          <w:rFonts w:eastAsia="Arial Unicode MS"/>
          <w:color w:val="000000"/>
          <w:u w:color="000000"/>
          <w:bdr w:val="nil"/>
        </w:rPr>
        <w:t xml:space="preserve">*Inserire nella presentazione della classe: </w:t>
      </w:r>
      <w:r w:rsidRPr="00CC2EC2">
        <w:rPr>
          <w:rFonts w:eastAsia="Arial Unicode MS"/>
          <w:i/>
          <w:iCs/>
          <w:color w:val="000000"/>
          <w:u w:color="000000"/>
          <w:bdr w:val="nil"/>
        </w:rPr>
        <w:t>Tutti gli alunni della classe hanno sostenuto le PROVE INVALSI.</w:t>
      </w:r>
    </w:p>
    <w:p w14:paraId="4AD17737" w14:textId="77777777" w:rsidR="00CC08A2" w:rsidRPr="00CC2EC2" w:rsidRDefault="00CC08A2" w:rsidP="00CC08A2">
      <w:pPr>
        <w:rPr>
          <w:rFonts w:eastAsia="Arial Unicode MS"/>
          <w:i/>
          <w:iCs/>
          <w:color w:val="000000"/>
          <w:u w:color="000000"/>
          <w:bdr w:val="nil"/>
        </w:rPr>
      </w:pPr>
    </w:p>
    <w:p w14:paraId="2BD24A65" w14:textId="41AB84EB" w:rsidR="00965763" w:rsidRPr="00CC2EC2" w:rsidRDefault="00965763" w:rsidP="00C06B33">
      <w:pPr>
        <w:pStyle w:val="Titolo1"/>
        <w:numPr>
          <w:ilvl w:val="0"/>
          <w:numId w:val="4"/>
        </w:numPr>
        <w:rPr>
          <w:rFonts w:ascii="Times New Roman" w:hAnsi="Times New Roman"/>
          <w:sz w:val="28"/>
          <w:szCs w:val="28"/>
        </w:rPr>
      </w:pPr>
      <w:bookmarkStart w:id="4" w:name="_Toc4798274"/>
      <w:bookmarkStart w:id="5" w:name="_Toc39526877"/>
      <w:bookmarkStart w:id="6" w:name="_Toc225785699"/>
      <w:bookmarkEnd w:id="2"/>
      <w:r w:rsidRPr="00CC2EC2">
        <w:rPr>
          <w:rFonts w:ascii="Times New Roman" w:hAnsi="Times New Roman"/>
          <w:sz w:val="28"/>
          <w:szCs w:val="28"/>
        </w:rPr>
        <w:t>Composizione del Consiglio di Classe - 2° Biennio / Monoennio</w:t>
      </w:r>
      <w:bookmarkEnd w:id="4"/>
      <w:bookmarkEnd w:id="5"/>
      <w:bookmarkEnd w:id="6"/>
    </w:p>
    <w:p w14:paraId="6C16F8FF" w14:textId="77777777" w:rsidR="00413EA8" w:rsidRPr="00CC2EC2" w:rsidRDefault="00413EA8" w:rsidP="00413EA8"/>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01"/>
        <w:gridCol w:w="2336"/>
        <w:gridCol w:w="2628"/>
        <w:gridCol w:w="2263"/>
      </w:tblGrid>
      <w:tr w:rsidR="000E4253" w:rsidRPr="004D625B" w14:paraId="6BF9A746" w14:textId="77777777" w:rsidTr="00504F53">
        <w:trPr>
          <w:trHeight w:val="201"/>
          <w:jc w:val="center"/>
        </w:trPr>
        <w:tc>
          <w:tcPr>
            <w:tcW w:w="1247" w:type="pct"/>
            <w:vMerge w:val="restart"/>
            <w:shd w:val="clear" w:color="auto" w:fill="92D050"/>
            <w:vAlign w:val="center"/>
          </w:tcPr>
          <w:p w14:paraId="222BC64D" w14:textId="77777777" w:rsidR="000E4253" w:rsidRPr="004D625B" w:rsidRDefault="000E4253" w:rsidP="00504F53">
            <w:pPr>
              <w:jc w:val="center"/>
              <w:rPr>
                <w:rFonts w:eastAsia="MS Mincho"/>
                <w:b/>
              </w:rPr>
            </w:pPr>
            <w:r w:rsidRPr="004D625B">
              <w:rPr>
                <w:rFonts w:eastAsia="MS Mincho"/>
                <w:b/>
              </w:rPr>
              <w:t>Materia</w:t>
            </w:r>
          </w:p>
        </w:tc>
        <w:tc>
          <w:tcPr>
            <w:tcW w:w="3753" w:type="pct"/>
            <w:gridSpan w:val="3"/>
            <w:tcBorders>
              <w:bottom w:val="single" w:sz="4" w:space="0" w:color="auto"/>
            </w:tcBorders>
            <w:shd w:val="clear" w:color="auto" w:fill="92D050"/>
            <w:vAlign w:val="center"/>
          </w:tcPr>
          <w:p w14:paraId="04632E73" w14:textId="77777777" w:rsidR="000E4253" w:rsidRPr="004D625B" w:rsidRDefault="000E4253" w:rsidP="00504F53">
            <w:pPr>
              <w:snapToGrid w:val="0"/>
              <w:jc w:val="center"/>
              <w:rPr>
                <w:rFonts w:eastAsia="MS Mincho"/>
                <w:b/>
              </w:rPr>
            </w:pPr>
            <w:r w:rsidRPr="004D625B">
              <w:rPr>
                <w:rFonts w:eastAsia="MS Mincho"/>
                <w:b/>
              </w:rPr>
              <w:t>Docenti</w:t>
            </w:r>
          </w:p>
        </w:tc>
      </w:tr>
      <w:tr w:rsidR="000E4253" w:rsidRPr="004D625B" w14:paraId="58F486FF" w14:textId="77777777" w:rsidTr="00504F53">
        <w:trPr>
          <w:trHeight w:val="473"/>
          <w:jc w:val="center"/>
        </w:trPr>
        <w:tc>
          <w:tcPr>
            <w:tcW w:w="1247" w:type="pct"/>
            <w:vMerge/>
            <w:shd w:val="clear" w:color="auto" w:fill="92D050"/>
            <w:vAlign w:val="center"/>
          </w:tcPr>
          <w:p w14:paraId="63931CCB" w14:textId="77777777" w:rsidR="000E4253" w:rsidRPr="004D625B" w:rsidRDefault="000E4253" w:rsidP="00504F53">
            <w:pPr>
              <w:jc w:val="center"/>
              <w:rPr>
                <w:rFonts w:eastAsia="MS Mincho"/>
                <w:b/>
              </w:rPr>
            </w:pPr>
          </w:p>
        </w:tc>
        <w:tc>
          <w:tcPr>
            <w:tcW w:w="1213" w:type="pct"/>
            <w:shd w:val="clear" w:color="auto" w:fill="92D050"/>
            <w:vAlign w:val="center"/>
          </w:tcPr>
          <w:p w14:paraId="1DC47509" w14:textId="77777777" w:rsidR="000E4253" w:rsidRPr="004D625B" w:rsidRDefault="000E4253" w:rsidP="00504F53">
            <w:pPr>
              <w:snapToGrid w:val="0"/>
              <w:jc w:val="center"/>
              <w:rPr>
                <w:rFonts w:eastAsia="MS Mincho"/>
                <w:b/>
              </w:rPr>
            </w:pPr>
            <w:r w:rsidRPr="004D625B">
              <w:rPr>
                <w:rFonts w:eastAsia="MS Mincho"/>
                <w:b/>
              </w:rPr>
              <w:t>Classe III</w:t>
            </w:r>
          </w:p>
          <w:p w14:paraId="14CA9338" w14:textId="70F2A5DB" w:rsidR="000E4253" w:rsidRPr="004D625B" w:rsidRDefault="000E4253" w:rsidP="00504F53">
            <w:pPr>
              <w:snapToGrid w:val="0"/>
              <w:jc w:val="center"/>
              <w:rPr>
                <w:rFonts w:eastAsia="MS Mincho"/>
              </w:rPr>
            </w:pPr>
            <w:r w:rsidRPr="004D625B">
              <w:rPr>
                <w:rFonts w:eastAsia="MS Mincho"/>
                <w:b/>
              </w:rPr>
              <w:t>A.S. 202</w:t>
            </w:r>
            <w:r>
              <w:rPr>
                <w:rFonts w:eastAsia="MS Mincho"/>
                <w:b/>
              </w:rPr>
              <w:t>3</w:t>
            </w:r>
            <w:r w:rsidRPr="004D625B">
              <w:rPr>
                <w:rFonts w:eastAsia="MS Mincho"/>
                <w:b/>
              </w:rPr>
              <w:t>/2</w:t>
            </w:r>
            <w:r>
              <w:rPr>
                <w:rFonts w:eastAsia="MS Mincho"/>
                <w:b/>
              </w:rPr>
              <w:t>4</w:t>
            </w:r>
          </w:p>
        </w:tc>
        <w:tc>
          <w:tcPr>
            <w:tcW w:w="1365" w:type="pct"/>
            <w:shd w:val="clear" w:color="auto" w:fill="92D050"/>
            <w:vAlign w:val="center"/>
          </w:tcPr>
          <w:p w14:paraId="3A7E809E" w14:textId="77777777" w:rsidR="000E4253" w:rsidRPr="004D625B" w:rsidRDefault="000E4253" w:rsidP="00504F53">
            <w:pPr>
              <w:snapToGrid w:val="0"/>
              <w:jc w:val="center"/>
              <w:rPr>
                <w:rFonts w:eastAsia="MS Mincho"/>
                <w:b/>
              </w:rPr>
            </w:pPr>
            <w:r w:rsidRPr="004D625B">
              <w:rPr>
                <w:rFonts w:eastAsia="MS Mincho"/>
                <w:b/>
              </w:rPr>
              <w:t>Classe IV</w:t>
            </w:r>
          </w:p>
          <w:p w14:paraId="22190CDC" w14:textId="4AF42C06" w:rsidR="000E4253" w:rsidRPr="004D625B" w:rsidRDefault="000E4253" w:rsidP="00504F53">
            <w:pPr>
              <w:snapToGrid w:val="0"/>
              <w:jc w:val="center"/>
              <w:rPr>
                <w:rFonts w:eastAsia="MS Mincho"/>
                <w:b/>
              </w:rPr>
            </w:pPr>
            <w:r w:rsidRPr="004D625B">
              <w:rPr>
                <w:rFonts w:eastAsia="MS Mincho"/>
                <w:b/>
              </w:rPr>
              <w:t>A.S. 202</w:t>
            </w:r>
            <w:r>
              <w:rPr>
                <w:rFonts w:eastAsia="MS Mincho"/>
                <w:b/>
              </w:rPr>
              <w:t>4</w:t>
            </w:r>
            <w:r w:rsidRPr="004D625B">
              <w:rPr>
                <w:rFonts w:eastAsia="MS Mincho"/>
                <w:b/>
              </w:rPr>
              <w:t>/2</w:t>
            </w:r>
            <w:r>
              <w:rPr>
                <w:rFonts w:eastAsia="MS Mincho"/>
                <w:b/>
              </w:rPr>
              <w:t>5</w:t>
            </w:r>
          </w:p>
        </w:tc>
        <w:tc>
          <w:tcPr>
            <w:tcW w:w="1175" w:type="pct"/>
            <w:shd w:val="clear" w:color="auto" w:fill="92D050"/>
            <w:vAlign w:val="center"/>
          </w:tcPr>
          <w:p w14:paraId="360F1722" w14:textId="77777777" w:rsidR="000E4253" w:rsidRPr="004D625B" w:rsidRDefault="000E4253" w:rsidP="00504F53">
            <w:pPr>
              <w:snapToGrid w:val="0"/>
              <w:jc w:val="center"/>
              <w:rPr>
                <w:rFonts w:eastAsia="MS Mincho"/>
                <w:b/>
              </w:rPr>
            </w:pPr>
            <w:r w:rsidRPr="004D625B">
              <w:rPr>
                <w:rFonts w:eastAsia="MS Mincho"/>
                <w:b/>
              </w:rPr>
              <w:t xml:space="preserve">Classe V </w:t>
            </w:r>
          </w:p>
          <w:p w14:paraId="7BF74A91" w14:textId="70DE85FB" w:rsidR="000E4253" w:rsidRPr="004D625B" w:rsidRDefault="000E4253" w:rsidP="00504F53">
            <w:pPr>
              <w:snapToGrid w:val="0"/>
              <w:jc w:val="center"/>
              <w:rPr>
                <w:rFonts w:eastAsia="MS Mincho"/>
                <w:b/>
              </w:rPr>
            </w:pPr>
            <w:r w:rsidRPr="004D625B">
              <w:rPr>
                <w:rFonts w:eastAsia="MS Mincho"/>
                <w:b/>
              </w:rPr>
              <w:t>A.S. 202</w:t>
            </w:r>
            <w:r>
              <w:rPr>
                <w:rFonts w:eastAsia="MS Mincho"/>
                <w:b/>
              </w:rPr>
              <w:t>5</w:t>
            </w:r>
            <w:r w:rsidRPr="004D625B">
              <w:rPr>
                <w:rFonts w:eastAsia="MS Mincho"/>
                <w:b/>
              </w:rPr>
              <w:t>/2</w:t>
            </w:r>
            <w:r>
              <w:rPr>
                <w:rFonts w:eastAsia="MS Mincho"/>
                <w:b/>
              </w:rPr>
              <w:t>6</w:t>
            </w:r>
          </w:p>
        </w:tc>
      </w:tr>
      <w:tr w:rsidR="000E4253" w:rsidRPr="004D625B" w14:paraId="0EF3D3DE" w14:textId="77777777" w:rsidTr="00504F53">
        <w:trPr>
          <w:trHeight w:val="454"/>
          <w:jc w:val="center"/>
        </w:trPr>
        <w:tc>
          <w:tcPr>
            <w:tcW w:w="1247" w:type="pct"/>
            <w:vAlign w:val="center"/>
          </w:tcPr>
          <w:p w14:paraId="37EBDB40" w14:textId="77777777" w:rsidR="000E4253" w:rsidRPr="004D625B" w:rsidRDefault="000E4253" w:rsidP="00504F53">
            <w:pPr>
              <w:snapToGrid w:val="0"/>
              <w:rPr>
                <w:rFonts w:eastAsia="MS Mincho"/>
                <w:b/>
              </w:rPr>
            </w:pPr>
            <w:r w:rsidRPr="004D625B">
              <w:rPr>
                <w:rFonts w:eastAsia="MS Mincho"/>
              </w:rPr>
              <w:t>IRC</w:t>
            </w:r>
          </w:p>
        </w:tc>
        <w:tc>
          <w:tcPr>
            <w:tcW w:w="1213" w:type="pct"/>
            <w:vAlign w:val="center"/>
          </w:tcPr>
          <w:p w14:paraId="6E46EE54" w14:textId="77777777" w:rsidR="000E4253" w:rsidRPr="004D625B" w:rsidRDefault="000E4253" w:rsidP="00504F53">
            <w:pPr>
              <w:rPr>
                <w:rFonts w:eastAsia="MS Mincho"/>
              </w:rPr>
            </w:pPr>
          </w:p>
        </w:tc>
        <w:tc>
          <w:tcPr>
            <w:tcW w:w="1365" w:type="pct"/>
            <w:vAlign w:val="center"/>
          </w:tcPr>
          <w:p w14:paraId="323202AE" w14:textId="77777777" w:rsidR="000E4253" w:rsidRPr="004D625B" w:rsidRDefault="000E4253" w:rsidP="00504F53">
            <w:pPr>
              <w:rPr>
                <w:rFonts w:eastAsia="MS Mincho"/>
              </w:rPr>
            </w:pPr>
          </w:p>
        </w:tc>
        <w:tc>
          <w:tcPr>
            <w:tcW w:w="1175" w:type="pct"/>
            <w:vAlign w:val="center"/>
          </w:tcPr>
          <w:p w14:paraId="439D91EC" w14:textId="77777777" w:rsidR="000E4253" w:rsidRPr="004D625B" w:rsidRDefault="000E4253" w:rsidP="00504F53">
            <w:pPr>
              <w:rPr>
                <w:rFonts w:eastAsia="MS Mincho"/>
              </w:rPr>
            </w:pPr>
          </w:p>
        </w:tc>
      </w:tr>
      <w:tr w:rsidR="000E4253" w:rsidRPr="004D625B" w14:paraId="6EDB1CD4" w14:textId="77777777" w:rsidTr="00504F53">
        <w:trPr>
          <w:trHeight w:val="454"/>
          <w:jc w:val="center"/>
        </w:trPr>
        <w:tc>
          <w:tcPr>
            <w:tcW w:w="1247" w:type="pct"/>
            <w:vAlign w:val="center"/>
          </w:tcPr>
          <w:p w14:paraId="3B13A9EA" w14:textId="77777777" w:rsidR="000E4253" w:rsidRPr="004D625B" w:rsidRDefault="000E4253" w:rsidP="00504F53">
            <w:pPr>
              <w:snapToGrid w:val="0"/>
              <w:rPr>
                <w:rFonts w:eastAsia="MS Mincho"/>
                <w:b/>
              </w:rPr>
            </w:pPr>
            <w:r w:rsidRPr="004D625B">
              <w:rPr>
                <w:rFonts w:eastAsia="Arial Unicode MS"/>
                <w:color w:val="000000"/>
                <w:u w:color="000000"/>
                <w:bdr w:val="nil"/>
              </w:rPr>
              <w:t>Lingua e letteratura italiana</w:t>
            </w:r>
          </w:p>
        </w:tc>
        <w:tc>
          <w:tcPr>
            <w:tcW w:w="1213" w:type="pct"/>
            <w:vAlign w:val="center"/>
          </w:tcPr>
          <w:p w14:paraId="7C6A4DAC" w14:textId="77777777" w:rsidR="000E4253" w:rsidRPr="004D625B" w:rsidRDefault="000E4253" w:rsidP="00504F53">
            <w:pPr>
              <w:rPr>
                <w:rFonts w:eastAsia="MS Mincho"/>
              </w:rPr>
            </w:pPr>
          </w:p>
        </w:tc>
        <w:tc>
          <w:tcPr>
            <w:tcW w:w="1365" w:type="pct"/>
            <w:vAlign w:val="center"/>
          </w:tcPr>
          <w:p w14:paraId="1532AD42" w14:textId="77777777" w:rsidR="000E4253" w:rsidRPr="004D625B" w:rsidRDefault="000E4253" w:rsidP="00504F53">
            <w:pPr>
              <w:rPr>
                <w:rFonts w:eastAsia="MS Mincho"/>
              </w:rPr>
            </w:pPr>
          </w:p>
        </w:tc>
        <w:tc>
          <w:tcPr>
            <w:tcW w:w="1175" w:type="pct"/>
            <w:vAlign w:val="center"/>
          </w:tcPr>
          <w:p w14:paraId="542D747F" w14:textId="77777777" w:rsidR="000E4253" w:rsidRPr="004D625B" w:rsidRDefault="000E4253" w:rsidP="00504F53">
            <w:pPr>
              <w:rPr>
                <w:rFonts w:eastAsia="MS Mincho"/>
              </w:rPr>
            </w:pPr>
          </w:p>
        </w:tc>
      </w:tr>
      <w:tr w:rsidR="000E4253" w:rsidRPr="004D625B" w14:paraId="25921C1E" w14:textId="77777777" w:rsidTr="00504F53">
        <w:trPr>
          <w:trHeight w:val="640"/>
          <w:jc w:val="center"/>
        </w:trPr>
        <w:tc>
          <w:tcPr>
            <w:tcW w:w="1247" w:type="pct"/>
            <w:vAlign w:val="center"/>
          </w:tcPr>
          <w:p w14:paraId="66EDD20C" w14:textId="77777777" w:rsidR="000E4253" w:rsidRPr="004D625B" w:rsidRDefault="000E4253" w:rsidP="00504F53">
            <w:pPr>
              <w:snapToGrid w:val="0"/>
              <w:rPr>
                <w:rFonts w:eastAsia="MS Mincho"/>
                <w:b/>
              </w:rPr>
            </w:pPr>
            <w:r w:rsidRPr="004D625B">
              <w:rPr>
                <w:rFonts w:eastAsia="Arial Unicode MS"/>
                <w:color w:val="000000"/>
                <w:u w:color="000000"/>
                <w:bdr w:val="nil"/>
              </w:rPr>
              <w:t>Lingua e cultura inglese</w:t>
            </w:r>
          </w:p>
        </w:tc>
        <w:tc>
          <w:tcPr>
            <w:tcW w:w="1213" w:type="pct"/>
            <w:vAlign w:val="center"/>
          </w:tcPr>
          <w:p w14:paraId="4C9FF8E4" w14:textId="77777777" w:rsidR="000E4253" w:rsidRPr="004D625B" w:rsidRDefault="000E4253" w:rsidP="00504F53">
            <w:pPr>
              <w:rPr>
                <w:rFonts w:eastAsia="MS Mincho"/>
              </w:rPr>
            </w:pPr>
          </w:p>
        </w:tc>
        <w:tc>
          <w:tcPr>
            <w:tcW w:w="1365" w:type="pct"/>
            <w:vAlign w:val="center"/>
          </w:tcPr>
          <w:p w14:paraId="301C1733" w14:textId="77777777" w:rsidR="000E4253" w:rsidRPr="004D625B" w:rsidRDefault="000E4253" w:rsidP="00504F53">
            <w:pPr>
              <w:rPr>
                <w:rFonts w:eastAsia="MS Mincho"/>
              </w:rPr>
            </w:pPr>
          </w:p>
        </w:tc>
        <w:tc>
          <w:tcPr>
            <w:tcW w:w="1175" w:type="pct"/>
            <w:vAlign w:val="center"/>
          </w:tcPr>
          <w:p w14:paraId="40B2C73C" w14:textId="77777777" w:rsidR="000E4253" w:rsidRPr="004D625B" w:rsidRDefault="000E4253" w:rsidP="00504F53">
            <w:pPr>
              <w:rPr>
                <w:rFonts w:eastAsia="MS Mincho"/>
              </w:rPr>
            </w:pPr>
          </w:p>
        </w:tc>
      </w:tr>
      <w:tr w:rsidR="000E4253" w:rsidRPr="004D625B" w14:paraId="26ABD0D4" w14:textId="77777777" w:rsidTr="00504F53">
        <w:trPr>
          <w:trHeight w:val="56"/>
          <w:jc w:val="center"/>
        </w:trPr>
        <w:tc>
          <w:tcPr>
            <w:tcW w:w="1247" w:type="pct"/>
            <w:vAlign w:val="center"/>
          </w:tcPr>
          <w:p w14:paraId="714D8423" w14:textId="77777777" w:rsidR="000E4253" w:rsidRPr="004D625B" w:rsidRDefault="000E4253" w:rsidP="00504F53">
            <w:pPr>
              <w:snapToGrid w:val="0"/>
              <w:rPr>
                <w:rFonts w:eastAsia="MS Mincho"/>
                <w:b/>
              </w:rPr>
            </w:pPr>
            <w:r w:rsidRPr="004D625B">
              <w:rPr>
                <w:rFonts w:eastAsia="Arial Unicode MS"/>
                <w:color w:val="000000"/>
                <w:u w:color="000000"/>
                <w:bdr w:val="nil"/>
              </w:rPr>
              <w:t>Storia</w:t>
            </w:r>
          </w:p>
        </w:tc>
        <w:tc>
          <w:tcPr>
            <w:tcW w:w="1213" w:type="pct"/>
            <w:vAlign w:val="center"/>
          </w:tcPr>
          <w:p w14:paraId="45D3195E" w14:textId="77777777" w:rsidR="000E4253" w:rsidRPr="004D625B" w:rsidRDefault="000E4253" w:rsidP="00504F53">
            <w:pPr>
              <w:rPr>
                <w:rFonts w:eastAsia="MS Mincho"/>
              </w:rPr>
            </w:pPr>
          </w:p>
        </w:tc>
        <w:tc>
          <w:tcPr>
            <w:tcW w:w="1365" w:type="pct"/>
            <w:vAlign w:val="center"/>
          </w:tcPr>
          <w:p w14:paraId="4E80FF4B" w14:textId="77777777" w:rsidR="000E4253" w:rsidRPr="004D625B" w:rsidRDefault="000E4253" w:rsidP="00504F53">
            <w:pPr>
              <w:rPr>
                <w:rFonts w:eastAsia="MS Mincho"/>
              </w:rPr>
            </w:pPr>
          </w:p>
        </w:tc>
        <w:tc>
          <w:tcPr>
            <w:tcW w:w="1175" w:type="pct"/>
            <w:vAlign w:val="center"/>
          </w:tcPr>
          <w:p w14:paraId="45CEB969" w14:textId="77777777" w:rsidR="000E4253" w:rsidRPr="004D625B" w:rsidRDefault="000E4253" w:rsidP="00504F53">
            <w:pPr>
              <w:rPr>
                <w:rFonts w:eastAsia="MS Mincho"/>
              </w:rPr>
            </w:pPr>
          </w:p>
        </w:tc>
      </w:tr>
      <w:tr w:rsidR="000E4253" w:rsidRPr="004D625B" w14:paraId="55EE12D2" w14:textId="77777777" w:rsidTr="00504F53">
        <w:trPr>
          <w:trHeight w:val="56"/>
          <w:jc w:val="center"/>
        </w:trPr>
        <w:tc>
          <w:tcPr>
            <w:tcW w:w="1247" w:type="pct"/>
            <w:vAlign w:val="center"/>
          </w:tcPr>
          <w:p w14:paraId="28772D22" w14:textId="77777777" w:rsidR="000E4253" w:rsidRPr="004D625B" w:rsidRDefault="000E4253" w:rsidP="00504F53">
            <w:pPr>
              <w:tabs>
                <w:tab w:val="left" w:pos="1290"/>
              </w:tabs>
              <w:snapToGrid w:val="0"/>
              <w:rPr>
                <w:rFonts w:eastAsia="MS Mincho"/>
                <w:bCs/>
              </w:rPr>
            </w:pPr>
            <w:r w:rsidRPr="004D625B">
              <w:rPr>
                <w:rFonts w:eastAsia="MS Mincho"/>
                <w:bCs/>
              </w:rPr>
              <w:t>Diritto</w:t>
            </w:r>
          </w:p>
        </w:tc>
        <w:tc>
          <w:tcPr>
            <w:tcW w:w="1213" w:type="pct"/>
            <w:vAlign w:val="center"/>
          </w:tcPr>
          <w:p w14:paraId="7F0B3C34" w14:textId="77777777" w:rsidR="000E4253" w:rsidRPr="004D625B" w:rsidRDefault="000E4253" w:rsidP="00504F53">
            <w:pPr>
              <w:snapToGrid w:val="0"/>
              <w:rPr>
                <w:rFonts w:eastAsia="MS Mincho"/>
              </w:rPr>
            </w:pPr>
          </w:p>
        </w:tc>
        <w:tc>
          <w:tcPr>
            <w:tcW w:w="1365" w:type="pct"/>
            <w:vAlign w:val="center"/>
          </w:tcPr>
          <w:p w14:paraId="6D118256" w14:textId="77777777" w:rsidR="000E4253" w:rsidRPr="004D625B" w:rsidRDefault="000E4253" w:rsidP="00504F53">
            <w:pPr>
              <w:rPr>
                <w:rFonts w:eastAsia="MS Mincho"/>
              </w:rPr>
            </w:pPr>
          </w:p>
        </w:tc>
        <w:tc>
          <w:tcPr>
            <w:tcW w:w="1175" w:type="pct"/>
            <w:vAlign w:val="center"/>
          </w:tcPr>
          <w:p w14:paraId="53C2095D" w14:textId="77777777" w:rsidR="000E4253" w:rsidRPr="004D625B" w:rsidRDefault="000E4253" w:rsidP="00504F53">
            <w:pPr>
              <w:rPr>
                <w:rFonts w:eastAsia="MS Mincho"/>
              </w:rPr>
            </w:pPr>
          </w:p>
        </w:tc>
      </w:tr>
      <w:tr w:rsidR="000E4253" w:rsidRPr="004D625B" w14:paraId="019E7E86" w14:textId="77777777" w:rsidTr="00504F53">
        <w:trPr>
          <w:trHeight w:val="56"/>
          <w:jc w:val="center"/>
        </w:trPr>
        <w:tc>
          <w:tcPr>
            <w:tcW w:w="1247" w:type="pct"/>
            <w:vAlign w:val="center"/>
          </w:tcPr>
          <w:p w14:paraId="2954DA8E" w14:textId="77777777" w:rsidR="000E4253" w:rsidRPr="004D625B" w:rsidRDefault="000E4253" w:rsidP="00504F53">
            <w:pPr>
              <w:snapToGrid w:val="0"/>
              <w:rPr>
                <w:rFonts w:eastAsia="MS Mincho"/>
                <w:b/>
              </w:rPr>
            </w:pPr>
            <w:r w:rsidRPr="004D625B">
              <w:rPr>
                <w:rFonts w:eastAsia="Arial Unicode MS"/>
                <w:color w:val="000000"/>
                <w:u w:color="000000"/>
                <w:bdr w:val="nil"/>
              </w:rPr>
              <w:t>Matematica</w:t>
            </w:r>
          </w:p>
        </w:tc>
        <w:tc>
          <w:tcPr>
            <w:tcW w:w="1213" w:type="pct"/>
            <w:vAlign w:val="center"/>
          </w:tcPr>
          <w:p w14:paraId="37515260" w14:textId="77777777" w:rsidR="000E4253" w:rsidRPr="004D625B" w:rsidRDefault="000E4253" w:rsidP="00504F53">
            <w:pPr>
              <w:rPr>
                <w:rFonts w:eastAsia="MS Mincho"/>
              </w:rPr>
            </w:pPr>
          </w:p>
          <w:p w14:paraId="45D21014" w14:textId="77777777" w:rsidR="000E4253" w:rsidRPr="004D625B" w:rsidRDefault="000E4253" w:rsidP="00504F53">
            <w:pPr>
              <w:rPr>
                <w:rFonts w:eastAsia="MS Mincho"/>
              </w:rPr>
            </w:pPr>
          </w:p>
        </w:tc>
        <w:tc>
          <w:tcPr>
            <w:tcW w:w="1365" w:type="pct"/>
            <w:vAlign w:val="center"/>
          </w:tcPr>
          <w:p w14:paraId="26BFBBFD" w14:textId="77777777" w:rsidR="000E4253" w:rsidRPr="004D625B" w:rsidRDefault="000E4253" w:rsidP="00504F53">
            <w:pPr>
              <w:rPr>
                <w:rFonts w:eastAsia="MS Mincho"/>
              </w:rPr>
            </w:pPr>
          </w:p>
        </w:tc>
        <w:tc>
          <w:tcPr>
            <w:tcW w:w="1175" w:type="pct"/>
            <w:vAlign w:val="center"/>
          </w:tcPr>
          <w:p w14:paraId="249BA1E4" w14:textId="77777777" w:rsidR="000E4253" w:rsidRPr="004D625B" w:rsidRDefault="000E4253" w:rsidP="00504F53">
            <w:pPr>
              <w:rPr>
                <w:rFonts w:eastAsia="MS Mincho"/>
              </w:rPr>
            </w:pPr>
          </w:p>
        </w:tc>
      </w:tr>
      <w:tr w:rsidR="000E4253" w:rsidRPr="004D625B" w14:paraId="58DBE383" w14:textId="77777777" w:rsidTr="00504F53">
        <w:trPr>
          <w:trHeight w:val="693"/>
          <w:jc w:val="center"/>
        </w:trPr>
        <w:tc>
          <w:tcPr>
            <w:tcW w:w="1247" w:type="pct"/>
            <w:vAlign w:val="center"/>
          </w:tcPr>
          <w:p w14:paraId="3868943A" w14:textId="77777777" w:rsidR="000E4253" w:rsidRPr="004D625B" w:rsidRDefault="000E4253" w:rsidP="00504F53">
            <w:pPr>
              <w:snapToGrid w:val="0"/>
              <w:rPr>
                <w:rFonts w:eastAsia="MS Mincho"/>
                <w:b/>
              </w:rPr>
            </w:pPr>
            <w:r w:rsidRPr="004D625B">
              <w:rPr>
                <w:rFonts w:eastAsia="Arial Unicode MS"/>
                <w:bdr w:val="nil"/>
              </w:rPr>
              <w:t>Seconda lingua comunitaria (Francese)</w:t>
            </w:r>
          </w:p>
        </w:tc>
        <w:tc>
          <w:tcPr>
            <w:tcW w:w="1213" w:type="pct"/>
            <w:vAlign w:val="center"/>
          </w:tcPr>
          <w:p w14:paraId="1F0B3BBB" w14:textId="77777777" w:rsidR="000E4253" w:rsidRPr="004D625B" w:rsidRDefault="000E4253" w:rsidP="00504F53">
            <w:pPr>
              <w:rPr>
                <w:rFonts w:eastAsia="MS Mincho"/>
              </w:rPr>
            </w:pPr>
          </w:p>
        </w:tc>
        <w:tc>
          <w:tcPr>
            <w:tcW w:w="1365" w:type="pct"/>
            <w:vAlign w:val="center"/>
          </w:tcPr>
          <w:p w14:paraId="0CFF3EE4" w14:textId="77777777" w:rsidR="000E4253" w:rsidRPr="004D625B" w:rsidRDefault="000E4253" w:rsidP="00504F53">
            <w:pPr>
              <w:rPr>
                <w:rFonts w:eastAsia="MS Mincho"/>
              </w:rPr>
            </w:pPr>
          </w:p>
        </w:tc>
        <w:tc>
          <w:tcPr>
            <w:tcW w:w="1175" w:type="pct"/>
            <w:vAlign w:val="center"/>
          </w:tcPr>
          <w:p w14:paraId="371C6F05" w14:textId="77777777" w:rsidR="000E4253" w:rsidRPr="004D625B" w:rsidRDefault="000E4253" w:rsidP="00504F53">
            <w:pPr>
              <w:rPr>
                <w:rFonts w:eastAsia="MS Mincho"/>
              </w:rPr>
            </w:pPr>
          </w:p>
        </w:tc>
      </w:tr>
      <w:tr w:rsidR="000E4253" w:rsidRPr="004D625B" w14:paraId="243589F4" w14:textId="77777777" w:rsidTr="00504F53">
        <w:trPr>
          <w:trHeight w:val="56"/>
          <w:jc w:val="center"/>
        </w:trPr>
        <w:tc>
          <w:tcPr>
            <w:tcW w:w="1247" w:type="pct"/>
            <w:vAlign w:val="center"/>
          </w:tcPr>
          <w:p w14:paraId="06B40A7C" w14:textId="77777777" w:rsidR="000E4253" w:rsidRPr="004D625B" w:rsidRDefault="000E4253" w:rsidP="00504F53">
            <w:pPr>
              <w:snapToGrid w:val="0"/>
              <w:rPr>
                <w:rFonts w:eastAsia="MS Mincho"/>
                <w:b/>
              </w:rPr>
            </w:pPr>
            <w:r w:rsidRPr="004D625B">
              <w:rPr>
                <w:rFonts w:eastAsia="Arial Unicode MS"/>
                <w:color w:val="000000"/>
                <w:u w:color="000000"/>
                <w:bdr w:val="nil"/>
              </w:rPr>
              <w:t>Economia aziendale</w:t>
            </w:r>
          </w:p>
        </w:tc>
        <w:tc>
          <w:tcPr>
            <w:tcW w:w="1213" w:type="pct"/>
            <w:vAlign w:val="center"/>
          </w:tcPr>
          <w:p w14:paraId="4402EE1F" w14:textId="77777777" w:rsidR="000E4253" w:rsidRPr="004D625B" w:rsidRDefault="000E4253" w:rsidP="00504F53">
            <w:pPr>
              <w:rPr>
                <w:rFonts w:eastAsia="MS Mincho"/>
              </w:rPr>
            </w:pPr>
          </w:p>
        </w:tc>
        <w:tc>
          <w:tcPr>
            <w:tcW w:w="1365" w:type="pct"/>
            <w:vAlign w:val="center"/>
          </w:tcPr>
          <w:p w14:paraId="3F75E225" w14:textId="77777777" w:rsidR="000E4253" w:rsidRPr="004D625B" w:rsidRDefault="000E4253" w:rsidP="00504F53">
            <w:pPr>
              <w:rPr>
                <w:rFonts w:eastAsia="MS Mincho"/>
              </w:rPr>
            </w:pPr>
          </w:p>
        </w:tc>
        <w:tc>
          <w:tcPr>
            <w:tcW w:w="1175" w:type="pct"/>
            <w:vAlign w:val="center"/>
          </w:tcPr>
          <w:p w14:paraId="287178D7" w14:textId="77777777" w:rsidR="000E4253" w:rsidRPr="004D625B" w:rsidRDefault="000E4253" w:rsidP="00504F53">
            <w:pPr>
              <w:rPr>
                <w:rFonts w:eastAsia="MS Mincho"/>
              </w:rPr>
            </w:pPr>
          </w:p>
        </w:tc>
      </w:tr>
      <w:tr w:rsidR="000E4253" w:rsidRPr="004D625B" w14:paraId="7DC548DC" w14:textId="77777777" w:rsidTr="00504F53">
        <w:trPr>
          <w:trHeight w:val="56"/>
          <w:jc w:val="center"/>
        </w:trPr>
        <w:tc>
          <w:tcPr>
            <w:tcW w:w="1247" w:type="pct"/>
            <w:vAlign w:val="center"/>
          </w:tcPr>
          <w:p w14:paraId="34FA11CF" w14:textId="77777777" w:rsidR="000E4253" w:rsidRPr="004D625B" w:rsidRDefault="000E4253" w:rsidP="00504F53">
            <w:pPr>
              <w:snapToGrid w:val="0"/>
              <w:rPr>
                <w:bCs/>
              </w:rPr>
            </w:pPr>
            <w:r w:rsidRPr="004D625B">
              <w:rPr>
                <w:rFonts w:eastAsia="Arial Unicode MS"/>
                <w:color w:val="000000"/>
                <w:u w:color="000000"/>
                <w:bdr w:val="nil"/>
              </w:rPr>
              <w:t>Informatica</w:t>
            </w:r>
          </w:p>
        </w:tc>
        <w:tc>
          <w:tcPr>
            <w:tcW w:w="1213" w:type="pct"/>
            <w:vAlign w:val="center"/>
          </w:tcPr>
          <w:p w14:paraId="788A0691" w14:textId="77777777" w:rsidR="000E4253" w:rsidRPr="004D625B" w:rsidRDefault="000E4253" w:rsidP="00504F53">
            <w:pPr>
              <w:rPr>
                <w:rFonts w:eastAsia="MS Mincho"/>
              </w:rPr>
            </w:pPr>
          </w:p>
        </w:tc>
        <w:tc>
          <w:tcPr>
            <w:tcW w:w="1365" w:type="pct"/>
            <w:vAlign w:val="center"/>
          </w:tcPr>
          <w:p w14:paraId="622AD6BE" w14:textId="77777777" w:rsidR="000E4253" w:rsidRPr="004D625B" w:rsidRDefault="000E4253" w:rsidP="00504F53">
            <w:pPr>
              <w:rPr>
                <w:rFonts w:eastAsia="MS Mincho"/>
              </w:rPr>
            </w:pPr>
          </w:p>
        </w:tc>
        <w:tc>
          <w:tcPr>
            <w:tcW w:w="1175" w:type="pct"/>
            <w:vAlign w:val="center"/>
          </w:tcPr>
          <w:p w14:paraId="207D30C9" w14:textId="77777777" w:rsidR="000E4253" w:rsidRPr="004D625B" w:rsidRDefault="000E4253" w:rsidP="00504F53">
            <w:pPr>
              <w:rPr>
                <w:rFonts w:eastAsia="MS Mincho"/>
              </w:rPr>
            </w:pPr>
            <w:r w:rsidRPr="004D625B">
              <w:rPr>
                <w:rFonts w:eastAsia="MS Mincho"/>
              </w:rPr>
              <w:t xml:space="preserve"> </w:t>
            </w:r>
          </w:p>
        </w:tc>
      </w:tr>
      <w:tr w:rsidR="000E4253" w:rsidRPr="004D625B" w14:paraId="28680F92" w14:textId="77777777" w:rsidTr="00504F53">
        <w:trPr>
          <w:trHeight w:val="454"/>
          <w:jc w:val="center"/>
        </w:trPr>
        <w:tc>
          <w:tcPr>
            <w:tcW w:w="1247" w:type="pct"/>
            <w:vAlign w:val="center"/>
          </w:tcPr>
          <w:p w14:paraId="148928D2" w14:textId="77777777" w:rsidR="000E4253" w:rsidRPr="004D625B" w:rsidRDefault="000E4253" w:rsidP="00504F53">
            <w:pPr>
              <w:snapToGrid w:val="0"/>
              <w:rPr>
                <w:rFonts w:eastAsia="MS Mincho"/>
              </w:rPr>
            </w:pPr>
            <w:r w:rsidRPr="004D625B">
              <w:rPr>
                <w:rFonts w:eastAsia="Arial Unicode MS"/>
                <w:color w:val="000000"/>
                <w:u w:color="000000"/>
                <w:bdr w:val="nil"/>
              </w:rPr>
              <w:t>Economia Politica</w:t>
            </w:r>
          </w:p>
        </w:tc>
        <w:tc>
          <w:tcPr>
            <w:tcW w:w="1213" w:type="pct"/>
            <w:vAlign w:val="center"/>
          </w:tcPr>
          <w:p w14:paraId="6CEFAE5E" w14:textId="77777777" w:rsidR="000E4253" w:rsidRPr="004D625B" w:rsidRDefault="000E4253" w:rsidP="00504F53">
            <w:pPr>
              <w:rPr>
                <w:rFonts w:eastAsia="MS Mincho"/>
              </w:rPr>
            </w:pPr>
          </w:p>
        </w:tc>
        <w:tc>
          <w:tcPr>
            <w:tcW w:w="1365" w:type="pct"/>
            <w:vAlign w:val="center"/>
          </w:tcPr>
          <w:p w14:paraId="42014130" w14:textId="77777777" w:rsidR="000E4253" w:rsidRPr="004D625B" w:rsidRDefault="000E4253" w:rsidP="00504F53">
            <w:pPr>
              <w:rPr>
                <w:rFonts w:eastAsia="MS Mincho"/>
              </w:rPr>
            </w:pPr>
          </w:p>
        </w:tc>
        <w:tc>
          <w:tcPr>
            <w:tcW w:w="1175" w:type="pct"/>
            <w:vAlign w:val="center"/>
          </w:tcPr>
          <w:p w14:paraId="452E9DC9" w14:textId="77777777" w:rsidR="000E4253" w:rsidRPr="004D625B" w:rsidRDefault="000E4253" w:rsidP="00504F53">
            <w:pPr>
              <w:rPr>
                <w:rFonts w:eastAsia="MS Mincho"/>
              </w:rPr>
            </w:pPr>
          </w:p>
        </w:tc>
      </w:tr>
      <w:tr w:rsidR="000E4253" w:rsidRPr="004D625B" w14:paraId="07A5118F" w14:textId="77777777" w:rsidTr="00504F53">
        <w:trPr>
          <w:trHeight w:val="56"/>
          <w:jc w:val="center"/>
        </w:trPr>
        <w:tc>
          <w:tcPr>
            <w:tcW w:w="1247" w:type="pct"/>
            <w:vAlign w:val="center"/>
          </w:tcPr>
          <w:p w14:paraId="3B2A2EED" w14:textId="77777777" w:rsidR="000E4253" w:rsidRPr="004D625B" w:rsidRDefault="000E4253" w:rsidP="00504F53">
            <w:pPr>
              <w:snapToGrid w:val="0"/>
              <w:rPr>
                <w:rFonts w:eastAsia="MS Mincho"/>
              </w:rPr>
            </w:pPr>
            <w:r w:rsidRPr="004D625B">
              <w:rPr>
                <w:rFonts w:eastAsia="Arial Unicode MS"/>
                <w:color w:val="000000"/>
                <w:u w:color="000000"/>
                <w:bdr w:val="nil"/>
              </w:rPr>
              <w:t>Scienze Motorie e Sportive</w:t>
            </w:r>
          </w:p>
        </w:tc>
        <w:tc>
          <w:tcPr>
            <w:tcW w:w="1213" w:type="pct"/>
            <w:vAlign w:val="center"/>
          </w:tcPr>
          <w:p w14:paraId="5C572099" w14:textId="77777777" w:rsidR="000E4253" w:rsidRPr="004D625B" w:rsidRDefault="000E4253" w:rsidP="00504F53">
            <w:pPr>
              <w:rPr>
                <w:rFonts w:eastAsia="MS Mincho"/>
              </w:rPr>
            </w:pPr>
          </w:p>
        </w:tc>
        <w:tc>
          <w:tcPr>
            <w:tcW w:w="1365" w:type="pct"/>
            <w:vAlign w:val="center"/>
          </w:tcPr>
          <w:p w14:paraId="158A7A02" w14:textId="77777777" w:rsidR="000E4253" w:rsidRPr="004D625B" w:rsidRDefault="000E4253" w:rsidP="00504F53">
            <w:pPr>
              <w:rPr>
                <w:rFonts w:eastAsia="MS Mincho"/>
              </w:rPr>
            </w:pPr>
          </w:p>
        </w:tc>
        <w:tc>
          <w:tcPr>
            <w:tcW w:w="1175" w:type="pct"/>
            <w:vAlign w:val="center"/>
          </w:tcPr>
          <w:p w14:paraId="7C774BD4" w14:textId="77777777" w:rsidR="000E4253" w:rsidRPr="004D625B" w:rsidRDefault="000E4253" w:rsidP="00504F53">
            <w:pPr>
              <w:rPr>
                <w:rFonts w:eastAsia="MS Mincho"/>
              </w:rPr>
            </w:pPr>
          </w:p>
        </w:tc>
      </w:tr>
    </w:tbl>
    <w:p w14:paraId="6852E8D9" w14:textId="2CB68DBD" w:rsidR="00D348AE" w:rsidRPr="00CC2EC2" w:rsidRDefault="00D348AE" w:rsidP="00BF06A1">
      <w:pPr>
        <w:spacing w:after="120"/>
      </w:pPr>
    </w:p>
    <w:p w14:paraId="6D6BC0DA" w14:textId="27C59B37" w:rsidR="00A63BA3" w:rsidRPr="00CC2EC2" w:rsidRDefault="00A63BA3" w:rsidP="005720C1">
      <w:pPr>
        <w:pStyle w:val="Titolo1"/>
        <w:numPr>
          <w:ilvl w:val="0"/>
          <w:numId w:val="4"/>
        </w:numPr>
        <w:rPr>
          <w:rFonts w:ascii="Times New Roman" w:hAnsi="Times New Roman"/>
          <w:sz w:val="28"/>
          <w:szCs w:val="28"/>
        </w:rPr>
      </w:pPr>
      <w:bookmarkStart w:id="7" w:name="_Toc4798275"/>
      <w:bookmarkStart w:id="8" w:name="_Toc225785700"/>
      <w:r w:rsidRPr="00CC2EC2">
        <w:rPr>
          <w:rFonts w:ascii="Times New Roman" w:hAnsi="Times New Roman"/>
          <w:sz w:val="28"/>
          <w:szCs w:val="28"/>
        </w:rPr>
        <w:t>V</w:t>
      </w:r>
      <w:r w:rsidR="00741067" w:rsidRPr="00CC2EC2">
        <w:rPr>
          <w:rFonts w:ascii="Times New Roman" w:hAnsi="Times New Roman"/>
          <w:sz w:val="28"/>
          <w:szCs w:val="28"/>
        </w:rPr>
        <w:t>erifica e valutazione dell’apprendimento</w:t>
      </w:r>
      <w:bookmarkEnd w:id="7"/>
      <w:bookmarkEnd w:id="8"/>
    </w:p>
    <w:p w14:paraId="5EC2F756" w14:textId="77777777" w:rsidR="008520C6" w:rsidRPr="00CC2EC2" w:rsidRDefault="008520C6" w:rsidP="008520C6"/>
    <w:tbl>
      <w:tblPr>
        <w:tblW w:w="5000" w:type="pct"/>
        <w:tblCellMar>
          <w:left w:w="70" w:type="dxa"/>
          <w:right w:w="70" w:type="dxa"/>
        </w:tblCellMar>
        <w:tblLook w:val="0000" w:firstRow="0" w:lastRow="0" w:firstColumn="0" w:lastColumn="0" w:noHBand="0" w:noVBand="0"/>
      </w:tblPr>
      <w:tblGrid>
        <w:gridCol w:w="5186"/>
        <w:gridCol w:w="4442"/>
      </w:tblGrid>
      <w:tr w:rsidR="00D80AE9" w:rsidRPr="00CC2EC2" w14:paraId="66511D55" w14:textId="77777777" w:rsidTr="00333D2C">
        <w:trPr>
          <w:cantSplit/>
        </w:trPr>
        <w:tc>
          <w:tcPr>
            <w:tcW w:w="2693" w:type="pct"/>
            <w:tcBorders>
              <w:top w:val="single" w:sz="4" w:space="0" w:color="000000"/>
              <w:left w:val="single" w:sz="4" w:space="0" w:color="000000"/>
              <w:bottom w:val="single" w:sz="4" w:space="0" w:color="000000"/>
            </w:tcBorders>
            <w:vAlign w:val="center"/>
          </w:tcPr>
          <w:p w14:paraId="760AB56B" w14:textId="6889C5FE" w:rsidR="00D80AE9" w:rsidRPr="00CC2EC2" w:rsidRDefault="00D80AE9" w:rsidP="00635B4F">
            <w:pPr>
              <w:jc w:val="both"/>
              <w:rPr>
                <w:b/>
                <w:bCs/>
              </w:rPr>
            </w:pPr>
            <w:r w:rsidRPr="00CC2EC2">
              <w:rPr>
                <w:b/>
                <w:bCs/>
              </w:rPr>
              <w:t xml:space="preserve"> Tipologia di verifiche </w:t>
            </w:r>
          </w:p>
        </w:tc>
        <w:tc>
          <w:tcPr>
            <w:tcW w:w="2307" w:type="pct"/>
            <w:tcBorders>
              <w:top w:val="single" w:sz="4" w:space="0" w:color="000000"/>
              <w:left w:val="single" w:sz="4" w:space="0" w:color="000000"/>
              <w:bottom w:val="single" w:sz="4" w:space="0" w:color="000000"/>
              <w:right w:val="single" w:sz="4" w:space="0" w:color="000000"/>
            </w:tcBorders>
            <w:vAlign w:val="center"/>
          </w:tcPr>
          <w:p w14:paraId="13DED2FE" w14:textId="1B1FC82B" w:rsidR="00D80AE9" w:rsidRPr="00CC2EC2" w:rsidRDefault="00D80AE9" w:rsidP="00697B26">
            <w:pPr>
              <w:pStyle w:val="NormaleWeb"/>
              <w:jc w:val="both"/>
              <w:rPr>
                <w:i/>
              </w:rPr>
            </w:pPr>
            <w:r w:rsidRPr="00CC2EC2">
              <w:rPr>
                <w:i/>
              </w:rPr>
              <w:t>In base alla specificità delle diverse discipline sono state sottoposte prove scritte, orali e pratiche</w:t>
            </w:r>
            <w:r w:rsidR="00926EAE" w:rsidRPr="00CC2EC2">
              <w:rPr>
                <w:i/>
              </w:rPr>
              <w:t xml:space="preserve">, </w:t>
            </w:r>
            <w:r w:rsidR="00254759" w:rsidRPr="00CC2EC2">
              <w:rPr>
                <w:i/>
              </w:rPr>
              <w:t xml:space="preserve">strutturate e semi strutturate. </w:t>
            </w:r>
          </w:p>
        </w:tc>
      </w:tr>
      <w:tr w:rsidR="00D80AE9" w:rsidRPr="00CC2EC2" w14:paraId="2BC1AA87" w14:textId="77777777" w:rsidTr="00333D2C">
        <w:trPr>
          <w:cantSplit/>
        </w:trPr>
        <w:tc>
          <w:tcPr>
            <w:tcW w:w="2693" w:type="pct"/>
            <w:tcBorders>
              <w:top w:val="single" w:sz="4" w:space="0" w:color="000000"/>
              <w:left w:val="single" w:sz="4" w:space="0" w:color="000000"/>
              <w:bottom w:val="single" w:sz="4" w:space="0" w:color="000000"/>
            </w:tcBorders>
            <w:vAlign w:val="center"/>
          </w:tcPr>
          <w:p w14:paraId="50DF3585" w14:textId="77777777" w:rsidR="00D80AE9" w:rsidRPr="00CC2EC2" w:rsidRDefault="00D80AE9" w:rsidP="00635B4F">
            <w:pPr>
              <w:snapToGrid w:val="0"/>
              <w:jc w:val="both"/>
              <w:rPr>
                <w:b/>
                <w:bCs/>
              </w:rPr>
            </w:pPr>
            <w:r w:rsidRPr="00CC2EC2">
              <w:rPr>
                <w:b/>
                <w:bCs/>
              </w:rPr>
              <w:t xml:space="preserve">Strumenti di osservazione del comportamento e del processo di apprendimento </w:t>
            </w:r>
          </w:p>
        </w:tc>
        <w:tc>
          <w:tcPr>
            <w:tcW w:w="2307" w:type="pct"/>
            <w:tcBorders>
              <w:top w:val="single" w:sz="4" w:space="0" w:color="000000"/>
              <w:left w:val="single" w:sz="4" w:space="0" w:color="000000"/>
              <w:bottom w:val="single" w:sz="4" w:space="0" w:color="000000"/>
              <w:right w:val="single" w:sz="4" w:space="0" w:color="000000"/>
            </w:tcBorders>
            <w:vAlign w:val="center"/>
          </w:tcPr>
          <w:p w14:paraId="1E1521E2" w14:textId="535E75CC" w:rsidR="00D80AE9" w:rsidRPr="00CC2EC2" w:rsidRDefault="00D80AE9" w:rsidP="00635B4F">
            <w:pPr>
              <w:jc w:val="both"/>
              <w:rPr>
                <w:i/>
              </w:rPr>
            </w:pPr>
            <w:r w:rsidRPr="00CC2EC2">
              <w:rPr>
                <w:i/>
              </w:rPr>
              <w:t xml:space="preserve">Si rimanda alla griglia elaborata e deliberata dal Collegio dei docenti </w:t>
            </w:r>
            <w:r w:rsidR="00FA6693" w:rsidRPr="00CC2EC2">
              <w:rPr>
                <w:i/>
              </w:rPr>
              <w:t>allegata</w:t>
            </w:r>
            <w:r w:rsidRPr="00CC2EC2">
              <w:rPr>
                <w:i/>
              </w:rPr>
              <w:t xml:space="preserve"> </w:t>
            </w:r>
            <w:r w:rsidR="00FA6693" w:rsidRPr="00CC2EC2">
              <w:rPr>
                <w:i/>
              </w:rPr>
              <w:t xml:space="preserve">al </w:t>
            </w:r>
            <w:r w:rsidRPr="00CC2EC2">
              <w:rPr>
                <w:i/>
              </w:rPr>
              <w:t>PTOF</w:t>
            </w:r>
            <w:r w:rsidR="00FA6693" w:rsidRPr="00CC2EC2">
              <w:rPr>
                <w:i/>
              </w:rPr>
              <w:t xml:space="preserve"> 202</w:t>
            </w:r>
            <w:r w:rsidR="00007EAA">
              <w:rPr>
                <w:i/>
              </w:rPr>
              <w:t>5</w:t>
            </w:r>
            <w:r w:rsidR="00697B26" w:rsidRPr="00CC2EC2">
              <w:rPr>
                <w:i/>
              </w:rPr>
              <w:t>-2</w:t>
            </w:r>
            <w:r w:rsidR="00007EAA">
              <w:rPr>
                <w:i/>
              </w:rPr>
              <w:t>8</w:t>
            </w:r>
          </w:p>
        </w:tc>
      </w:tr>
    </w:tbl>
    <w:p w14:paraId="3FB7C533" w14:textId="77777777" w:rsidR="00001D4A" w:rsidRPr="00CC2EC2" w:rsidRDefault="00001D4A" w:rsidP="007354D9">
      <w:pPr>
        <w:spacing w:after="120"/>
        <w:rPr>
          <w:rFonts w:eastAsia="Arial Unicode MS"/>
        </w:rPr>
      </w:pPr>
    </w:p>
    <w:p w14:paraId="2A858020" w14:textId="0906916D" w:rsidR="00372E2F" w:rsidRPr="00CC2EC2" w:rsidRDefault="00372E2F" w:rsidP="00905644">
      <w:pPr>
        <w:pStyle w:val="Titolo1"/>
        <w:numPr>
          <w:ilvl w:val="1"/>
          <w:numId w:val="5"/>
        </w:numPr>
        <w:spacing w:after="240"/>
        <w:ind w:left="426" w:hanging="568"/>
        <w:rPr>
          <w:rFonts w:ascii="Times New Roman" w:hAnsi="Times New Roman"/>
          <w:sz w:val="28"/>
          <w:szCs w:val="28"/>
        </w:rPr>
      </w:pPr>
      <w:bookmarkStart w:id="9" w:name="_Toc225785701"/>
      <w:r w:rsidRPr="00CC2EC2">
        <w:rPr>
          <w:rFonts w:ascii="Times New Roman" w:hAnsi="Times New Roman"/>
          <w:sz w:val="28"/>
          <w:szCs w:val="28"/>
        </w:rPr>
        <w:t>C</w:t>
      </w:r>
      <w:r w:rsidR="00E978AA" w:rsidRPr="00CC2EC2">
        <w:rPr>
          <w:rFonts w:ascii="Times New Roman" w:hAnsi="Times New Roman"/>
          <w:sz w:val="28"/>
          <w:szCs w:val="28"/>
        </w:rPr>
        <w:t>ompetenze quinquennali</w:t>
      </w:r>
      <w:bookmarkEnd w:id="9"/>
    </w:p>
    <w:p w14:paraId="7E140D3F" w14:textId="77777777" w:rsidR="000E4253" w:rsidRPr="008D73F0" w:rsidRDefault="000E4253" w:rsidP="000E4253">
      <w:pPr>
        <w:pStyle w:val="NormaleWeb"/>
        <w:pBdr>
          <w:top w:val="single" w:sz="4" w:space="1" w:color="auto"/>
          <w:left w:val="single" w:sz="4" w:space="4" w:color="auto"/>
          <w:bottom w:val="single" w:sz="4" w:space="1" w:color="auto"/>
          <w:right w:val="single" w:sz="4" w:space="4" w:color="auto"/>
        </w:pBdr>
        <w:spacing w:line="120" w:lineRule="atLeast"/>
        <w:contextualSpacing/>
        <w:jc w:val="both"/>
        <w:rPr>
          <w:i/>
          <w:iCs/>
          <w:sz w:val="22"/>
          <w:szCs w:val="22"/>
        </w:rPr>
      </w:pPr>
      <w:r w:rsidRPr="001C57A3">
        <w:rPr>
          <w:b/>
          <w:bCs/>
        </w:rPr>
        <w:t>Profilo culturale, educativo e professionale de</w:t>
      </w:r>
      <w:r>
        <w:rPr>
          <w:b/>
          <w:bCs/>
        </w:rPr>
        <w:t xml:space="preserve">gli Istituti Tecnici Economici </w:t>
      </w:r>
    </w:p>
    <w:p w14:paraId="624D2D76" w14:textId="77777777" w:rsidR="000E4253" w:rsidRDefault="000E4253" w:rsidP="000E4253">
      <w:pPr>
        <w:pStyle w:val="NormaleWeb"/>
        <w:pBdr>
          <w:top w:val="single" w:sz="4" w:space="1" w:color="auto"/>
          <w:left w:val="single" w:sz="4" w:space="4" w:color="auto"/>
          <w:bottom w:val="single" w:sz="4" w:space="1" w:color="auto"/>
          <w:right w:val="single" w:sz="4" w:space="4" w:color="auto"/>
        </w:pBdr>
        <w:spacing w:line="120" w:lineRule="atLeast"/>
        <w:contextualSpacing/>
        <w:jc w:val="both"/>
        <w:rPr>
          <w:sz w:val="21"/>
          <w:szCs w:val="21"/>
        </w:rPr>
      </w:pPr>
      <w:r w:rsidRPr="008D73F0">
        <w:rPr>
          <w:rFonts w:ascii="BookAntiqua" w:hAnsi="BookAntiqua"/>
          <w:sz w:val="20"/>
          <w:szCs w:val="20"/>
        </w:rPr>
        <w:t>“</w:t>
      </w:r>
      <w:r w:rsidRPr="008D73F0">
        <w:rPr>
          <w:sz w:val="21"/>
          <w:szCs w:val="21"/>
        </w:rPr>
        <w:t>L'identità degli istituti tecnici si caratterizza per una solida base culturale di carattere scientifico e tecnologico in linea con le indicazioni dell'Unione europea, costruita attraverso lo studio, l'approfondimento e l'applicazione di linguaggi e metodologie di carattere generale e specifico ed è espressa da un limitato numero di ampi indirizzi, correlati a settori fondamentali per lo sviluppo economico e produttivo del Paese</w:t>
      </w:r>
      <w:r>
        <w:rPr>
          <w:sz w:val="21"/>
          <w:szCs w:val="21"/>
        </w:rPr>
        <w:t>…</w:t>
      </w:r>
    </w:p>
    <w:p w14:paraId="45D5E035" w14:textId="77777777" w:rsidR="000E4253" w:rsidRPr="002D1E0A" w:rsidRDefault="000E4253" w:rsidP="000E4253">
      <w:pPr>
        <w:pStyle w:val="NormaleWeb"/>
        <w:pBdr>
          <w:top w:val="single" w:sz="4" w:space="1" w:color="auto"/>
          <w:left w:val="single" w:sz="4" w:space="4" w:color="auto"/>
          <w:bottom w:val="single" w:sz="4" w:space="1" w:color="auto"/>
          <w:right w:val="single" w:sz="4" w:space="4" w:color="auto"/>
        </w:pBdr>
        <w:spacing w:line="120" w:lineRule="atLeast"/>
        <w:contextualSpacing/>
        <w:jc w:val="both"/>
        <w:rPr>
          <w:sz w:val="21"/>
          <w:szCs w:val="21"/>
        </w:rPr>
      </w:pPr>
      <w:r w:rsidRPr="00137D74">
        <w:rPr>
          <w:sz w:val="21"/>
          <w:szCs w:val="21"/>
        </w:rPr>
        <w:t>Le aree di indirizzo hanno l'obiettivo di far acquisire agli studenti sia conoscenze teoriche e applicative spendibili in vari contesti di vita, di studio e di lavoro sia abilità cognitive idonee per risolvere problemi, sapersi gestire autonomamente in ambiti caratterizzati da innovazioni continue, assumere progressivamente anche responsabilità per la valutazione e il miglioramento dei risultati ottenuti.</w:t>
      </w:r>
      <w:r w:rsidRPr="008D73F0">
        <w:rPr>
          <w:sz w:val="21"/>
          <w:szCs w:val="21"/>
        </w:rPr>
        <w:t xml:space="preserve">, con l'obiettivo di far acquisire agli studenti, in relazione all'esercizio di professioni tecniche, saperi e competenze necessari per un rapido inserimento nel mondo del lavoro </w:t>
      </w:r>
      <w:r w:rsidRPr="008D73F0">
        <w:rPr>
          <w:sz w:val="21"/>
          <w:szCs w:val="21"/>
        </w:rPr>
        <w:lastRenderedPageBreak/>
        <w:t>e per l'accesso all’università e all'istruzione e formazione tecnica superiore.</w:t>
      </w:r>
      <w:r w:rsidRPr="002D1E0A">
        <w:rPr>
          <w:sz w:val="21"/>
          <w:szCs w:val="21"/>
        </w:rPr>
        <w:t xml:space="preserve">”. </w:t>
      </w:r>
      <w:r>
        <w:rPr>
          <w:i/>
          <w:iCs/>
          <w:sz w:val="22"/>
          <w:szCs w:val="22"/>
        </w:rPr>
        <w:t>(</w:t>
      </w:r>
      <w:r w:rsidRPr="001C57A3">
        <w:rPr>
          <w:i/>
          <w:iCs/>
          <w:sz w:val="22"/>
          <w:szCs w:val="22"/>
        </w:rPr>
        <w:t xml:space="preserve">art. </w:t>
      </w:r>
      <w:r>
        <w:rPr>
          <w:i/>
          <w:iCs/>
          <w:sz w:val="22"/>
          <w:szCs w:val="22"/>
        </w:rPr>
        <w:t>2 comma 1</w:t>
      </w:r>
      <w:r w:rsidRPr="001C57A3">
        <w:rPr>
          <w:i/>
          <w:iCs/>
          <w:sz w:val="22"/>
          <w:szCs w:val="22"/>
        </w:rPr>
        <w:t xml:space="preserve"> </w:t>
      </w:r>
      <w:proofErr w:type="spellStart"/>
      <w:r>
        <w:rPr>
          <w:i/>
          <w:iCs/>
          <w:sz w:val="22"/>
          <w:szCs w:val="22"/>
        </w:rPr>
        <w:t>all</w:t>
      </w:r>
      <w:proofErr w:type="spellEnd"/>
      <w:r>
        <w:rPr>
          <w:i/>
          <w:iCs/>
          <w:sz w:val="22"/>
          <w:szCs w:val="22"/>
        </w:rPr>
        <w:t xml:space="preserve">. A del </w:t>
      </w:r>
      <w:r w:rsidRPr="001C57A3">
        <w:rPr>
          <w:i/>
          <w:iCs/>
          <w:sz w:val="22"/>
          <w:szCs w:val="22"/>
        </w:rPr>
        <w:t>regolamento recante “Revisione dell’assetto ordinamentale, organizzativo e didattico de</w:t>
      </w:r>
      <w:r>
        <w:rPr>
          <w:i/>
          <w:iCs/>
          <w:sz w:val="22"/>
          <w:szCs w:val="22"/>
        </w:rPr>
        <w:t>gl</w:t>
      </w:r>
      <w:r w:rsidRPr="001C57A3">
        <w:rPr>
          <w:i/>
          <w:iCs/>
          <w:sz w:val="22"/>
          <w:szCs w:val="22"/>
        </w:rPr>
        <w:t xml:space="preserve">i </w:t>
      </w:r>
      <w:proofErr w:type="spellStart"/>
      <w:r>
        <w:rPr>
          <w:i/>
          <w:iCs/>
          <w:sz w:val="22"/>
          <w:szCs w:val="22"/>
        </w:rPr>
        <w:t>Isitutiti</w:t>
      </w:r>
      <w:proofErr w:type="spellEnd"/>
      <w:r>
        <w:rPr>
          <w:i/>
          <w:iCs/>
          <w:sz w:val="22"/>
          <w:szCs w:val="22"/>
        </w:rPr>
        <w:t xml:space="preserve"> Tecnici...</w:t>
      </w:r>
      <w:r w:rsidRPr="001C57A3">
        <w:rPr>
          <w:i/>
          <w:iCs/>
          <w:sz w:val="22"/>
          <w:szCs w:val="22"/>
        </w:rPr>
        <w:t xml:space="preserve">”) </w:t>
      </w:r>
    </w:p>
    <w:p w14:paraId="39073103" w14:textId="77777777" w:rsidR="000E4253" w:rsidRDefault="000E4253" w:rsidP="000E4253">
      <w:pPr>
        <w:pStyle w:val="NormaleWeb"/>
        <w:contextualSpacing/>
        <w:rPr>
          <w:sz w:val="22"/>
          <w:szCs w:val="22"/>
        </w:rPr>
      </w:pPr>
    </w:p>
    <w:p w14:paraId="63F01F2C" w14:textId="77777777" w:rsidR="000E4253" w:rsidRPr="0090083D" w:rsidRDefault="000E4253" w:rsidP="000E4253">
      <w:pPr>
        <w:pStyle w:val="NormaleWeb"/>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BFBFBF" w:themeFill="background1" w:themeFillShade="BF"/>
        <w:contextualSpacing/>
      </w:pPr>
      <w:r w:rsidRPr="0090083D">
        <w:t>A conclusione dei percorsi gli studenti di tutti gli istituti Tecnici sono in grado di:</w:t>
      </w:r>
    </w:p>
    <w:p w14:paraId="0DE8C815"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agire in base ad un sistema di valori coerenti con i principi della Costituzione, a partire dai quali saper valutare fatti e ispirare i propri comportamenti personali e sociali;</w:t>
      </w:r>
    </w:p>
    <w:p w14:paraId="36509317"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utilizzare gli strumenti culturali e metodologici acquisiti per porsi con atteggiamento razionale, critico e responsabile di fronte alla realtà, ai suoi fenomeni e ai suoi problemi, anche ai fini dell'apprendimento permanente;</w:t>
      </w:r>
    </w:p>
    <w:p w14:paraId="4C279B71"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padroneggiare il patrimonio lessicale ed espressivo della lingua italiana secondo le esigenze comunicative nei vari contesti: sociali, culturali, scientifici, economici, tecnologici;</w:t>
      </w:r>
    </w:p>
    <w:p w14:paraId="26831FD6"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riconoscere le linee essenziali della storia delle idee, della cultura, della letteratura, delle arti e orientarsi agevolmente fra testi e autori fondamentali, con riferimento soprattutto a tematiche di tipo scientifico, tecnologico ed economico;</w:t>
      </w:r>
    </w:p>
    <w:p w14:paraId="0F6909CB"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riconoscere gli aspetti geografici, ecologici, territoriali, dell'ambiente naturale ed antropico, le connessioni con le strutture demografiche, economiche, sociali, culturali e le trasformazioni intervenute nel corso del tempo;</w:t>
      </w:r>
    </w:p>
    <w:p w14:paraId="4BA97B4D"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stabilire collegamenti tra le tradizioni culturali locali, nazionali ed internazionali sia in una prospettiva interculturale sia ai fini della mobilità di studio e di lavoro;</w:t>
      </w:r>
    </w:p>
    <w:p w14:paraId="3FEC088C"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utilizzare i linguaggi settoriali delle lingue straniere previste dai percorsi di studio per interagire in diversi ambiti e contesti di studio e di lavoro;</w:t>
      </w:r>
    </w:p>
    <w:p w14:paraId="5D10B8F3"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riconoscere il valore e le potenzialità dei beni artistici e ambientali, per una loro corretta fruizione e valorizzazione;</w:t>
      </w:r>
    </w:p>
    <w:p w14:paraId="6594372A"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individuare ed utilizzare le moderne forme di comunicazione visiva e multimediale, anche con riferimento alle strategie espressive e agli strumenti tecnici della comunicazione in rete;</w:t>
      </w:r>
    </w:p>
    <w:p w14:paraId="02152DE3"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riconoscere gli aspetti comunicativi, culturali e relazionali dell'espressività corporea ed esercitare in modo efficace la pratica sportiva per il benessere individuale e collettivo;</w:t>
      </w:r>
    </w:p>
    <w:p w14:paraId="018E18F6"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collocare le scoperte scientifiche e le innovazioni tecnologiche in una dimensione storico-culturale ed etica, nella consapevolezza della storicità dei saperi;</w:t>
      </w:r>
    </w:p>
    <w:p w14:paraId="43605163"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utilizzare modelli appropriati per investigare su fenomeni e interpretare dati sperimentali;</w:t>
      </w:r>
    </w:p>
    <w:p w14:paraId="611F2065"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riconoscere, nei diversi campi disciplinari studiati, i criteri scientifici di affidabilità delle conoscenze e delle conclusioni che vi afferiscono;</w:t>
      </w:r>
    </w:p>
    <w:p w14:paraId="022A9CD6"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padroneggiare il linguaggio formale e i procedimenti dimostrativi della matematica; possedere gli strumenti matematici, statistici e del calcolo delle probabilità necessari per la comprensione delle discipline scientifiche e per poter operare nel campo delle scienze applicate;</w:t>
      </w:r>
    </w:p>
    <w:p w14:paraId="37CF5E90"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collocare il pensiero matematico e scientifico nei grandi temi dello sviluppo della storia delle idee, della cultura, delle scoperte scientifiche e delle invenzioni tecnologiche;</w:t>
      </w:r>
    </w:p>
    <w:p w14:paraId="296B8339"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utilizzare le reti e gli strumenti informatici nelle attività di studio, ricerca e approfondimento disciplinare;</w:t>
      </w:r>
    </w:p>
    <w:p w14:paraId="1C95E213"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padroneggiare l'uso di strumenti tecnologici con particolare attenzione alla sicurezza nei luoghi di vita e di lavoro, alla tutela della persona, dell'ambiente e del territorio;</w:t>
      </w:r>
    </w:p>
    <w:p w14:paraId="3D0EA781"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lastRenderedPageBreak/>
        <w:t>utilizzare, in contesti di ricerca applicata, procedure e tecniche per trovare soluzioni innovative e migliorative, in relazione ai campi di propria competenza;</w:t>
      </w:r>
    </w:p>
    <w:p w14:paraId="763CC6F8"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cogliere l'importanza dell'orientamento al risultato, del lavoro per obiettivi e della necessità di assumere responsabilità nel rispetto dell'etica e della deontologia professionale;</w:t>
      </w:r>
    </w:p>
    <w:p w14:paraId="14AA0066"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saper interpretare il proprio autonomo ruolo nel lavoro di gruppo;</w:t>
      </w:r>
    </w:p>
    <w:p w14:paraId="58DDF689"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analizzare criticamente il contributo apportato dalla scienza e dalla tecnologia allo sviluppo dei saperi e dei valori, al cambiamento delle condizioni di vita e dei modi di fruizione culturale;</w:t>
      </w:r>
    </w:p>
    <w:p w14:paraId="5647C96C"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pPr>
      <w:r w:rsidRPr="0090083D">
        <w:t>essere consapevole del valore sociale della propria attività, partecipando attivamente alla vita civile e culturale a livello locale, nazionale e comunitario.</w:t>
      </w:r>
    </w:p>
    <w:p w14:paraId="1B072468" w14:textId="77777777" w:rsidR="000E4253" w:rsidRDefault="000E4253" w:rsidP="000E4253">
      <w:pPr>
        <w:pStyle w:val="NormaleWeb"/>
        <w:pBdr>
          <w:top w:val="single" w:sz="4" w:space="1" w:color="auto"/>
          <w:left w:val="single" w:sz="4" w:space="22" w:color="auto"/>
          <w:bottom w:val="single" w:sz="4" w:space="1" w:color="auto"/>
          <w:right w:val="single" w:sz="4" w:space="4" w:color="auto"/>
          <w:between w:val="single" w:sz="4" w:space="1" w:color="auto"/>
          <w:bar w:val="single" w:sz="4" w:color="auto"/>
        </w:pBdr>
        <w:ind w:left="360"/>
        <w:contextualSpacing/>
        <w:jc w:val="both"/>
        <w:rPr>
          <w:b/>
        </w:rPr>
      </w:pPr>
      <w:r w:rsidRPr="0090083D">
        <w:rPr>
          <w:b/>
        </w:rPr>
        <w:t>Gli studenti dell’Istituto</w:t>
      </w:r>
      <w:r w:rsidRPr="00137BE3">
        <w:rPr>
          <w:b/>
        </w:rPr>
        <w:t xml:space="preserve"> Tecnico Economico, </w:t>
      </w:r>
      <w:r>
        <w:rPr>
          <w:b/>
        </w:rPr>
        <w:t xml:space="preserve">indirizzo Sistemi informativi aziendali e Digital Marketing, </w:t>
      </w:r>
      <w:r w:rsidRPr="00137BE3">
        <w:rPr>
          <w:b/>
        </w:rPr>
        <w:t>oltre ai risultati di apprendimento comuni a tutti gli Istituti Tecnici, dovranno conseguire quelli distinti per lo specifico percorso</w:t>
      </w:r>
      <w:r>
        <w:rPr>
          <w:b/>
        </w:rPr>
        <w:t xml:space="preserve">, </w:t>
      </w:r>
      <w:r w:rsidRPr="00FB2695">
        <w:rPr>
          <w:b/>
        </w:rPr>
        <w:t>in particolare, sono in grado di:</w:t>
      </w:r>
    </w:p>
    <w:p w14:paraId="7C0C5A08"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rPr>
          <w:b/>
        </w:rPr>
      </w:pPr>
      <w:r w:rsidRPr="0090083D">
        <w:t>analizzare la realtà e i fatti concreti della vita quotidiana ed elaborare generalizzazioni che aiutino a spiegare i comportamenti individuali e collettivi in chiave economica;</w:t>
      </w:r>
    </w:p>
    <w:p w14:paraId="00E6E437"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rPr>
          <w:b/>
        </w:rPr>
      </w:pPr>
      <w:r w:rsidRPr="0090083D">
        <w:t>riconoscere la varietà e lo sviluppo storico delle forme economiche, sociali e istituzionali attraverso le categorie di sintesi fornite dall'economia e dal diritto;</w:t>
      </w:r>
    </w:p>
    <w:p w14:paraId="34CDB679"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rPr>
          <w:b/>
        </w:rPr>
      </w:pPr>
      <w:r w:rsidRPr="0090083D">
        <w:t>riconoscere l'interdipendenza tra fenomeni economici, sociali, istituzionali, culturali e la loro dimensione locale/globale;</w:t>
      </w:r>
    </w:p>
    <w:p w14:paraId="52DE050B"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rPr>
          <w:b/>
        </w:rPr>
      </w:pPr>
      <w:r w:rsidRPr="0090083D">
        <w:t>analizzare, con l'ausilio di strumenti matematici e informatici, i fenomeni economici e sociali;</w:t>
      </w:r>
    </w:p>
    <w:p w14:paraId="2A74481C"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rPr>
          <w:b/>
        </w:rPr>
      </w:pPr>
      <w:r w:rsidRPr="0090083D">
        <w:t>orientarsi nella normativa pubblicistica, civilistica e fiscale;</w:t>
      </w:r>
    </w:p>
    <w:p w14:paraId="49FF1285"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rPr>
          <w:b/>
        </w:rPr>
      </w:pPr>
      <w:r w:rsidRPr="0090083D">
        <w:t>intervenire nei sistemi aziendali con riferimento a previsione, organizzazione, conduzione e controllo di gestione;</w:t>
      </w:r>
    </w:p>
    <w:p w14:paraId="59764292"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rPr>
          <w:b/>
        </w:rPr>
      </w:pPr>
      <w:r w:rsidRPr="0090083D">
        <w:t>utilizzare gli strumenti di marketing in differenti casi e contesti;</w:t>
      </w:r>
    </w:p>
    <w:p w14:paraId="28E4B51B"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rPr>
          <w:b/>
        </w:rPr>
      </w:pPr>
      <w:r w:rsidRPr="0090083D">
        <w:t>distinguere e valutare i prodotti e i servizi aziendali, effettuando calcoli di convenienza per individuare soluzioni ottimali;</w:t>
      </w:r>
    </w:p>
    <w:p w14:paraId="69048D05"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rPr>
          <w:b/>
        </w:rPr>
      </w:pPr>
      <w:r w:rsidRPr="0090083D">
        <w:t>agire nel sistema informativo dell'azienda e contribuire sia alla sua innovazione sia al suo adeguamento organizzativo e tecnologico;</w:t>
      </w:r>
    </w:p>
    <w:p w14:paraId="6EA2EC34"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rPr>
          <w:b/>
        </w:rPr>
      </w:pPr>
      <w:r w:rsidRPr="0090083D">
        <w:t>elaborare, interpretare e rappresentare efficacemente dati aziendali con il ricorso a strumenti informatici e software gestionali;</w:t>
      </w:r>
    </w:p>
    <w:p w14:paraId="7B4C7C9A" w14:textId="77777777" w:rsidR="000E4253" w:rsidRPr="0090083D" w:rsidRDefault="000E4253" w:rsidP="000E4253">
      <w:pPr>
        <w:pStyle w:val="NormaleWeb"/>
        <w:numPr>
          <w:ilvl w:val="0"/>
          <w:numId w:val="48"/>
        </w:numPr>
        <w:pBdr>
          <w:top w:val="single" w:sz="4" w:space="1" w:color="auto"/>
          <w:left w:val="single" w:sz="4" w:space="22" w:color="auto"/>
          <w:bottom w:val="single" w:sz="4" w:space="1" w:color="auto"/>
          <w:right w:val="single" w:sz="4" w:space="4" w:color="auto"/>
          <w:between w:val="single" w:sz="4" w:space="1" w:color="auto"/>
          <w:bar w:val="single" w:sz="4" w:color="auto"/>
        </w:pBdr>
        <w:contextualSpacing/>
        <w:jc w:val="both"/>
        <w:rPr>
          <w:b/>
        </w:rPr>
      </w:pPr>
      <w:r w:rsidRPr="0090083D">
        <w:t>analizzare i problemi scientifici, etici, giuridici e sociali connessi agli strumenti culturali acquisiti.</w:t>
      </w:r>
    </w:p>
    <w:p w14:paraId="40550792" w14:textId="77777777" w:rsidR="000E4253" w:rsidRDefault="000E4253" w:rsidP="000E4253"/>
    <w:p w14:paraId="5C2849C2" w14:textId="62E048C5" w:rsidR="00D2273A" w:rsidRPr="00CC2EC2" w:rsidRDefault="0072379B" w:rsidP="00C06B33">
      <w:pPr>
        <w:pStyle w:val="Titolo1"/>
        <w:numPr>
          <w:ilvl w:val="1"/>
          <w:numId w:val="16"/>
        </w:numPr>
        <w:spacing w:after="240"/>
        <w:rPr>
          <w:rFonts w:ascii="Times New Roman" w:hAnsi="Times New Roman"/>
          <w:sz w:val="28"/>
          <w:szCs w:val="28"/>
        </w:rPr>
      </w:pPr>
      <w:r w:rsidRPr="00CC2EC2">
        <w:rPr>
          <w:rFonts w:ascii="Times New Roman" w:hAnsi="Times New Roman"/>
          <w:sz w:val="28"/>
          <w:szCs w:val="28"/>
        </w:rPr>
        <w:t xml:space="preserve"> </w:t>
      </w:r>
      <w:r w:rsidR="005720C1" w:rsidRPr="00CC2EC2">
        <w:rPr>
          <w:rFonts w:ascii="Times New Roman" w:hAnsi="Times New Roman"/>
          <w:sz w:val="28"/>
          <w:szCs w:val="28"/>
        </w:rPr>
        <w:t xml:space="preserve"> </w:t>
      </w:r>
      <w:bookmarkStart w:id="10" w:name="_Toc225785702"/>
      <w:r w:rsidR="00FA6693" w:rsidRPr="00CC2EC2">
        <w:rPr>
          <w:rFonts w:ascii="Times New Roman" w:hAnsi="Times New Roman"/>
          <w:sz w:val="28"/>
          <w:szCs w:val="28"/>
        </w:rPr>
        <w:t xml:space="preserve">Valutazione e </w:t>
      </w:r>
      <w:r w:rsidR="00D2273A" w:rsidRPr="00CC2EC2">
        <w:rPr>
          <w:rFonts w:ascii="Times New Roman" w:hAnsi="Times New Roman"/>
          <w:sz w:val="28"/>
          <w:szCs w:val="28"/>
        </w:rPr>
        <w:t>Credito scolastico</w:t>
      </w:r>
      <w:bookmarkEnd w:id="10"/>
    </w:p>
    <w:p w14:paraId="2401276B" w14:textId="5B51E792" w:rsidR="008C0763" w:rsidRPr="00CC2EC2" w:rsidRDefault="003D317A" w:rsidP="003D317A">
      <w:pPr>
        <w:spacing w:after="120" w:line="0" w:lineRule="atLeast"/>
        <w:contextualSpacing/>
        <w:jc w:val="both"/>
        <w:rPr>
          <w:rFonts w:eastAsiaTheme="minorHAnsi"/>
          <w:color w:val="000000"/>
          <w:lang w:eastAsia="en-US"/>
        </w:rPr>
      </w:pPr>
      <w:r w:rsidRPr="00CC2EC2">
        <w:rPr>
          <w:rFonts w:eastAsiaTheme="minorHAnsi"/>
          <w:color w:val="000000"/>
          <w:lang w:eastAsia="en-US"/>
        </w:rPr>
        <w:t>Il credito scolastico è un punteggio che si ottiene durante il triennio della scuola secondaria di II grado e che dovrà essere sommato al punteggio ottenuto alle prove scritte e alle prove orali per determinare il voto finale dell’</w:t>
      </w:r>
      <w:r w:rsidR="00A83B36" w:rsidRPr="00CC2EC2">
        <w:rPr>
          <w:rFonts w:eastAsiaTheme="minorHAnsi"/>
          <w:color w:val="000000"/>
          <w:lang w:eastAsia="en-US"/>
        </w:rPr>
        <w:t>Esame di Stato</w:t>
      </w:r>
      <w:r w:rsidRPr="00CC2EC2">
        <w:rPr>
          <w:rFonts w:eastAsiaTheme="minorHAnsi"/>
          <w:color w:val="000000"/>
          <w:lang w:eastAsia="en-US"/>
        </w:rPr>
        <w:t xml:space="preserve">. </w:t>
      </w:r>
    </w:p>
    <w:p w14:paraId="496AE448" w14:textId="66505D63" w:rsidR="00254759" w:rsidRPr="00CC2EC2" w:rsidRDefault="00254759" w:rsidP="00254759">
      <w:pPr>
        <w:spacing w:before="100" w:beforeAutospacing="1" w:after="100" w:afterAutospacing="1"/>
        <w:rPr>
          <w:rFonts w:eastAsiaTheme="minorHAnsi"/>
          <w:color w:val="000000"/>
          <w:lang w:eastAsia="en-US"/>
        </w:rPr>
      </w:pPr>
      <w:r w:rsidRPr="00CC2EC2">
        <w:rPr>
          <w:rFonts w:eastAsiaTheme="minorHAnsi"/>
          <w:color w:val="000000"/>
          <w:lang w:eastAsia="en-US"/>
        </w:rPr>
        <w:t xml:space="preserve">Oltre alle verifiche disciplinari, costituiscono criteri di valutazione e strumenti di verifica: </w:t>
      </w:r>
    </w:p>
    <w:p w14:paraId="55F99E36" w14:textId="6C9544B0" w:rsidR="00254759" w:rsidRPr="00CC2EC2" w:rsidRDefault="00254759" w:rsidP="00C06B33">
      <w:pPr>
        <w:pStyle w:val="Paragrafoelenco"/>
        <w:numPr>
          <w:ilvl w:val="0"/>
          <w:numId w:val="18"/>
        </w:numPr>
        <w:spacing w:before="100" w:beforeAutospacing="1" w:after="100" w:afterAutospacing="1"/>
        <w:rPr>
          <w:rFonts w:ascii="Times New Roman" w:eastAsiaTheme="minorHAnsi" w:hAnsi="Times New Roman"/>
          <w:color w:val="000000"/>
          <w:lang w:eastAsia="en-US"/>
        </w:rPr>
      </w:pPr>
      <w:r w:rsidRPr="00CC2EC2">
        <w:rPr>
          <w:rFonts w:ascii="Times New Roman" w:eastAsiaTheme="minorHAnsi" w:hAnsi="Times New Roman"/>
          <w:color w:val="000000"/>
          <w:lang w:eastAsia="en-US"/>
        </w:rPr>
        <w:t xml:space="preserve">la partecipazione attiva e responsabile alle lezioni; </w:t>
      </w:r>
    </w:p>
    <w:p w14:paraId="5A5EBDAC" w14:textId="765F96D5" w:rsidR="00C364CD" w:rsidRPr="00CC2EC2" w:rsidRDefault="00254759" w:rsidP="00C06B33">
      <w:pPr>
        <w:pStyle w:val="Paragrafoelenco"/>
        <w:numPr>
          <w:ilvl w:val="0"/>
          <w:numId w:val="18"/>
        </w:numPr>
        <w:spacing w:before="100" w:beforeAutospacing="1" w:after="100" w:afterAutospacing="1"/>
        <w:rPr>
          <w:rFonts w:ascii="Times New Roman" w:eastAsiaTheme="minorHAnsi" w:hAnsi="Times New Roman"/>
          <w:color w:val="000000"/>
          <w:lang w:eastAsia="en-US"/>
        </w:rPr>
      </w:pPr>
      <w:r w:rsidRPr="00CC2EC2">
        <w:rPr>
          <w:rFonts w:ascii="Times New Roman" w:eastAsiaTheme="minorHAnsi" w:hAnsi="Times New Roman"/>
          <w:color w:val="000000"/>
          <w:lang w:eastAsia="en-US"/>
        </w:rPr>
        <w:lastRenderedPageBreak/>
        <w:t>l’impegno, l’interesse e il metodo di studio;</w:t>
      </w:r>
    </w:p>
    <w:p w14:paraId="78F703E7" w14:textId="3C1CC2E2" w:rsidR="00254759" w:rsidRPr="00CC2EC2" w:rsidRDefault="00C364CD" w:rsidP="00C06B33">
      <w:pPr>
        <w:pStyle w:val="Paragrafoelenco"/>
        <w:numPr>
          <w:ilvl w:val="0"/>
          <w:numId w:val="18"/>
        </w:numPr>
        <w:spacing w:before="100" w:beforeAutospacing="1" w:after="100" w:afterAutospacing="1"/>
        <w:rPr>
          <w:rFonts w:ascii="Times New Roman" w:eastAsiaTheme="minorHAnsi" w:hAnsi="Times New Roman"/>
          <w:color w:val="000000"/>
          <w:lang w:eastAsia="en-US"/>
        </w:rPr>
      </w:pPr>
      <w:r w:rsidRPr="00CC2EC2">
        <w:rPr>
          <w:rFonts w:ascii="Times New Roman" w:eastAsiaTheme="minorHAnsi" w:hAnsi="Times New Roman"/>
          <w:color w:val="000000"/>
          <w:lang w:eastAsia="en-US"/>
        </w:rPr>
        <w:t xml:space="preserve">il comportamento assunto nelle </w:t>
      </w:r>
      <w:r w:rsidR="00BA2F2E" w:rsidRPr="00CC2EC2">
        <w:rPr>
          <w:rFonts w:ascii="Times New Roman" w:eastAsiaTheme="minorHAnsi" w:hAnsi="Times New Roman"/>
          <w:color w:val="000000"/>
          <w:lang w:eastAsia="en-US"/>
        </w:rPr>
        <w:t>attività</w:t>
      </w:r>
      <w:r w:rsidRPr="00CC2EC2">
        <w:rPr>
          <w:rFonts w:ascii="Times New Roman" w:eastAsiaTheme="minorHAnsi" w:hAnsi="Times New Roman"/>
          <w:color w:val="000000"/>
          <w:lang w:eastAsia="en-US"/>
        </w:rPr>
        <w:t>̀</w:t>
      </w:r>
      <w:r w:rsidR="005E5E58" w:rsidRPr="00CC2EC2">
        <w:rPr>
          <w:rFonts w:ascii="Times New Roman" w:eastAsiaTheme="minorHAnsi" w:hAnsi="Times New Roman"/>
          <w:color w:val="000000"/>
          <w:lang w:eastAsia="en-US"/>
        </w:rPr>
        <w:t xml:space="preserve"> didattiche</w:t>
      </w:r>
      <w:r w:rsidR="0088716E" w:rsidRPr="00CC2EC2">
        <w:rPr>
          <w:rFonts w:ascii="Times New Roman" w:eastAsiaTheme="minorHAnsi" w:hAnsi="Times New Roman"/>
          <w:color w:val="000000"/>
          <w:lang w:eastAsia="en-US"/>
        </w:rPr>
        <w:t>;</w:t>
      </w:r>
    </w:p>
    <w:p w14:paraId="796B2261" w14:textId="08FEB444" w:rsidR="00A45C6D" w:rsidRPr="00A45C6D" w:rsidRDefault="00007EAA" w:rsidP="00A45C6D">
      <w:pPr>
        <w:pStyle w:val="NormaleWeb"/>
        <w:numPr>
          <w:ilvl w:val="0"/>
          <w:numId w:val="18"/>
        </w:numPr>
        <w:jc w:val="both"/>
      </w:pPr>
      <w:r>
        <w:rPr>
          <w:i/>
          <w:iCs/>
        </w:rPr>
        <w:t>l</w:t>
      </w:r>
      <w:r w:rsidRPr="00007EAA">
        <w:rPr>
          <w:i/>
          <w:iCs/>
        </w:rPr>
        <w:t>e attività di formazione scuola-lavoro concorrono alla valutazione delle discipline alle quali tali attività afferiscono e a quella del comportamento, e contribuiscono alla definizione del credito scolastico</w:t>
      </w:r>
      <w:r w:rsidRPr="00A45C6D">
        <w:rPr>
          <w:i/>
          <w:iCs/>
        </w:rPr>
        <w:t>.</w:t>
      </w:r>
      <w:r w:rsidR="00A45C6D" w:rsidRPr="00A45C6D">
        <w:rPr>
          <w:i/>
          <w:iCs/>
        </w:rPr>
        <w:t xml:space="preserve"> </w:t>
      </w:r>
      <w:r w:rsidR="00A45C6D" w:rsidRPr="00A45C6D">
        <w:t>(Art.11 comma n.6 OM 54/2026)</w:t>
      </w:r>
    </w:p>
    <w:p w14:paraId="302CD3A7" w14:textId="44A13D1F" w:rsidR="00A45C6D" w:rsidRDefault="00A45C6D" w:rsidP="00A45C6D">
      <w:pPr>
        <w:pStyle w:val="NormaleWeb"/>
        <w:jc w:val="both"/>
      </w:pPr>
      <w:r w:rsidRPr="00A45C6D">
        <w:rPr>
          <w:i/>
          <w:iCs/>
        </w:rPr>
        <w:t xml:space="preserve">Ai sensi dell’art. 15, co.1, del d. lgs. 62/2017, in sede di scrutinio finale il consiglio di classe attribuisce il punteggio per il credito scolastico maturato nel secondo biennio e nell’ultimo anno fino a </w:t>
      </w:r>
      <w:r w:rsidRPr="00417816">
        <w:rPr>
          <w:b/>
          <w:bCs/>
          <w:i/>
          <w:iCs/>
        </w:rPr>
        <w:t>un massimo di quaranta punti</w:t>
      </w:r>
      <w:r w:rsidRPr="00A45C6D">
        <w:rPr>
          <w:i/>
          <w:iCs/>
        </w:rPr>
        <w:t xml:space="preserve">, </w:t>
      </w:r>
      <w:r w:rsidRPr="00417816">
        <w:rPr>
          <w:b/>
          <w:bCs/>
          <w:i/>
          <w:iCs/>
        </w:rPr>
        <w:t>di cui dodici per il terzo anno, tredici per il quarto anno e quindici per il quinto anno</w:t>
      </w:r>
      <w:r w:rsidRPr="00A45C6D">
        <w:rPr>
          <w:i/>
          <w:iCs/>
        </w:rPr>
        <w:t>. Premesso che la v</w:t>
      </w:r>
      <w:r w:rsidRPr="00417816">
        <w:rPr>
          <w:b/>
          <w:bCs/>
          <w:i/>
          <w:iCs/>
        </w:rPr>
        <w:t>alutazione sul comportamento concorre alla determinazione del credito scolastico</w:t>
      </w:r>
      <w:r w:rsidRPr="00A45C6D">
        <w:rPr>
          <w:i/>
          <w:iCs/>
        </w:rPr>
        <w:t xml:space="preserve">, il consiglio di classe, in sede di scrutinio finale, procede all’attribuzione del credito scolastico a ogni candidato interno, sulla base della tabella di cui all’allegato A al d. lgs. 62/2017 nonché delle indicazioni fornite nel presente articolo. L’art. 15, co. 2 bis, del d.lgs. 62/2017 prevede che il punteggio più alto nell’ambito della fascia di attribuzione del credito scolastico </w:t>
      </w:r>
      <w:r w:rsidRPr="00A45C6D">
        <w:rPr>
          <w:b/>
          <w:bCs/>
          <w:i/>
          <w:iCs/>
        </w:rPr>
        <w:t>spettante sulla base della media dei voti riportata nello scrutinio finale possa essere attribuito se il voto di comportamento assegnato è pari o superiore a nove decimi</w:t>
      </w:r>
      <w:r w:rsidRPr="00A45C6D">
        <w:rPr>
          <w:i/>
          <w:iCs/>
        </w:rPr>
        <w:t>. Tale disposizione trova applicazione anche ai fini del calcolo del credito degli studenti frequentanti, nel corrente anno scolastico, il terzultimo e penultimo anno</w:t>
      </w:r>
      <w:r>
        <w:t>.</w:t>
      </w:r>
      <w:r w:rsidRPr="00A45C6D">
        <w:rPr>
          <w:i/>
          <w:iCs/>
        </w:rPr>
        <w:t xml:space="preserve">  </w:t>
      </w:r>
      <w:r w:rsidRPr="00A45C6D">
        <w:t>(Art.11 comma n.</w:t>
      </w:r>
      <w:r>
        <w:t>1</w:t>
      </w:r>
      <w:r w:rsidRPr="00A45C6D">
        <w:t xml:space="preserve"> OM 54/2026)</w:t>
      </w:r>
    </w:p>
    <w:p w14:paraId="51B1ACE8" w14:textId="6CE4A5C1" w:rsidR="005B0F44" w:rsidRDefault="005B0F44" w:rsidP="00A45C6D">
      <w:pPr>
        <w:jc w:val="both"/>
        <w:rPr>
          <w:color w:val="212529"/>
        </w:rPr>
      </w:pPr>
      <w:r w:rsidRPr="005B0F44">
        <w:rPr>
          <w:color w:val="212529"/>
        </w:rPr>
        <w:t xml:space="preserve">In merito al </w:t>
      </w:r>
      <w:r w:rsidRPr="005B0F44">
        <w:rPr>
          <w:b/>
          <w:bCs/>
          <w:i/>
          <w:iCs/>
          <w:color w:val="000000" w:themeColor="text1"/>
        </w:rPr>
        <w:t>voto in condotta</w:t>
      </w:r>
      <w:r w:rsidRPr="005B0F44">
        <w:rPr>
          <w:color w:val="212529"/>
        </w:rPr>
        <w:t>, legge 150/2024: per essere ammessi all’esame </w:t>
      </w:r>
      <w:r w:rsidRPr="005B0F44">
        <w:rPr>
          <w:b/>
          <w:bCs/>
          <w:color w:val="212529"/>
        </w:rPr>
        <w:t>bisogna avere almeno 6 nel comportamento</w:t>
      </w:r>
      <w:r w:rsidRPr="005B0F44">
        <w:rPr>
          <w:color w:val="212529"/>
        </w:rPr>
        <w:t xml:space="preserve">. Gli studenti che hanno </w:t>
      </w:r>
      <w:proofErr w:type="gramStart"/>
      <w:r w:rsidRPr="005B0F44">
        <w:rPr>
          <w:color w:val="212529"/>
        </w:rPr>
        <w:t>6</w:t>
      </w:r>
      <w:proofErr w:type="gramEnd"/>
      <w:r w:rsidRPr="005B0F44">
        <w:rPr>
          <w:color w:val="212529"/>
        </w:rPr>
        <w:t xml:space="preserve"> nel comportamento devono portare un elaborato </w:t>
      </w:r>
      <w:r w:rsidRPr="005B0F44">
        <w:rPr>
          <w:b/>
          <w:bCs/>
          <w:color w:val="212529"/>
        </w:rPr>
        <w:t>assegnato dal consiglio di classe</w:t>
      </w:r>
      <w:r w:rsidRPr="005B0F44">
        <w:rPr>
          <w:color w:val="212529"/>
        </w:rPr>
        <w:t>. L’elaborato critico in materia di </w:t>
      </w:r>
      <w:r w:rsidRPr="005B0F44">
        <w:rPr>
          <w:b/>
          <w:bCs/>
          <w:color w:val="212529"/>
        </w:rPr>
        <w:t>cittadinanza attiva e solidale</w:t>
      </w:r>
      <w:r w:rsidRPr="005B0F44">
        <w:rPr>
          <w:color w:val="212529"/>
        </w:rPr>
        <w:t> verrà trattato </w:t>
      </w:r>
      <w:r w:rsidRPr="005B0F44">
        <w:rPr>
          <w:b/>
          <w:bCs/>
          <w:color w:val="212529"/>
        </w:rPr>
        <w:t>durante il colloquio</w:t>
      </w:r>
      <w:r w:rsidRPr="005B0F44">
        <w:rPr>
          <w:color w:val="212529"/>
        </w:rPr>
        <w:t>. La definizione della tematica oggetto dell’elaborato viene effettuata dal consiglio di classe nel corso dello scrutinio finale. L’assegnazione dell’elaborato viene comunicata al candidato entro il giorno successivo a quello in cui c’è stato lo scrutinio, tramite comunicazione nell’</w:t>
      </w:r>
      <w:r w:rsidRPr="005B0F44">
        <w:rPr>
          <w:b/>
          <w:bCs/>
          <w:color w:val="212529"/>
        </w:rPr>
        <w:t>area riservata del registro elettronico</w:t>
      </w:r>
      <w:r w:rsidRPr="005B0F44">
        <w:rPr>
          <w:color w:val="212529"/>
        </w:rPr>
        <w:t>, cui accede il singolo studente con le proprie credenziali.</w:t>
      </w:r>
    </w:p>
    <w:p w14:paraId="1AB7C2B8" w14:textId="77777777" w:rsidR="005B0F44" w:rsidRPr="00CC2EC2" w:rsidRDefault="005B0F44" w:rsidP="005B0F44">
      <w:pPr>
        <w:ind w:left="360"/>
        <w:jc w:val="both"/>
      </w:pPr>
    </w:p>
    <w:p w14:paraId="31DA2C98" w14:textId="6BDC70E7" w:rsidR="00F414DA" w:rsidRDefault="001465E7" w:rsidP="00F414DA">
      <w:pPr>
        <w:spacing w:after="120" w:line="0" w:lineRule="atLeast"/>
        <w:contextualSpacing/>
        <w:jc w:val="both"/>
        <w:rPr>
          <w:rFonts w:eastAsiaTheme="minorHAnsi"/>
          <w:color w:val="000000"/>
          <w:lang w:eastAsia="en-US"/>
        </w:rPr>
      </w:pPr>
      <w:bookmarkStart w:id="11" w:name="_Toc99374177"/>
      <w:bookmarkStart w:id="12" w:name="_Toc99374867"/>
      <w:bookmarkStart w:id="13" w:name="_Toc99982198"/>
      <w:r w:rsidRPr="00BD4233">
        <w:t xml:space="preserve">Ai </w:t>
      </w:r>
      <w:r w:rsidR="00DF3834" w:rsidRPr="00BD4233">
        <w:t xml:space="preserve">fini dell’attribuzione del Credito </w:t>
      </w:r>
      <w:r w:rsidR="00DF3834" w:rsidRPr="00861EB2">
        <w:t xml:space="preserve">Scolastico </w:t>
      </w:r>
      <w:r w:rsidR="00861EB2">
        <w:t>e della valutazione delle attività aggiuntive s</w:t>
      </w:r>
      <w:r w:rsidR="00F414DA" w:rsidRPr="00861EB2">
        <w:rPr>
          <w:rFonts w:eastAsiaTheme="minorHAnsi"/>
          <w:color w:val="000000"/>
          <w:lang w:eastAsia="en-US"/>
        </w:rPr>
        <w:t xml:space="preserve">i </w:t>
      </w:r>
      <w:r w:rsidR="00861EB2">
        <w:rPr>
          <w:rFonts w:eastAsiaTheme="minorHAnsi"/>
          <w:color w:val="000000"/>
          <w:lang w:eastAsia="en-US"/>
        </w:rPr>
        <w:t xml:space="preserve">fa riferimento a quanto deliberato </w:t>
      </w:r>
      <w:r w:rsidR="00F414DA" w:rsidRPr="00861EB2">
        <w:rPr>
          <w:rFonts w:eastAsiaTheme="minorHAnsi"/>
          <w:color w:val="000000"/>
          <w:lang w:eastAsia="en-US"/>
        </w:rPr>
        <w:t>nel C.d.D del</w:t>
      </w:r>
      <w:r w:rsidR="00861EB2" w:rsidRPr="00861EB2">
        <w:rPr>
          <w:rFonts w:eastAsiaTheme="minorHAnsi"/>
          <w:color w:val="000000"/>
          <w:lang w:eastAsia="en-US"/>
        </w:rPr>
        <w:t xml:space="preserve"> 9 </w:t>
      </w:r>
      <w:proofErr w:type="gramStart"/>
      <w:r w:rsidR="00861EB2" w:rsidRPr="00861EB2">
        <w:rPr>
          <w:rFonts w:eastAsiaTheme="minorHAnsi"/>
          <w:color w:val="000000"/>
          <w:lang w:eastAsia="en-US"/>
        </w:rPr>
        <w:t xml:space="preserve">dicembre </w:t>
      </w:r>
      <w:r w:rsidR="00F414DA" w:rsidRPr="00861EB2">
        <w:rPr>
          <w:rFonts w:eastAsiaTheme="minorHAnsi"/>
          <w:color w:val="000000"/>
          <w:lang w:eastAsia="en-US"/>
        </w:rPr>
        <w:t xml:space="preserve"> 202</w:t>
      </w:r>
      <w:r w:rsidR="00861EB2" w:rsidRPr="00861EB2">
        <w:rPr>
          <w:rFonts w:eastAsiaTheme="minorHAnsi"/>
          <w:color w:val="000000"/>
          <w:lang w:eastAsia="en-US"/>
        </w:rPr>
        <w:t>5</w:t>
      </w:r>
      <w:proofErr w:type="gramEnd"/>
      <w:r w:rsidR="00BD4233" w:rsidRPr="00861EB2">
        <w:rPr>
          <w:rFonts w:eastAsiaTheme="minorHAnsi"/>
          <w:color w:val="000000"/>
          <w:lang w:eastAsia="en-US"/>
        </w:rPr>
        <w:t xml:space="preserve"> (Delibera n.6</w:t>
      </w:r>
      <w:r w:rsidR="00861EB2" w:rsidRPr="00861EB2">
        <w:rPr>
          <w:rFonts w:eastAsiaTheme="minorHAnsi"/>
          <w:color w:val="000000"/>
          <w:lang w:eastAsia="en-US"/>
        </w:rPr>
        <w:t>0</w:t>
      </w:r>
      <w:r w:rsidR="00BD4233" w:rsidRPr="00861EB2">
        <w:rPr>
          <w:rFonts w:eastAsiaTheme="minorHAnsi"/>
          <w:color w:val="000000"/>
          <w:lang w:eastAsia="en-US"/>
        </w:rPr>
        <w:t>)</w:t>
      </w:r>
      <w:r w:rsidR="00861EB2">
        <w:rPr>
          <w:rFonts w:eastAsiaTheme="minorHAnsi"/>
          <w:color w:val="000000"/>
          <w:lang w:eastAsia="en-US"/>
        </w:rPr>
        <w:t xml:space="preserve"> di seguito </w:t>
      </w:r>
      <w:proofErr w:type="gramStart"/>
      <w:r w:rsidR="00861EB2">
        <w:rPr>
          <w:rFonts w:eastAsiaTheme="minorHAnsi"/>
          <w:color w:val="000000"/>
          <w:lang w:eastAsia="en-US"/>
        </w:rPr>
        <w:t>riportato</w:t>
      </w:r>
      <w:r w:rsidR="00F414DA">
        <w:rPr>
          <w:rFonts w:eastAsiaTheme="minorHAnsi"/>
          <w:color w:val="000000"/>
          <w:lang w:eastAsia="en-US"/>
        </w:rPr>
        <w:t xml:space="preserve"> </w:t>
      </w:r>
      <w:r w:rsidR="00861EB2">
        <w:rPr>
          <w:rFonts w:eastAsiaTheme="minorHAnsi"/>
          <w:color w:val="000000"/>
          <w:lang w:eastAsia="en-US"/>
        </w:rPr>
        <w:t>:</w:t>
      </w:r>
      <w:proofErr w:type="gramEnd"/>
    </w:p>
    <w:p w14:paraId="6E793FEF" w14:textId="77777777" w:rsidR="00861EB2" w:rsidRDefault="00861EB2" w:rsidP="00861EB2">
      <w:pPr>
        <w:jc w:val="both"/>
        <w:rPr>
          <w:rFonts w:ascii="Arial" w:hAnsi="Arial" w:cs="Arial"/>
          <w:color w:val="000000"/>
        </w:rPr>
      </w:pPr>
    </w:p>
    <w:p w14:paraId="11343880" w14:textId="2E6B8926" w:rsidR="00861EB2" w:rsidRPr="00861EB2" w:rsidRDefault="00861EB2" w:rsidP="00861EB2">
      <w:pPr>
        <w:jc w:val="both"/>
        <w:rPr>
          <w:color w:val="212529"/>
        </w:rPr>
      </w:pPr>
      <w:r>
        <w:rPr>
          <w:color w:val="212529"/>
        </w:rPr>
        <w:t xml:space="preserve">si stabilisce </w:t>
      </w:r>
      <w:r w:rsidRPr="00861EB2">
        <w:rPr>
          <w:color w:val="212529"/>
        </w:rPr>
        <w:t>di far ricadere la valutazione delle attività di FSL sia sul voto di comportamento che su quello delle discipline direttamente coinvolte dalla curvatura del curricolo. Ai fini dell’attribuzione del Credito Scolastico concorrono:</w:t>
      </w:r>
    </w:p>
    <w:p w14:paraId="5161AFD1" w14:textId="77777777" w:rsidR="00861EB2" w:rsidRPr="00CC2EC2" w:rsidRDefault="00861EB2" w:rsidP="00F414DA">
      <w:pPr>
        <w:spacing w:after="120" w:line="0" w:lineRule="atLeast"/>
        <w:contextualSpacing/>
        <w:jc w:val="both"/>
        <w:rPr>
          <w:rFonts w:eastAsiaTheme="minorHAnsi"/>
          <w:color w:val="000000"/>
          <w:lang w:eastAsia="en-US"/>
        </w:rPr>
      </w:pPr>
    </w:p>
    <w:p w14:paraId="4725F448" w14:textId="77777777" w:rsidR="00DF3834" w:rsidRPr="00CC2EC2" w:rsidRDefault="00DF3834" w:rsidP="00DF3834">
      <w:pPr>
        <w:pStyle w:val="Default"/>
        <w:numPr>
          <w:ilvl w:val="0"/>
          <w:numId w:val="14"/>
        </w:numPr>
        <w:spacing w:after="120"/>
        <w:ind w:left="641" w:hanging="357"/>
        <w:contextualSpacing/>
        <w:jc w:val="both"/>
        <w:rPr>
          <w:rFonts w:ascii="Times New Roman" w:hAnsi="Times New Roman" w:cs="Times New Roman"/>
        </w:rPr>
      </w:pPr>
      <w:r w:rsidRPr="00CC2EC2">
        <w:rPr>
          <w:rFonts w:ascii="Times New Roman" w:hAnsi="Times New Roman" w:cs="Times New Roman"/>
        </w:rPr>
        <w:t>la media dei voti di ciascun anno scolastico comprensiva del voto di condotta.</w:t>
      </w:r>
    </w:p>
    <w:p w14:paraId="62E8F370" w14:textId="27581905" w:rsidR="00DF3834" w:rsidRDefault="00DF3834" w:rsidP="00DF3834">
      <w:pPr>
        <w:pStyle w:val="Default"/>
        <w:numPr>
          <w:ilvl w:val="0"/>
          <w:numId w:val="14"/>
        </w:numPr>
        <w:spacing w:after="120"/>
        <w:ind w:left="641" w:hanging="357"/>
        <w:contextualSpacing/>
        <w:jc w:val="both"/>
        <w:rPr>
          <w:rFonts w:ascii="Times New Roman" w:hAnsi="Times New Roman" w:cs="Times New Roman"/>
        </w:rPr>
      </w:pPr>
      <w:r w:rsidRPr="00CC2EC2">
        <w:rPr>
          <w:rFonts w:ascii="Times New Roman" w:hAnsi="Times New Roman" w:cs="Times New Roman"/>
        </w:rPr>
        <w:t>l’assenza o presenza di debiti formativi.</w:t>
      </w:r>
    </w:p>
    <w:p w14:paraId="7C7233AE" w14:textId="24516E4A" w:rsidR="00861EB2" w:rsidRDefault="00861EB2" w:rsidP="00861EB2">
      <w:pPr>
        <w:pStyle w:val="Default"/>
        <w:spacing w:after="120"/>
        <w:contextualSpacing/>
        <w:jc w:val="both"/>
        <w:rPr>
          <w:rFonts w:ascii="Times New Roman" w:hAnsi="Times New Roman" w:cs="Times New Roman"/>
        </w:rPr>
      </w:pPr>
    </w:p>
    <w:p w14:paraId="72B64354" w14:textId="2B128C65" w:rsidR="00861EB2" w:rsidRPr="00861EB2" w:rsidRDefault="00861EB2" w:rsidP="00861EB2">
      <w:pPr>
        <w:jc w:val="both"/>
        <w:rPr>
          <w:color w:val="000000"/>
        </w:rPr>
      </w:pPr>
      <w:r w:rsidRPr="00861EB2">
        <w:rPr>
          <w:color w:val="000000"/>
        </w:rPr>
        <w:t>S</w:t>
      </w:r>
      <w:r w:rsidRPr="00861EB2">
        <w:rPr>
          <w:color w:val="212529"/>
        </w:rPr>
        <w:t>econd</w:t>
      </w:r>
      <w:r w:rsidRPr="00861EB2">
        <w:rPr>
          <w:color w:val="000000"/>
        </w:rPr>
        <w:t xml:space="preserve">o la vigente normativa (L.150 /2024, ex art.1, comma 1, lett. d) il punteggio più alto nell’ambito della fascia di attribuzione del credito scolastico sulla base della media dei voti riportati nello scrutinio finale può essere attribuito solo se il </w:t>
      </w:r>
      <w:r w:rsidRPr="00861EB2">
        <w:rPr>
          <w:b/>
          <w:color w:val="000000"/>
        </w:rPr>
        <w:t>voto di comportamento</w:t>
      </w:r>
      <w:r w:rsidRPr="00861EB2">
        <w:rPr>
          <w:color w:val="000000"/>
        </w:rPr>
        <w:t xml:space="preserve"> assegnato è pari o superiore a </w:t>
      </w:r>
      <w:r w:rsidRPr="00861EB2">
        <w:rPr>
          <w:b/>
          <w:color w:val="000000"/>
        </w:rPr>
        <w:t>nove decimi</w:t>
      </w:r>
      <w:r w:rsidRPr="00861EB2">
        <w:rPr>
          <w:color w:val="000000"/>
        </w:rPr>
        <w:t>.</w:t>
      </w:r>
      <w:r>
        <w:rPr>
          <w:color w:val="000000"/>
        </w:rPr>
        <w:t xml:space="preserve"> </w:t>
      </w:r>
      <w:proofErr w:type="gramStart"/>
      <w:r w:rsidRPr="00861EB2">
        <w:rPr>
          <w:color w:val="000000"/>
        </w:rPr>
        <w:t>Pertanto</w:t>
      </w:r>
      <w:proofErr w:type="gramEnd"/>
      <w:r w:rsidRPr="00861EB2">
        <w:rPr>
          <w:color w:val="000000"/>
        </w:rPr>
        <w:t xml:space="preserve"> nel caso di voto di comportamento pari e superiore al nove concorreranno nell’attribuzione del </w:t>
      </w:r>
      <w:r w:rsidRPr="00861EB2">
        <w:rPr>
          <w:b/>
          <w:color w:val="000000"/>
        </w:rPr>
        <w:t>credito per andare nel massimo della fascia</w:t>
      </w:r>
      <w:r w:rsidRPr="00861EB2">
        <w:rPr>
          <w:color w:val="000000"/>
        </w:rPr>
        <w:t xml:space="preserve"> anche i seguenti elementi:</w:t>
      </w:r>
    </w:p>
    <w:p w14:paraId="6300C41A" w14:textId="5C348789" w:rsidR="00861EB2" w:rsidRPr="00861EB2" w:rsidRDefault="00861EB2" w:rsidP="00861EB2">
      <w:pPr>
        <w:pStyle w:val="Default"/>
        <w:spacing w:after="120"/>
        <w:contextualSpacing/>
        <w:jc w:val="both"/>
        <w:rPr>
          <w:rFonts w:ascii="Times New Roman" w:hAnsi="Times New Roman" w:cs="Times New Roman"/>
        </w:rPr>
      </w:pPr>
    </w:p>
    <w:p w14:paraId="350176C2" w14:textId="7084E95C" w:rsidR="00861EB2" w:rsidRPr="0002055A" w:rsidRDefault="00861EB2" w:rsidP="0002055A">
      <w:pPr>
        <w:pStyle w:val="Paragrafoelenco"/>
        <w:numPr>
          <w:ilvl w:val="4"/>
          <w:numId w:val="5"/>
        </w:numPr>
        <w:spacing w:after="160"/>
        <w:ind w:left="426"/>
        <w:jc w:val="both"/>
        <w:rPr>
          <w:color w:val="000000"/>
        </w:rPr>
      </w:pPr>
      <w:r w:rsidRPr="0002055A">
        <w:rPr>
          <w:b/>
          <w:color w:val="000000"/>
        </w:rPr>
        <w:t>Media (oscillazione) dei voti:</w:t>
      </w:r>
    </w:p>
    <w:p w14:paraId="1435C2FA" w14:textId="77777777" w:rsidR="00861EB2" w:rsidRPr="00861EB2" w:rsidRDefault="00861EB2" w:rsidP="00861EB2">
      <w:pPr>
        <w:numPr>
          <w:ilvl w:val="0"/>
          <w:numId w:val="45"/>
        </w:numPr>
        <w:spacing w:after="160"/>
        <w:jc w:val="both"/>
        <w:rPr>
          <w:color w:val="000000"/>
        </w:rPr>
      </w:pPr>
      <w:r w:rsidRPr="00861EB2">
        <w:rPr>
          <w:color w:val="000000"/>
        </w:rPr>
        <w:lastRenderedPageBreak/>
        <w:t>se la parte decimale della media dei voti è ≥ 0,5</w:t>
      </w:r>
    </w:p>
    <w:p w14:paraId="6D85A3C5" w14:textId="77777777" w:rsidR="00861EB2" w:rsidRPr="00861EB2" w:rsidRDefault="00861EB2" w:rsidP="00861EB2">
      <w:pPr>
        <w:numPr>
          <w:ilvl w:val="0"/>
          <w:numId w:val="45"/>
        </w:numPr>
        <w:spacing w:after="160"/>
        <w:jc w:val="both"/>
        <w:rPr>
          <w:color w:val="000000"/>
        </w:rPr>
      </w:pPr>
      <w:r w:rsidRPr="00861EB2">
        <w:rPr>
          <w:color w:val="000000"/>
        </w:rPr>
        <w:t xml:space="preserve">se la parte decimale della media dei voti è &lt; 0,5 ma l’alunno/a ha partecipato ad attività aggiuntive il cui valore consente di raggiungere un punteggio ≥ 0,5 </w:t>
      </w:r>
    </w:p>
    <w:p w14:paraId="3AE8AA30" w14:textId="79474BB8" w:rsidR="00861EB2" w:rsidRPr="0002055A" w:rsidRDefault="00861EB2" w:rsidP="0002055A">
      <w:pPr>
        <w:pStyle w:val="Paragrafoelenco"/>
        <w:numPr>
          <w:ilvl w:val="4"/>
          <w:numId w:val="5"/>
        </w:numPr>
        <w:spacing w:after="160"/>
        <w:ind w:left="426"/>
        <w:jc w:val="both"/>
        <w:rPr>
          <w:color w:val="000000"/>
        </w:rPr>
      </w:pPr>
      <w:r w:rsidRPr="0002055A">
        <w:rPr>
          <w:b/>
          <w:color w:val="000000"/>
        </w:rPr>
        <w:t xml:space="preserve"> Valutazione IRC/Materia Alternativa</w:t>
      </w:r>
    </w:p>
    <w:p w14:paraId="0AD5C364" w14:textId="77777777" w:rsidR="00861EB2" w:rsidRPr="00861EB2" w:rsidRDefault="00861EB2" w:rsidP="00861EB2">
      <w:pPr>
        <w:numPr>
          <w:ilvl w:val="0"/>
          <w:numId w:val="46"/>
        </w:numPr>
        <w:spacing w:after="160"/>
        <w:jc w:val="both"/>
        <w:rPr>
          <w:color w:val="000000"/>
        </w:rPr>
      </w:pPr>
      <w:r w:rsidRPr="00861EB2">
        <w:rPr>
          <w:color w:val="000000"/>
        </w:rPr>
        <w:t xml:space="preserve">se la parte decimale della media dei voti è &lt; 0,5 e l’alunno/a ha partecipato ad attività aggiuntive il cui </w:t>
      </w:r>
      <w:proofErr w:type="gramStart"/>
      <w:r w:rsidRPr="00861EB2">
        <w:rPr>
          <w:color w:val="000000"/>
        </w:rPr>
        <w:t>valore tuttavia</w:t>
      </w:r>
      <w:proofErr w:type="gramEnd"/>
      <w:r w:rsidRPr="00861EB2">
        <w:rPr>
          <w:color w:val="000000"/>
        </w:rPr>
        <w:t xml:space="preserve"> non consente di raggiungere un punteggio ≥ 0,5, ma ha un giudizio di “Moltissimo” in IRC o nelle Attività alternative </w:t>
      </w:r>
    </w:p>
    <w:p w14:paraId="45B57F89" w14:textId="77777777" w:rsidR="00861EB2" w:rsidRPr="00861EB2" w:rsidRDefault="00861EB2" w:rsidP="00861EB2">
      <w:pPr>
        <w:numPr>
          <w:ilvl w:val="0"/>
          <w:numId w:val="46"/>
        </w:numPr>
        <w:spacing w:after="160"/>
        <w:jc w:val="both"/>
        <w:rPr>
          <w:color w:val="000000"/>
        </w:rPr>
      </w:pPr>
      <w:r w:rsidRPr="00861EB2">
        <w:rPr>
          <w:color w:val="000000"/>
        </w:rPr>
        <w:t>in assenza di attività aggiuntive, se la parte decimale della media dei voti è tra 0,4 e 0,5 e ha un giudizio di “Moltissimo” in IRC o nelle Attività alternative. Le valutazioni di IRC e di Attività alternativa non rientrano nel computo della media dei voti</w:t>
      </w:r>
    </w:p>
    <w:p w14:paraId="5293A959" w14:textId="77777777" w:rsidR="005D2CDC" w:rsidRDefault="005D2CDC" w:rsidP="00861EB2">
      <w:pPr>
        <w:spacing w:after="160"/>
        <w:ind w:left="284"/>
        <w:jc w:val="both"/>
        <w:rPr>
          <w:color w:val="000000"/>
        </w:rPr>
      </w:pPr>
    </w:p>
    <w:p w14:paraId="5EEA8B0D" w14:textId="34E865BC" w:rsidR="00861EB2" w:rsidRPr="00861EB2" w:rsidRDefault="00861EB2" w:rsidP="00861EB2">
      <w:pPr>
        <w:spacing w:after="160"/>
        <w:ind w:left="284"/>
        <w:jc w:val="both"/>
      </w:pPr>
      <w:r w:rsidRPr="00861EB2">
        <w:rPr>
          <w:color w:val="000000"/>
        </w:rPr>
        <w:t xml:space="preserve">Nel caso di </w:t>
      </w:r>
      <w:r w:rsidRPr="00861EB2">
        <w:rPr>
          <w:b/>
          <w:color w:val="000000"/>
        </w:rPr>
        <w:t>ammissione all’esame di Stato</w:t>
      </w:r>
      <w:r w:rsidRPr="00861EB2">
        <w:rPr>
          <w:color w:val="000000"/>
        </w:rPr>
        <w:t xml:space="preserve"> con voto negativo in una disciplina o in un gruppo di discipline, l’alunno in nessun caso potrà raggiungere il massimo della fascia.</w:t>
      </w:r>
    </w:p>
    <w:p w14:paraId="66E55B38" w14:textId="77777777" w:rsidR="00861EB2" w:rsidRPr="00861EB2" w:rsidRDefault="00861EB2" w:rsidP="00861EB2">
      <w:pPr>
        <w:spacing w:after="160"/>
        <w:ind w:left="284"/>
        <w:jc w:val="both"/>
      </w:pPr>
      <w:r w:rsidRPr="00861EB2">
        <w:rPr>
          <w:color w:val="000000"/>
        </w:rPr>
        <w:t>•</w:t>
      </w:r>
      <w:r w:rsidRPr="00861EB2">
        <w:rPr>
          <w:color w:val="000000"/>
        </w:rPr>
        <w:tab/>
        <w:t xml:space="preserve">Nel caso di </w:t>
      </w:r>
      <w:r w:rsidRPr="00861EB2">
        <w:rPr>
          <w:b/>
          <w:color w:val="000000"/>
        </w:rPr>
        <w:t>ammissione all’anno successivo</w:t>
      </w:r>
      <w:r w:rsidRPr="00861EB2">
        <w:rPr>
          <w:color w:val="000000"/>
        </w:rPr>
        <w:t xml:space="preserve"> con un voto sufficiente deliberato dal Consiglio di Classe allorché non siano stati raggiunti pienamente gli obiettivi prefissati, in nessun caso l’allievo potrà raggiungere il massimo della fascia.</w:t>
      </w:r>
    </w:p>
    <w:p w14:paraId="3A316C22" w14:textId="46544BED" w:rsidR="005D2CDC" w:rsidRPr="00CC2EC2" w:rsidRDefault="00861EB2" w:rsidP="005D2CDC">
      <w:pPr>
        <w:pStyle w:val="Titolo1"/>
        <w:spacing w:before="300" w:after="120"/>
        <w:contextualSpacing/>
        <w:jc w:val="both"/>
        <w:rPr>
          <w:rFonts w:ascii="Times New Roman" w:eastAsiaTheme="minorHAnsi" w:hAnsi="Times New Roman"/>
          <w:b w:val="0"/>
          <w:color w:val="000000"/>
          <w:sz w:val="24"/>
          <w:lang w:eastAsia="en-US"/>
        </w:rPr>
      </w:pPr>
      <w:r w:rsidRPr="005D2CDC">
        <w:rPr>
          <w:rFonts w:ascii="Times New Roman" w:hAnsi="Times New Roman"/>
          <w:b w:val="0"/>
          <w:bCs/>
          <w:color w:val="000000"/>
          <w:sz w:val="24"/>
        </w:rPr>
        <w:t>Il credito massimo è di 40 punti,</w:t>
      </w:r>
      <w:r w:rsidRPr="00861EB2">
        <w:rPr>
          <w:color w:val="000000"/>
        </w:rPr>
        <w:t xml:space="preserve"> </w:t>
      </w:r>
      <w:r w:rsidR="005D2CDC" w:rsidRPr="001F2EE4">
        <w:rPr>
          <w:rFonts w:ascii="Times New Roman" w:eastAsiaTheme="minorHAnsi" w:hAnsi="Times New Roman"/>
          <w:b w:val="0"/>
          <w:color w:val="000000"/>
          <w:sz w:val="24"/>
          <w:lang w:eastAsia="en-US"/>
        </w:rPr>
        <w:t xml:space="preserve">facendo riferimento alla tabella </w:t>
      </w:r>
      <w:r w:rsidR="005D2CDC" w:rsidRPr="001F2EE4">
        <w:rPr>
          <w:rFonts w:ascii="Times New Roman" w:eastAsiaTheme="minorHAnsi" w:hAnsi="Times New Roman"/>
          <w:b w:val="0"/>
          <w:i/>
          <w:iCs/>
          <w:color w:val="000000"/>
          <w:sz w:val="24"/>
          <w:lang w:eastAsia="en-US"/>
        </w:rPr>
        <w:t xml:space="preserve">Allegato A- (di cui all’art.15, comma 2) </w:t>
      </w:r>
      <w:r w:rsidR="005D2CDC" w:rsidRPr="001F2EE4">
        <w:rPr>
          <w:rFonts w:ascii="Times New Roman" w:eastAsiaTheme="minorHAnsi" w:hAnsi="Times New Roman"/>
          <w:b w:val="0"/>
          <w:color w:val="000000"/>
          <w:sz w:val="24"/>
          <w:lang w:eastAsia="en-US"/>
        </w:rPr>
        <w:t>del Decreto legislativo 13.04.2017, n. 62 di seguito riportata. (Tabella 4.2.a)</w:t>
      </w:r>
    </w:p>
    <w:p w14:paraId="67680FE3" w14:textId="77777777" w:rsidR="005B0F44" w:rsidRDefault="005B0F44" w:rsidP="005B0F44">
      <w:pPr>
        <w:pStyle w:val="Titolo1"/>
        <w:spacing w:before="300" w:after="120"/>
        <w:contextualSpacing/>
        <w:jc w:val="both"/>
        <w:rPr>
          <w:rFonts w:ascii="Times New Roman" w:eastAsiaTheme="minorHAnsi" w:hAnsi="Times New Roman"/>
          <w:b w:val="0"/>
          <w:color w:val="000000"/>
          <w:sz w:val="24"/>
          <w:lang w:eastAsia="en-US"/>
        </w:rPr>
      </w:pPr>
      <w:bookmarkStart w:id="14" w:name="_Toc130897728"/>
      <w:bookmarkStart w:id="15" w:name="_Toc132135070"/>
      <w:bookmarkStart w:id="16" w:name="_Toc163146751"/>
    </w:p>
    <w:p w14:paraId="7B38131B" w14:textId="4240941A" w:rsidR="001619E3" w:rsidRPr="00CC2EC2" w:rsidRDefault="00E155CF" w:rsidP="005B0F44">
      <w:pPr>
        <w:pStyle w:val="Titolo1"/>
        <w:spacing w:before="300" w:after="120"/>
        <w:contextualSpacing/>
        <w:jc w:val="both"/>
        <w:rPr>
          <w:rFonts w:ascii="Times New Roman" w:eastAsiaTheme="minorHAnsi" w:hAnsi="Times New Roman"/>
          <w:b w:val="0"/>
          <w:color w:val="000000"/>
          <w:sz w:val="24"/>
          <w:lang w:eastAsia="en-US"/>
        </w:rPr>
      </w:pPr>
      <w:bookmarkStart w:id="17" w:name="_Toc225785710"/>
      <w:r w:rsidRPr="001F2EE4">
        <w:rPr>
          <w:rFonts w:ascii="Times New Roman" w:eastAsiaTheme="minorHAnsi" w:hAnsi="Times New Roman"/>
          <w:b w:val="0"/>
          <w:color w:val="000000"/>
          <w:sz w:val="24"/>
          <w:lang w:eastAsia="en-US"/>
        </w:rPr>
        <w:t>Il credito massimo</w:t>
      </w:r>
      <w:r w:rsidR="003B53A2" w:rsidRPr="001F2EE4">
        <w:rPr>
          <w:rFonts w:ascii="Times New Roman" w:eastAsiaTheme="minorHAnsi" w:hAnsi="Times New Roman"/>
          <w:b w:val="0"/>
          <w:color w:val="000000"/>
          <w:sz w:val="24"/>
          <w:lang w:eastAsia="en-US"/>
        </w:rPr>
        <w:t xml:space="preserve"> </w:t>
      </w:r>
      <w:r w:rsidR="00EA0AE7" w:rsidRPr="001F2EE4">
        <w:rPr>
          <w:rFonts w:ascii="Times New Roman" w:eastAsiaTheme="minorHAnsi" w:hAnsi="Times New Roman"/>
          <w:b w:val="0"/>
          <w:color w:val="000000"/>
          <w:sz w:val="24"/>
          <w:lang w:eastAsia="en-US"/>
        </w:rPr>
        <w:t xml:space="preserve">di </w:t>
      </w:r>
      <w:r w:rsidR="00A34F06" w:rsidRPr="005D2CDC">
        <w:rPr>
          <w:rFonts w:ascii="Times New Roman" w:eastAsiaTheme="minorHAnsi" w:hAnsi="Times New Roman"/>
          <w:bCs/>
          <w:color w:val="000000"/>
          <w:sz w:val="24"/>
          <w:lang w:eastAsia="en-US"/>
        </w:rPr>
        <w:t>4</w:t>
      </w:r>
      <w:r w:rsidRPr="005D2CDC">
        <w:rPr>
          <w:rFonts w:ascii="Times New Roman" w:eastAsiaTheme="minorHAnsi" w:hAnsi="Times New Roman"/>
          <w:bCs/>
          <w:color w:val="000000"/>
          <w:sz w:val="24"/>
          <w:lang w:eastAsia="en-US"/>
        </w:rPr>
        <w:t>0</w:t>
      </w:r>
      <w:r w:rsidR="00EA0AE7" w:rsidRPr="005D2CDC">
        <w:rPr>
          <w:rFonts w:ascii="Times New Roman" w:eastAsiaTheme="minorHAnsi" w:hAnsi="Times New Roman"/>
          <w:bCs/>
          <w:color w:val="000000"/>
          <w:sz w:val="24"/>
          <w:lang w:eastAsia="en-US"/>
        </w:rPr>
        <w:t xml:space="preserve"> punti</w:t>
      </w:r>
      <w:r w:rsidRPr="001F2EE4">
        <w:rPr>
          <w:rFonts w:ascii="Times New Roman" w:eastAsiaTheme="minorHAnsi" w:hAnsi="Times New Roman"/>
          <w:b w:val="0"/>
          <w:color w:val="000000"/>
          <w:sz w:val="24"/>
          <w:lang w:eastAsia="en-US"/>
        </w:rPr>
        <w:t xml:space="preserve">, </w:t>
      </w:r>
      <w:r w:rsidR="00215B8F" w:rsidRPr="001F2EE4">
        <w:rPr>
          <w:rFonts w:ascii="Times New Roman" w:eastAsiaTheme="minorHAnsi" w:hAnsi="Times New Roman"/>
          <w:b w:val="0"/>
          <w:color w:val="000000"/>
          <w:sz w:val="24"/>
          <w:lang w:eastAsia="en-US"/>
        </w:rPr>
        <w:t>facendo riferimento al</w:t>
      </w:r>
      <w:r w:rsidRPr="001F2EE4">
        <w:rPr>
          <w:rFonts w:ascii="Times New Roman" w:eastAsiaTheme="minorHAnsi" w:hAnsi="Times New Roman"/>
          <w:b w:val="0"/>
          <w:color w:val="000000"/>
          <w:sz w:val="24"/>
          <w:lang w:eastAsia="en-US"/>
        </w:rPr>
        <w:t xml:space="preserve">la tabella </w:t>
      </w:r>
      <w:r w:rsidR="00A82ADA" w:rsidRPr="001F2EE4">
        <w:rPr>
          <w:rFonts w:ascii="Times New Roman" w:eastAsiaTheme="minorHAnsi" w:hAnsi="Times New Roman"/>
          <w:b w:val="0"/>
          <w:i/>
          <w:iCs/>
          <w:color w:val="000000"/>
          <w:sz w:val="24"/>
          <w:lang w:eastAsia="en-US"/>
        </w:rPr>
        <w:t xml:space="preserve">Allegato A- (di cui all’art.15, comma 2) </w:t>
      </w:r>
      <w:r w:rsidR="00A82ADA" w:rsidRPr="001F2EE4">
        <w:rPr>
          <w:rFonts w:ascii="Times New Roman" w:eastAsiaTheme="minorHAnsi" w:hAnsi="Times New Roman"/>
          <w:b w:val="0"/>
          <w:color w:val="000000"/>
          <w:sz w:val="24"/>
          <w:lang w:eastAsia="en-US"/>
        </w:rPr>
        <w:t xml:space="preserve">del Decreto legislativo 13.04.2017, n. 62 </w:t>
      </w:r>
      <w:bookmarkEnd w:id="11"/>
      <w:bookmarkEnd w:id="12"/>
      <w:bookmarkEnd w:id="13"/>
      <w:r w:rsidR="00692E41" w:rsidRPr="001F2EE4">
        <w:rPr>
          <w:rFonts w:ascii="Times New Roman" w:eastAsiaTheme="minorHAnsi" w:hAnsi="Times New Roman"/>
          <w:b w:val="0"/>
          <w:color w:val="000000"/>
          <w:sz w:val="24"/>
          <w:lang w:eastAsia="en-US"/>
        </w:rPr>
        <w:t>riportata di seguit</w:t>
      </w:r>
      <w:r w:rsidR="004457E6" w:rsidRPr="001F2EE4">
        <w:rPr>
          <w:rFonts w:ascii="Times New Roman" w:eastAsiaTheme="minorHAnsi" w:hAnsi="Times New Roman"/>
          <w:b w:val="0"/>
          <w:color w:val="000000"/>
          <w:sz w:val="24"/>
          <w:lang w:eastAsia="en-US"/>
        </w:rPr>
        <w:t>o.</w:t>
      </w:r>
      <w:r w:rsidR="00692E41" w:rsidRPr="001F2EE4">
        <w:rPr>
          <w:rFonts w:ascii="Times New Roman" w:eastAsiaTheme="minorHAnsi" w:hAnsi="Times New Roman"/>
          <w:b w:val="0"/>
          <w:color w:val="000000"/>
          <w:sz w:val="24"/>
          <w:lang w:eastAsia="en-US"/>
        </w:rPr>
        <w:t xml:space="preserve"> </w:t>
      </w:r>
      <w:r w:rsidR="004457E6" w:rsidRPr="001F2EE4">
        <w:rPr>
          <w:rFonts w:ascii="Times New Roman" w:eastAsiaTheme="minorHAnsi" w:hAnsi="Times New Roman"/>
          <w:b w:val="0"/>
          <w:color w:val="000000"/>
          <w:sz w:val="24"/>
          <w:lang w:eastAsia="en-US"/>
        </w:rPr>
        <w:t>(Tabella 4.2.a)</w:t>
      </w:r>
      <w:bookmarkEnd w:id="14"/>
      <w:bookmarkEnd w:id="15"/>
      <w:bookmarkEnd w:id="16"/>
      <w:bookmarkEnd w:id="17"/>
    </w:p>
    <w:p w14:paraId="2E698C44" w14:textId="797861F5" w:rsidR="00AC32AB" w:rsidRPr="00AC32AB" w:rsidRDefault="000A08F6" w:rsidP="00AC32AB">
      <w:pPr>
        <w:pStyle w:val="Paragrafoelenco"/>
        <w:numPr>
          <w:ilvl w:val="0"/>
          <w:numId w:val="31"/>
        </w:numPr>
      </w:pPr>
      <w:r w:rsidRPr="00AC32AB">
        <w:rPr>
          <w:rFonts w:eastAsiaTheme="minorHAnsi"/>
          <w:color w:val="000000"/>
          <w:lang w:eastAsia="en-US"/>
        </w:rPr>
        <w:t xml:space="preserve">In merito alle </w:t>
      </w:r>
      <w:r w:rsidR="00122CC3" w:rsidRPr="00AC32AB">
        <w:rPr>
          <w:rFonts w:eastAsiaTheme="minorHAnsi"/>
          <w:color w:val="000000"/>
          <w:u w:val="single"/>
          <w:lang w:eastAsia="en-US"/>
        </w:rPr>
        <w:t>p</w:t>
      </w:r>
      <w:r w:rsidR="007E0DCD" w:rsidRPr="00AC32AB">
        <w:rPr>
          <w:rFonts w:eastAsiaTheme="minorHAnsi"/>
          <w:color w:val="000000"/>
          <w:u w:val="single"/>
          <w:lang w:eastAsia="en-US"/>
        </w:rPr>
        <w:t xml:space="preserve">rove </w:t>
      </w:r>
      <w:proofErr w:type="gramStart"/>
      <w:r w:rsidR="007E0DCD" w:rsidRPr="00AC32AB">
        <w:rPr>
          <w:rFonts w:eastAsiaTheme="minorHAnsi"/>
          <w:color w:val="000000"/>
          <w:u w:val="single"/>
          <w:lang w:eastAsia="en-US"/>
        </w:rPr>
        <w:t>scritte</w:t>
      </w:r>
      <w:r w:rsidR="007E0DCD" w:rsidRPr="00AC32AB">
        <w:rPr>
          <w:rFonts w:eastAsiaTheme="minorHAnsi"/>
          <w:color w:val="000000"/>
          <w:lang w:eastAsia="en-US"/>
        </w:rPr>
        <w:t xml:space="preserve"> </w:t>
      </w:r>
      <w:r w:rsidR="00AC32AB" w:rsidRPr="00AC32AB">
        <w:rPr>
          <w:rFonts w:eastAsiaTheme="minorHAnsi"/>
          <w:color w:val="000000"/>
          <w:lang w:eastAsia="en-US"/>
        </w:rPr>
        <w:t>:</w:t>
      </w:r>
      <w:proofErr w:type="gramEnd"/>
      <w:r w:rsidR="00AC32AB" w:rsidRPr="00AC32AB">
        <w:rPr>
          <w:rFonts w:eastAsiaTheme="minorHAnsi"/>
          <w:color w:val="000000"/>
          <w:lang w:eastAsia="en-US"/>
        </w:rPr>
        <w:t xml:space="preserve"> </w:t>
      </w:r>
      <w:r w:rsidR="00AC32AB" w:rsidRPr="008B2114">
        <w:t xml:space="preserve">La commissione/classe dispone di un massimo di </w:t>
      </w:r>
      <w:r w:rsidR="00AC32AB" w:rsidRPr="008B2114">
        <w:rPr>
          <w:b/>
          <w:bCs/>
        </w:rPr>
        <w:t xml:space="preserve">venti punti </w:t>
      </w:r>
      <w:r w:rsidR="00AC32AB" w:rsidRPr="008B2114">
        <w:t xml:space="preserve">per la valutazione di ciascuna prova scritta, per un </w:t>
      </w:r>
      <w:r w:rsidR="00AC32AB" w:rsidRPr="008B2114">
        <w:rPr>
          <w:b/>
          <w:bCs/>
        </w:rPr>
        <w:t>totale di quaranta punti</w:t>
      </w:r>
      <w:r w:rsidR="00AC32AB">
        <w:t>.</w:t>
      </w:r>
      <w:r w:rsidR="00AC32AB" w:rsidRPr="00AC32AB">
        <w:t xml:space="preserve"> </w:t>
      </w:r>
      <w:r w:rsidR="00AC32AB">
        <w:t>(</w:t>
      </w:r>
      <w:r w:rsidR="00AC32AB" w:rsidRPr="00A45C6D">
        <w:t>Art.</w:t>
      </w:r>
      <w:proofErr w:type="gramStart"/>
      <w:r w:rsidR="00AC32AB">
        <w:t>21</w:t>
      </w:r>
      <w:r w:rsidR="00AC32AB" w:rsidRPr="00A45C6D">
        <w:t xml:space="preserve">  comma</w:t>
      </w:r>
      <w:proofErr w:type="gramEnd"/>
      <w:r w:rsidR="00AC32AB" w:rsidRPr="00A45C6D">
        <w:t xml:space="preserve"> n.</w:t>
      </w:r>
      <w:r w:rsidR="00AC32AB">
        <w:t>2</w:t>
      </w:r>
      <w:r w:rsidR="00AC32AB" w:rsidRPr="00A45C6D">
        <w:t xml:space="preserve"> </w:t>
      </w:r>
      <w:r w:rsidR="00AC32AB" w:rsidRPr="00AC32AB">
        <w:rPr>
          <w:rFonts w:eastAsiaTheme="minorHAnsi"/>
          <w:color w:val="000000"/>
          <w:lang w:eastAsia="en-US"/>
        </w:rPr>
        <w:t>OM 54/</w:t>
      </w:r>
      <w:proofErr w:type="gramStart"/>
      <w:r w:rsidR="00AC32AB" w:rsidRPr="00AC32AB">
        <w:rPr>
          <w:rFonts w:eastAsiaTheme="minorHAnsi"/>
          <w:color w:val="000000"/>
          <w:lang w:eastAsia="en-US"/>
        </w:rPr>
        <w:t xml:space="preserve">2026 </w:t>
      </w:r>
      <w:r w:rsidR="00AC32AB">
        <w:rPr>
          <w:rFonts w:eastAsiaTheme="minorHAnsi"/>
          <w:color w:val="000000"/>
          <w:lang w:eastAsia="en-US"/>
        </w:rPr>
        <w:t>)</w:t>
      </w:r>
      <w:proofErr w:type="gramEnd"/>
    </w:p>
    <w:p w14:paraId="6E6AA067" w14:textId="77777777" w:rsidR="00AC32AB" w:rsidRDefault="00AC32AB" w:rsidP="00AC32AB">
      <w:pPr>
        <w:ind w:left="360"/>
      </w:pPr>
    </w:p>
    <w:p w14:paraId="7C219EFB" w14:textId="56B46DF3" w:rsidR="00AC32AB" w:rsidRPr="00B61DD4" w:rsidRDefault="00443CFB" w:rsidP="00AC32AB">
      <w:pPr>
        <w:pStyle w:val="Paragrafoelenco"/>
        <w:numPr>
          <w:ilvl w:val="0"/>
          <w:numId w:val="31"/>
        </w:numPr>
        <w:jc w:val="both"/>
        <w:rPr>
          <w:rFonts w:ascii="Times New Roman" w:hAnsi="Times New Roman"/>
        </w:rPr>
      </w:pPr>
      <w:r w:rsidRPr="00AC32AB">
        <w:rPr>
          <w:rFonts w:eastAsiaTheme="minorHAnsi"/>
          <w:color w:val="000000"/>
          <w:lang w:eastAsia="en-US"/>
        </w:rPr>
        <w:t xml:space="preserve">In merito al </w:t>
      </w:r>
      <w:r w:rsidRPr="00AC32AB">
        <w:rPr>
          <w:rFonts w:eastAsiaTheme="minorHAnsi"/>
          <w:color w:val="000000"/>
          <w:u w:val="single"/>
          <w:lang w:eastAsia="en-US"/>
        </w:rPr>
        <w:t xml:space="preserve">colloquio </w:t>
      </w:r>
      <w:proofErr w:type="gramStart"/>
      <w:r w:rsidRPr="00AC32AB">
        <w:rPr>
          <w:rFonts w:eastAsiaTheme="minorHAnsi"/>
          <w:color w:val="000000"/>
          <w:u w:val="single"/>
          <w:lang w:eastAsia="en-US"/>
        </w:rPr>
        <w:t xml:space="preserve">orale </w:t>
      </w:r>
      <w:r w:rsidR="00AC32AB" w:rsidRPr="00AC32AB">
        <w:rPr>
          <w:rFonts w:eastAsiaTheme="minorHAnsi"/>
          <w:color w:val="000000"/>
          <w:u w:val="single"/>
          <w:lang w:eastAsia="en-US"/>
        </w:rPr>
        <w:t>:</w:t>
      </w:r>
      <w:proofErr w:type="gramEnd"/>
      <w:r w:rsidR="00AC32AB" w:rsidRPr="00AC32AB">
        <w:rPr>
          <w:rFonts w:eastAsiaTheme="minorHAnsi"/>
          <w:color w:val="000000"/>
          <w:u w:val="single"/>
          <w:lang w:eastAsia="en-US"/>
        </w:rPr>
        <w:t xml:space="preserve"> </w:t>
      </w:r>
      <w:r w:rsidR="00AC32AB">
        <w:rPr>
          <w:rFonts w:eastAsiaTheme="minorHAnsi"/>
          <w:color w:val="000000"/>
          <w:u w:val="single"/>
          <w:lang w:eastAsia="en-US"/>
        </w:rPr>
        <w:t xml:space="preserve"> </w:t>
      </w:r>
      <w:r w:rsidR="00AC32AB" w:rsidRPr="008B2114">
        <w:t>è disciplinato dall’articolo 17, comma 9, del d.lgs. 62/2017, e ha la finalità di accertare il conseguimento del profilo educativo, culturale e professionale della studentessa o dello studente (PECUP)</w:t>
      </w:r>
      <w:r w:rsidR="00AC32AB" w:rsidRPr="00B61DD4">
        <w:rPr>
          <w:rFonts w:ascii="Times New Roman" w:hAnsi="Times New Roman"/>
          <w:i/>
          <w:iCs/>
        </w:rPr>
        <w:t>.</w:t>
      </w:r>
      <w:r w:rsidR="00AC32AB" w:rsidRPr="00B61DD4">
        <w:rPr>
          <w:rFonts w:ascii="Times New Roman" w:hAnsi="Times New Roman"/>
        </w:rPr>
        <w:t xml:space="preserve"> (Art.</w:t>
      </w:r>
      <w:proofErr w:type="gramStart"/>
      <w:r w:rsidR="00AC32AB" w:rsidRPr="00B61DD4">
        <w:rPr>
          <w:rFonts w:ascii="Times New Roman" w:hAnsi="Times New Roman"/>
        </w:rPr>
        <w:t>22  comma</w:t>
      </w:r>
      <w:proofErr w:type="gramEnd"/>
      <w:r w:rsidR="00AC32AB" w:rsidRPr="00B61DD4">
        <w:rPr>
          <w:rFonts w:ascii="Times New Roman" w:hAnsi="Times New Roman"/>
        </w:rPr>
        <w:t xml:space="preserve"> n.1 </w:t>
      </w:r>
      <w:r w:rsidR="00AC32AB" w:rsidRPr="00B61DD4">
        <w:rPr>
          <w:rFonts w:ascii="Times New Roman" w:eastAsiaTheme="minorHAnsi" w:hAnsi="Times New Roman"/>
          <w:color w:val="000000"/>
          <w:lang w:eastAsia="en-US"/>
        </w:rPr>
        <w:t>OM 54/</w:t>
      </w:r>
      <w:proofErr w:type="gramStart"/>
      <w:r w:rsidR="00AC32AB" w:rsidRPr="00B61DD4">
        <w:rPr>
          <w:rFonts w:ascii="Times New Roman" w:eastAsiaTheme="minorHAnsi" w:hAnsi="Times New Roman"/>
          <w:color w:val="000000"/>
          <w:lang w:eastAsia="en-US"/>
        </w:rPr>
        <w:t>2026 )</w:t>
      </w:r>
      <w:proofErr w:type="gramEnd"/>
    </w:p>
    <w:p w14:paraId="691F9373" w14:textId="30DCF095" w:rsidR="00AC32AB" w:rsidRPr="00B61DD4" w:rsidRDefault="00AC32AB" w:rsidP="00AC32AB">
      <w:pPr>
        <w:ind w:left="360"/>
        <w:jc w:val="both"/>
      </w:pPr>
    </w:p>
    <w:p w14:paraId="380ABB7B" w14:textId="4476CE9A" w:rsidR="008B2114" w:rsidRPr="00B61DD4" w:rsidRDefault="00AC32AB" w:rsidP="008B2114">
      <w:pPr>
        <w:pStyle w:val="Paragrafoelenco"/>
        <w:numPr>
          <w:ilvl w:val="0"/>
          <w:numId w:val="31"/>
        </w:numPr>
        <w:jc w:val="both"/>
        <w:rPr>
          <w:rFonts w:ascii="Times New Roman" w:hAnsi="Times New Roman"/>
        </w:rPr>
      </w:pPr>
      <w:r w:rsidRPr="00B61DD4">
        <w:rPr>
          <w:rFonts w:ascii="Times New Roman" w:hAnsi="Times New Roman"/>
        </w:rPr>
        <w:t xml:space="preserve">La commissione/classe dispone di </w:t>
      </w:r>
      <w:r w:rsidRPr="00B61DD4">
        <w:rPr>
          <w:rFonts w:ascii="Times New Roman" w:hAnsi="Times New Roman"/>
          <w:b/>
          <w:bCs/>
        </w:rPr>
        <w:t>venti punti</w:t>
      </w:r>
      <w:r w:rsidRPr="00B61DD4">
        <w:rPr>
          <w:rFonts w:ascii="Times New Roman" w:hAnsi="Times New Roman"/>
        </w:rPr>
        <w:t xml:space="preserve"> per la valutazione del </w:t>
      </w:r>
      <w:proofErr w:type="gramStart"/>
      <w:r w:rsidRPr="00B61DD4">
        <w:rPr>
          <w:rFonts w:ascii="Times New Roman" w:hAnsi="Times New Roman"/>
        </w:rPr>
        <w:t>colloquio</w:t>
      </w:r>
      <w:proofErr w:type="gramEnd"/>
      <w:r w:rsidRPr="00B61DD4">
        <w:rPr>
          <w:rFonts w:ascii="Times New Roman" w:hAnsi="Times New Roman"/>
        </w:rPr>
        <w:t xml:space="preserve"> Il punteggio è attribuito dall’intera commissione/classe, compreso il presidente, secondo la griglia di valutazione di cui all’allegato A. </w:t>
      </w:r>
      <w:r w:rsidR="008B2114" w:rsidRPr="00B61DD4">
        <w:rPr>
          <w:rFonts w:ascii="Times New Roman" w:hAnsi="Times New Roman"/>
        </w:rPr>
        <w:t>(Art.</w:t>
      </w:r>
      <w:proofErr w:type="gramStart"/>
      <w:r w:rsidR="008B2114" w:rsidRPr="00B61DD4">
        <w:rPr>
          <w:rFonts w:ascii="Times New Roman" w:hAnsi="Times New Roman"/>
        </w:rPr>
        <w:t>22  comma</w:t>
      </w:r>
      <w:proofErr w:type="gramEnd"/>
      <w:r w:rsidR="008B2114" w:rsidRPr="00B61DD4">
        <w:rPr>
          <w:rFonts w:ascii="Times New Roman" w:hAnsi="Times New Roman"/>
        </w:rPr>
        <w:t xml:space="preserve"> n.8 </w:t>
      </w:r>
      <w:r w:rsidR="008B2114" w:rsidRPr="00B61DD4">
        <w:rPr>
          <w:rFonts w:ascii="Times New Roman" w:eastAsiaTheme="minorHAnsi" w:hAnsi="Times New Roman"/>
          <w:color w:val="000000"/>
          <w:lang w:eastAsia="en-US"/>
        </w:rPr>
        <w:t>OM 54/</w:t>
      </w:r>
      <w:proofErr w:type="gramStart"/>
      <w:r w:rsidR="008B2114" w:rsidRPr="00B61DD4">
        <w:rPr>
          <w:rFonts w:ascii="Times New Roman" w:eastAsiaTheme="minorHAnsi" w:hAnsi="Times New Roman"/>
          <w:color w:val="000000"/>
          <w:lang w:eastAsia="en-US"/>
        </w:rPr>
        <w:t>2026 )</w:t>
      </w:r>
      <w:proofErr w:type="gramEnd"/>
    </w:p>
    <w:p w14:paraId="762B4308" w14:textId="77777777" w:rsidR="008B2114" w:rsidRPr="00B61DD4" w:rsidRDefault="008B2114" w:rsidP="008B2114">
      <w:pPr>
        <w:pStyle w:val="Paragrafoelenco"/>
        <w:rPr>
          <w:rFonts w:ascii="Times New Roman" w:hAnsi="Times New Roman"/>
        </w:rPr>
      </w:pPr>
    </w:p>
    <w:p w14:paraId="0828C1C9" w14:textId="3F93D987" w:rsidR="008B2114" w:rsidRPr="00B61DD4" w:rsidRDefault="008B2114" w:rsidP="008B2114">
      <w:pPr>
        <w:pStyle w:val="Paragrafoelenco"/>
        <w:numPr>
          <w:ilvl w:val="0"/>
          <w:numId w:val="31"/>
        </w:numPr>
        <w:jc w:val="both"/>
        <w:rPr>
          <w:rFonts w:ascii="Times New Roman" w:hAnsi="Times New Roman"/>
        </w:rPr>
      </w:pPr>
      <w:r w:rsidRPr="00B61DD4">
        <w:rPr>
          <w:rFonts w:ascii="Times New Roman" w:hAnsi="Times New Roman"/>
        </w:rPr>
        <w:t>In sede di riunione preliminare, la commissione/classe definisce, altresì:</w:t>
      </w:r>
    </w:p>
    <w:p w14:paraId="1CE0C67C" w14:textId="0C281D40" w:rsidR="008B2114" w:rsidRPr="00B61DD4" w:rsidRDefault="008B2114" w:rsidP="008B2114">
      <w:pPr>
        <w:pStyle w:val="Paragrafoelenco"/>
        <w:jc w:val="both"/>
        <w:rPr>
          <w:rFonts w:ascii="Times New Roman" w:hAnsi="Times New Roman"/>
        </w:rPr>
      </w:pPr>
      <w:r w:rsidRPr="00B61DD4">
        <w:rPr>
          <w:rFonts w:ascii="Times New Roman" w:hAnsi="Times New Roman"/>
        </w:rPr>
        <w:t xml:space="preserve">i criteri per l’eventuale attribuzione del punteggio integrativo, </w:t>
      </w:r>
      <w:r w:rsidRPr="00B61DD4">
        <w:rPr>
          <w:rFonts w:ascii="Times New Roman" w:hAnsi="Times New Roman"/>
          <w:b/>
          <w:bCs/>
        </w:rPr>
        <w:t>fino a un massimo di tre punti per i candidati che abbiano ottenuto un punteggio complessivo di almeno novanta punti,</w:t>
      </w:r>
      <w:r w:rsidRPr="00B61DD4">
        <w:rPr>
          <w:rFonts w:ascii="Times New Roman" w:hAnsi="Times New Roman"/>
        </w:rPr>
        <w:t xml:space="preserve"> tra credito scolastico e prove d’esame (Art.16, comma 9, lettera c</w:t>
      </w:r>
      <w:proofErr w:type="gramStart"/>
      <w:r w:rsidRPr="00B61DD4">
        <w:rPr>
          <w:rFonts w:ascii="Times New Roman" w:hAnsi="Times New Roman"/>
        </w:rPr>
        <w:t xml:space="preserve">)  </w:t>
      </w:r>
      <w:r w:rsidRPr="00B61DD4">
        <w:rPr>
          <w:rFonts w:ascii="Times New Roman" w:eastAsiaTheme="minorHAnsi" w:hAnsi="Times New Roman"/>
          <w:color w:val="000000"/>
          <w:lang w:eastAsia="en-US"/>
        </w:rPr>
        <w:t>OM</w:t>
      </w:r>
      <w:proofErr w:type="gramEnd"/>
      <w:r w:rsidRPr="00B61DD4">
        <w:rPr>
          <w:rFonts w:ascii="Times New Roman" w:eastAsiaTheme="minorHAnsi" w:hAnsi="Times New Roman"/>
          <w:color w:val="000000"/>
          <w:lang w:eastAsia="en-US"/>
        </w:rPr>
        <w:t xml:space="preserve"> </w:t>
      </w:r>
      <w:r w:rsidR="005D2CDC" w:rsidRPr="00B61DD4">
        <w:rPr>
          <w:rFonts w:ascii="Times New Roman" w:eastAsiaTheme="minorHAnsi" w:hAnsi="Times New Roman"/>
          <w:color w:val="000000"/>
          <w:lang w:eastAsia="en-US"/>
        </w:rPr>
        <w:t>54/2026</w:t>
      </w:r>
      <w:r w:rsidR="005D2CDC">
        <w:rPr>
          <w:rFonts w:ascii="Times New Roman" w:eastAsiaTheme="minorHAnsi" w:hAnsi="Times New Roman"/>
          <w:color w:val="000000"/>
          <w:lang w:eastAsia="en-US"/>
        </w:rPr>
        <w:t>).</w:t>
      </w:r>
    </w:p>
    <w:p w14:paraId="70589BFB" w14:textId="77777777" w:rsidR="00AC32AB" w:rsidRPr="00B61DD4" w:rsidRDefault="00AC32AB" w:rsidP="008B2114">
      <w:pPr>
        <w:rPr>
          <w:rFonts w:eastAsiaTheme="minorHAnsi"/>
          <w:color w:val="000000"/>
          <w:lang w:eastAsia="en-US"/>
        </w:rPr>
      </w:pPr>
    </w:p>
    <w:p w14:paraId="783CBDA6" w14:textId="7955BD64" w:rsidR="007E0FC2" w:rsidRPr="00B61DD4" w:rsidRDefault="00A734DF" w:rsidP="007E0FC2">
      <w:pPr>
        <w:pStyle w:val="Titolo1"/>
        <w:spacing w:before="218"/>
        <w:contextualSpacing/>
        <w:rPr>
          <w:rFonts w:ascii="Times New Roman" w:hAnsi="Times New Roman"/>
          <w:sz w:val="24"/>
        </w:rPr>
      </w:pPr>
      <w:bookmarkStart w:id="18" w:name="_Toc70782385"/>
      <w:bookmarkStart w:id="19" w:name="_Toc225785711"/>
      <w:r w:rsidRPr="00B61DD4">
        <w:rPr>
          <w:rFonts w:ascii="Times New Roman" w:hAnsi="Times New Roman"/>
          <w:sz w:val="24"/>
        </w:rPr>
        <w:lastRenderedPageBreak/>
        <w:t xml:space="preserve">4.2.a </w:t>
      </w:r>
      <w:r w:rsidR="0000569A" w:rsidRPr="00B61DD4">
        <w:rPr>
          <w:rFonts w:ascii="Times New Roman" w:hAnsi="Times New Roman"/>
          <w:sz w:val="24"/>
        </w:rPr>
        <w:t xml:space="preserve">Tabella </w:t>
      </w:r>
      <w:bookmarkEnd w:id="18"/>
      <w:r w:rsidR="0010323C" w:rsidRPr="00B61DD4">
        <w:rPr>
          <w:rFonts w:ascii="Times New Roman" w:hAnsi="Times New Roman"/>
          <w:sz w:val="24"/>
        </w:rPr>
        <w:t>Attribuzione credito scolastico</w:t>
      </w:r>
      <w:bookmarkEnd w:id="19"/>
      <w:r w:rsidR="001E336B" w:rsidRPr="00B61DD4">
        <w:rPr>
          <w:rFonts w:ascii="Times New Roman" w:hAnsi="Times New Roman"/>
          <w:sz w:val="24"/>
        </w:rPr>
        <w:t xml:space="preserve"> </w:t>
      </w:r>
    </w:p>
    <w:p w14:paraId="520173CE" w14:textId="26CAA35C" w:rsidR="0000569A" w:rsidRPr="00B61DD4" w:rsidRDefault="001E336B" w:rsidP="00CC534B">
      <w:pPr>
        <w:pStyle w:val="Titolo1"/>
        <w:spacing w:before="218"/>
        <w:contextualSpacing/>
        <w:rPr>
          <w:rFonts w:ascii="Times New Roman" w:hAnsi="Times New Roman"/>
          <w:sz w:val="22"/>
          <w:szCs w:val="22"/>
        </w:rPr>
      </w:pPr>
      <w:bookmarkStart w:id="20" w:name="_Toc132135072"/>
      <w:bookmarkStart w:id="21" w:name="_Toc163146753"/>
      <w:bookmarkStart w:id="22" w:name="_Toc225785712"/>
      <w:r w:rsidRPr="00B61DD4">
        <w:rPr>
          <w:rFonts w:ascii="Times New Roman" w:hAnsi="Times New Roman"/>
          <w:sz w:val="22"/>
          <w:szCs w:val="22"/>
        </w:rPr>
        <w:t>(</w:t>
      </w:r>
      <w:r w:rsidR="007E0FC2" w:rsidRPr="00B61DD4">
        <w:rPr>
          <w:rFonts w:ascii="Times New Roman" w:hAnsi="Times New Roman"/>
          <w:sz w:val="22"/>
          <w:szCs w:val="22"/>
        </w:rPr>
        <w:t xml:space="preserve">Art.15 del </w:t>
      </w:r>
      <w:r w:rsidRPr="00B61DD4">
        <w:rPr>
          <w:rFonts w:ascii="Times New Roman" w:eastAsiaTheme="minorHAnsi" w:hAnsi="Times New Roman"/>
          <w:color w:val="000000"/>
          <w:sz w:val="22"/>
          <w:szCs w:val="22"/>
          <w:lang w:eastAsia="en-US"/>
        </w:rPr>
        <w:t>Decreto legislativo 13.04.2017, n. 62)</w:t>
      </w:r>
      <w:bookmarkEnd w:id="20"/>
      <w:bookmarkEnd w:id="21"/>
      <w:bookmarkEnd w:id="22"/>
    </w:p>
    <w:p w14:paraId="2E623D7C" w14:textId="77777777" w:rsidR="004457E6" w:rsidRPr="00CC2EC2" w:rsidRDefault="004457E6" w:rsidP="007E0FC2">
      <w:pPr>
        <w:spacing w:before="10"/>
        <w:contextualSpacing/>
        <w:rPr>
          <w:b/>
          <w:sz w:val="19"/>
        </w:rPr>
      </w:pPr>
    </w:p>
    <w:tbl>
      <w:tblPr>
        <w:tblStyle w:val="TableNormal"/>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2692"/>
        <w:gridCol w:w="2834"/>
        <w:gridCol w:w="2837"/>
      </w:tblGrid>
      <w:tr w:rsidR="0010323C" w:rsidRPr="00CC2EC2" w14:paraId="3534C874" w14:textId="77777777" w:rsidTr="00A734DF">
        <w:trPr>
          <w:trHeight w:val="576"/>
        </w:trPr>
        <w:tc>
          <w:tcPr>
            <w:tcW w:w="1418" w:type="dxa"/>
            <w:shd w:val="clear" w:color="auto" w:fill="92D050"/>
          </w:tcPr>
          <w:p w14:paraId="1CC481DA" w14:textId="77777777" w:rsidR="0010323C" w:rsidRPr="00CC2EC2" w:rsidRDefault="0010323C" w:rsidP="0000569A">
            <w:pPr>
              <w:pStyle w:val="TableParagraph"/>
              <w:spacing w:before="7"/>
              <w:rPr>
                <w:rFonts w:eastAsiaTheme="minorHAnsi"/>
                <w:b/>
                <w:bCs/>
                <w:color w:val="000000"/>
                <w:sz w:val="24"/>
                <w:szCs w:val="24"/>
                <w:lang w:val="it-IT" w:eastAsia="en-US" w:bidi="ar-SA"/>
              </w:rPr>
            </w:pPr>
          </w:p>
          <w:p w14:paraId="39B63DC5" w14:textId="77777777" w:rsidR="0010323C" w:rsidRPr="00CC2EC2" w:rsidRDefault="0010323C" w:rsidP="0010323C">
            <w:pPr>
              <w:pStyle w:val="TableParagraph"/>
              <w:spacing w:before="7"/>
              <w:rPr>
                <w:rFonts w:eastAsiaTheme="minorHAnsi"/>
                <w:b/>
                <w:bCs/>
                <w:color w:val="000000"/>
                <w:sz w:val="24"/>
                <w:szCs w:val="24"/>
                <w:lang w:val="it-IT" w:eastAsia="en-US" w:bidi="ar-SA"/>
              </w:rPr>
            </w:pPr>
            <w:r w:rsidRPr="00CC2EC2">
              <w:rPr>
                <w:rFonts w:eastAsiaTheme="minorHAnsi"/>
                <w:b/>
                <w:bCs/>
                <w:color w:val="000000"/>
                <w:sz w:val="24"/>
                <w:szCs w:val="24"/>
                <w:lang w:val="it-IT" w:eastAsia="en-US" w:bidi="ar-SA"/>
              </w:rPr>
              <w:t>Media dei voti</w:t>
            </w:r>
          </w:p>
        </w:tc>
        <w:tc>
          <w:tcPr>
            <w:tcW w:w="2692" w:type="dxa"/>
            <w:shd w:val="clear" w:color="auto" w:fill="92D050"/>
          </w:tcPr>
          <w:p w14:paraId="20FEF7DD" w14:textId="49D988DE" w:rsidR="0010323C" w:rsidRPr="00CC2EC2" w:rsidRDefault="0010323C" w:rsidP="0010323C">
            <w:pPr>
              <w:pStyle w:val="TableParagraph"/>
              <w:spacing w:before="7" w:line="269" w:lineRule="exact"/>
              <w:jc w:val="center"/>
              <w:rPr>
                <w:rFonts w:eastAsiaTheme="minorHAnsi"/>
                <w:b/>
                <w:bCs/>
                <w:color w:val="000000"/>
                <w:sz w:val="24"/>
                <w:szCs w:val="24"/>
                <w:lang w:val="it-IT" w:eastAsia="en-US" w:bidi="ar-SA"/>
              </w:rPr>
            </w:pPr>
            <w:r w:rsidRPr="00CC2EC2">
              <w:rPr>
                <w:rFonts w:eastAsiaTheme="minorHAnsi"/>
                <w:b/>
                <w:bCs/>
                <w:color w:val="000000"/>
                <w:sz w:val="24"/>
                <w:szCs w:val="24"/>
                <w:lang w:val="it-IT" w:eastAsia="en-US" w:bidi="ar-SA"/>
              </w:rPr>
              <w:t>Fasce di credito III anno</w:t>
            </w:r>
          </w:p>
        </w:tc>
        <w:tc>
          <w:tcPr>
            <w:tcW w:w="2834" w:type="dxa"/>
            <w:shd w:val="clear" w:color="auto" w:fill="92D050"/>
          </w:tcPr>
          <w:p w14:paraId="4EFEA394" w14:textId="77777777" w:rsidR="0010323C" w:rsidRPr="00CC2EC2" w:rsidRDefault="0010323C" w:rsidP="0010323C">
            <w:pPr>
              <w:pStyle w:val="TableParagraph"/>
              <w:spacing w:before="7"/>
              <w:ind w:right="168"/>
              <w:rPr>
                <w:rFonts w:eastAsiaTheme="minorHAnsi"/>
                <w:b/>
                <w:bCs/>
                <w:color w:val="000000"/>
                <w:sz w:val="24"/>
                <w:szCs w:val="24"/>
                <w:lang w:val="it-IT" w:eastAsia="en-US" w:bidi="ar-SA"/>
              </w:rPr>
            </w:pPr>
            <w:r w:rsidRPr="00CC2EC2">
              <w:rPr>
                <w:rFonts w:eastAsiaTheme="minorHAnsi"/>
                <w:b/>
                <w:bCs/>
                <w:color w:val="000000"/>
                <w:sz w:val="24"/>
                <w:szCs w:val="24"/>
                <w:lang w:val="it-IT" w:eastAsia="en-US" w:bidi="ar-SA"/>
              </w:rPr>
              <w:t>Fasce di credito IV anno</w:t>
            </w:r>
          </w:p>
        </w:tc>
        <w:tc>
          <w:tcPr>
            <w:tcW w:w="2837" w:type="dxa"/>
            <w:shd w:val="clear" w:color="auto" w:fill="92D050"/>
          </w:tcPr>
          <w:p w14:paraId="70778BA2" w14:textId="61836B83" w:rsidR="0010323C" w:rsidRPr="00CC2EC2" w:rsidRDefault="0010323C" w:rsidP="0010323C">
            <w:pPr>
              <w:pStyle w:val="TableParagraph"/>
              <w:spacing w:before="7"/>
              <w:ind w:right="168"/>
              <w:jc w:val="both"/>
              <w:rPr>
                <w:rFonts w:eastAsiaTheme="minorHAnsi"/>
                <w:b/>
                <w:bCs/>
                <w:color w:val="000000"/>
                <w:sz w:val="24"/>
                <w:szCs w:val="24"/>
                <w:lang w:val="it-IT" w:eastAsia="en-US" w:bidi="ar-SA"/>
              </w:rPr>
            </w:pPr>
            <w:r w:rsidRPr="00CC2EC2">
              <w:rPr>
                <w:rFonts w:eastAsiaTheme="minorHAnsi"/>
                <w:b/>
                <w:bCs/>
                <w:color w:val="000000"/>
                <w:sz w:val="24"/>
                <w:szCs w:val="24"/>
                <w:lang w:val="it-IT" w:eastAsia="en-US" w:bidi="ar-SA"/>
              </w:rPr>
              <w:t>Fasce di credito V anno</w:t>
            </w:r>
          </w:p>
        </w:tc>
      </w:tr>
      <w:tr w:rsidR="0010323C" w:rsidRPr="00CC2EC2" w14:paraId="3C40DE24" w14:textId="77777777" w:rsidTr="00A734DF">
        <w:trPr>
          <w:trHeight w:val="576"/>
        </w:trPr>
        <w:tc>
          <w:tcPr>
            <w:tcW w:w="1418" w:type="dxa"/>
          </w:tcPr>
          <w:p w14:paraId="44FAD4B2" w14:textId="1264CA9F" w:rsidR="0010323C" w:rsidRPr="00CC2EC2" w:rsidRDefault="0010323C" w:rsidP="0000569A">
            <w:pPr>
              <w:pStyle w:val="TableParagraph"/>
              <w:spacing w:before="7"/>
              <w:rPr>
                <w:rFonts w:eastAsiaTheme="minorHAnsi"/>
                <w:color w:val="000000"/>
                <w:sz w:val="24"/>
                <w:szCs w:val="24"/>
                <w:lang w:val="it-IT" w:eastAsia="en-US" w:bidi="ar-SA"/>
              </w:rPr>
            </w:pPr>
            <w:r w:rsidRPr="00CC2EC2">
              <w:rPr>
                <w:rFonts w:eastAsiaTheme="minorHAnsi"/>
                <w:color w:val="000000"/>
                <w:sz w:val="24"/>
                <w:szCs w:val="24"/>
                <w:lang w:val="it-IT" w:eastAsia="en-US" w:bidi="ar-SA"/>
              </w:rPr>
              <w:t xml:space="preserve">M &lt; 6 </w:t>
            </w:r>
          </w:p>
        </w:tc>
        <w:tc>
          <w:tcPr>
            <w:tcW w:w="2692" w:type="dxa"/>
          </w:tcPr>
          <w:p w14:paraId="65BE803C" w14:textId="659D85CF" w:rsidR="0010323C" w:rsidRPr="00CC2EC2" w:rsidRDefault="0010323C" w:rsidP="0072379B">
            <w:pPr>
              <w:pStyle w:val="TableParagraph"/>
              <w:spacing w:before="7"/>
              <w:ind w:left="130"/>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w:t>
            </w:r>
          </w:p>
        </w:tc>
        <w:tc>
          <w:tcPr>
            <w:tcW w:w="2834" w:type="dxa"/>
          </w:tcPr>
          <w:p w14:paraId="312E4AA3" w14:textId="67235666" w:rsidR="0010323C" w:rsidRPr="00CC2EC2" w:rsidRDefault="0010323C" w:rsidP="0072379B">
            <w:pPr>
              <w:pStyle w:val="TableParagraph"/>
              <w:spacing w:before="7"/>
              <w:ind w:left="129"/>
              <w:jc w:val="center"/>
              <w:rPr>
                <w:rFonts w:eastAsiaTheme="minorHAnsi"/>
                <w:color w:val="000000"/>
                <w:sz w:val="24"/>
                <w:szCs w:val="24"/>
                <w:lang w:eastAsia="en-US" w:bidi="ar-SA"/>
              </w:rPr>
            </w:pPr>
            <w:r w:rsidRPr="00CC2EC2">
              <w:rPr>
                <w:rFonts w:eastAsiaTheme="minorHAnsi"/>
                <w:color w:val="000000"/>
                <w:sz w:val="24"/>
                <w:szCs w:val="24"/>
                <w:lang w:eastAsia="en-US" w:bidi="ar-SA"/>
              </w:rPr>
              <w:t>-</w:t>
            </w:r>
          </w:p>
        </w:tc>
        <w:tc>
          <w:tcPr>
            <w:tcW w:w="2837" w:type="dxa"/>
          </w:tcPr>
          <w:p w14:paraId="584A7A40" w14:textId="0043639E" w:rsidR="0010323C" w:rsidRPr="00CC2EC2" w:rsidRDefault="0010323C" w:rsidP="0072379B">
            <w:pPr>
              <w:pStyle w:val="TableParagraph"/>
              <w:spacing w:before="7"/>
              <w:ind w:left="129"/>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7-8</w:t>
            </w:r>
          </w:p>
        </w:tc>
      </w:tr>
      <w:tr w:rsidR="0010323C" w:rsidRPr="00CC2EC2" w14:paraId="4EE189C2" w14:textId="331929E2" w:rsidTr="00A734DF">
        <w:trPr>
          <w:trHeight w:val="390"/>
        </w:trPr>
        <w:tc>
          <w:tcPr>
            <w:tcW w:w="1418" w:type="dxa"/>
          </w:tcPr>
          <w:p w14:paraId="1F96CC58" w14:textId="77777777" w:rsidR="0010323C" w:rsidRPr="00CC2EC2" w:rsidRDefault="0010323C" w:rsidP="0000569A">
            <w:pPr>
              <w:pStyle w:val="TableParagraph"/>
              <w:spacing w:before="7"/>
              <w:rPr>
                <w:rFonts w:eastAsiaTheme="minorHAnsi"/>
                <w:color w:val="000000"/>
                <w:sz w:val="24"/>
                <w:szCs w:val="24"/>
                <w:lang w:val="it-IT" w:eastAsia="en-US" w:bidi="ar-SA"/>
              </w:rPr>
            </w:pPr>
            <w:r w:rsidRPr="00CC2EC2">
              <w:rPr>
                <w:rFonts w:eastAsiaTheme="minorHAnsi"/>
                <w:color w:val="000000"/>
                <w:sz w:val="24"/>
                <w:szCs w:val="24"/>
                <w:lang w:val="it-IT" w:eastAsia="en-US" w:bidi="ar-SA"/>
              </w:rPr>
              <w:t>M = 6</w:t>
            </w:r>
          </w:p>
        </w:tc>
        <w:tc>
          <w:tcPr>
            <w:tcW w:w="2692" w:type="dxa"/>
          </w:tcPr>
          <w:p w14:paraId="772A0775" w14:textId="12E173E9" w:rsidR="0010323C" w:rsidRPr="00CC2EC2" w:rsidRDefault="0010323C" w:rsidP="0072379B">
            <w:pPr>
              <w:pStyle w:val="TableParagraph"/>
              <w:spacing w:before="7"/>
              <w:ind w:left="130"/>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7-8</w:t>
            </w:r>
          </w:p>
        </w:tc>
        <w:tc>
          <w:tcPr>
            <w:tcW w:w="2834" w:type="dxa"/>
            <w:tcBorders>
              <w:right w:val="single" w:sz="4" w:space="0" w:color="auto"/>
            </w:tcBorders>
          </w:tcPr>
          <w:p w14:paraId="226D1C40" w14:textId="06BFBE38" w:rsidR="0010323C" w:rsidRPr="00CC2EC2" w:rsidRDefault="0010323C" w:rsidP="0072379B">
            <w:pPr>
              <w:pStyle w:val="TableParagraph"/>
              <w:spacing w:before="7"/>
              <w:ind w:left="129"/>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8-9</w:t>
            </w:r>
          </w:p>
        </w:tc>
        <w:tc>
          <w:tcPr>
            <w:tcW w:w="2837" w:type="dxa"/>
            <w:tcBorders>
              <w:left w:val="single" w:sz="4" w:space="0" w:color="auto"/>
            </w:tcBorders>
          </w:tcPr>
          <w:p w14:paraId="67687F0B" w14:textId="7BC62582" w:rsidR="0010323C" w:rsidRPr="00CC2EC2" w:rsidRDefault="0010323C" w:rsidP="0072379B">
            <w:pPr>
              <w:pStyle w:val="TableParagraph"/>
              <w:spacing w:before="7"/>
              <w:ind w:left="129"/>
              <w:jc w:val="center"/>
              <w:rPr>
                <w:rFonts w:eastAsiaTheme="minorHAnsi"/>
                <w:color w:val="000000"/>
                <w:sz w:val="24"/>
                <w:szCs w:val="24"/>
                <w:lang w:eastAsia="en-US" w:bidi="ar-SA"/>
              </w:rPr>
            </w:pPr>
            <w:r w:rsidRPr="00CC2EC2">
              <w:rPr>
                <w:rFonts w:eastAsiaTheme="minorHAnsi"/>
                <w:color w:val="000000"/>
                <w:sz w:val="24"/>
                <w:szCs w:val="24"/>
                <w:lang w:val="it-IT" w:eastAsia="en-US" w:bidi="ar-SA"/>
              </w:rPr>
              <w:t>9-10</w:t>
            </w:r>
          </w:p>
        </w:tc>
      </w:tr>
      <w:tr w:rsidR="0010323C" w:rsidRPr="00CC2EC2" w14:paraId="7500C245" w14:textId="71E1F472" w:rsidTr="00A734DF">
        <w:trPr>
          <w:trHeight w:val="390"/>
        </w:trPr>
        <w:tc>
          <w:tcPr>
            <w:tcW w:w="1418" w:type="dxa"/>
          </w:tcPr>
          <w:p w14:paraId="3D6EAE65" w14:textId="7195D3F9" w:rsidR="0010323C" w:rsidRPr="00CC2EC2" w:rsidRDefault="0010323C" w:rsidP="0000569A">
            <w:pPr>
              <w:pStyle w:val="TableParagraph"/>
              <w:spacing w:before="7"/>
              <w:rPr>
                <w:rFonts w:eastAsiaTheme="minorHAnsi"/>
                <w:color w:val="000000"/>
                <w:sz w:val="24"/>
                <w:szCs w:val="24"/>
                <w:lang w:val="it-IT" w:eastAsia="en-US" w:bidi="ar-SA"/>
              </w:rPr>
            </w:pPr>
            <w:r w:rsidRPr="00CC2EC2">
              <w:rPr>
                <w:rFonts w:eastAsiaTheme="minorHAnsi"/>
                <w:color w:val="000000"/>
                <w:sz w:val="24"/>
                <w:szCs w:val="24"/>
                <w:lang w:val="it-IT" w:eastAsia="en-US" w:bidi="ar-SA"/>
              </w:rPr>
              <w:t>6&lt; M &lt; =7</w:t>
            </w:r>
          </w:p>
        </w:tc>
        <w:tc>
          <w:tcPr>
            <w:tcW w:w="2692" w:type="dxa"/>
          </w:tcPr>
          <w:p w14:paraId="5A252724" w14:textId="7D7570AB" w:rsidR="0010323C" w:rsidRPr="00CC2EC2" w:rsidRDefault="0010323C" w:rsidP="0072379B">
            <w:pPr>
              <w:pStyle w:val="TableParagraph"/>
              <w:spacing w:before="7"/>
              <w:ind w:left="130"/>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8-9</w:t>
            </w:r>
          </w:p>
        </w:tc>
        <w:tc>
          <w:tcPr>
            <w:tcW w:w="2834" w:type="dxa"/>
            <w:tcBorders>
              <w:right w:val="single" w:sz="4" w:space="0" w:color="auto"/>
            </w:tcBorders>
          </w:tcPr>
          <w:p w14:paraId="5E5B70BC" w14:textId="6BC7FEC6" w:rsidR="0010323C" w:rsidRPr="00CC2EC2" w:rsidRDefault="0010323C" w:rsidP="0072379B">
            <w:pPr>
              <w:pStyle w:val="TableParagraph"/>
              <w:spacing w:before="7"/>
              <w:ind w:left="152"/>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9-10</w:t>
            </w:r>
          </w:p>
        </w:tc>
        <w:tc>
          <w:tcPr>
            <w:tcW w:w="2837" w:type="dxa"/>
            <w:tcBorders>
              <w:left w:val="single" w:sz="4" w:space="0" w:color="auto"/>
            </w:tcBorders>
          </w:tcPr>
          <w:p w14:paraId="046BAE3B" w14:textId="799F16FB" w:rsidR="0010323C" w:rsidRPr="00CC2EC2" w:rsidRDefault="0010323C" w:rsidP="0072379B">
            <w:pPr>
              <w:pStyle w:val="TableParagraph"/>
              <w:spacing w:before="7"/>
              <w:ind w:left="152"/>
              <w:jc w:val="center"/>
              <w:rPr>
                <w:rFonts w:eastAsiaTheme="minorHAnsi"/>
                <w:color w:val="000000"/>
                <w:sz w:val="24"/>
                <w:szCs w:val="24"/>
                <w:lang w:eastAsia="en-US" w:bidi="ar-SA"/>
              </w:rPr>
            </w:pPr>
            <w:r w:rsidRPr="00CC2EC2">
              <w:rPr>
                <w:rFonts w:eastAsiaTheme="minorHAnsi"/>
                <w:color w:val="000000"/>
                <w:sz w:val="24"/>
                <w:szCs w:val="24"/>
                <w:lang w:val="it-IT" w:eastAsia="en-US" w:bidi="ar-SA"/>
              </w:rPr>
              <w:t>10-11</w:t>
            </w:r>
          </w:p>
        </w:tc>
      </w:tr>
      <w:tr w:rsidR="0010323C" w:rsidRPr="00CC2EC2" w14:paraId="3ED9600D" w14:textId="62B6D1D0" w:rsidTr="00A734DF">
        <w:trPr>
          <w:trHeight w:val="389"/>
        </w:trPr>
        <w:tc>
          <w:tcPr>
            <w:tcW w:w="1418" w:type="dxa"/>
          </w:tcPr>
          <w:p w14:paraId="3929D970" w14:textId="6818D101" w:rsidR="0010323C" w:rsidRPr="00CC2EC2" w:rsidRDefault="0010323C" w:rsidP="0000569A">
            <w:pPr>
              <w:pStyle w:val="TableParagraph"/>
              <w:spacing w:before="7"/>
              <w:rPr>
                <w:rFonts w:eastAsiaTheme="minorHAnsi"/>
                <w:color w:val="000000"/>
                <w:sz w:val="24"/>
                <w:szCs w:val="24"/>
                <w:lang w:val="it-IT" w:eastAsia="en-US" w:bidi="ar-SA"/>
              </w:rPr>
            </w:pPr>
            <w:r w:rsidRPr="00CC2EC2">
              <w:rPr>
                <w:rFonts w:eastAsiaTheme="minorHAnsi"/>
                <w:color w:val="000000"/>
                <w:sz w:val="24"/>
                <w:szCs w:val="24"/>
                <w:lang w:val="it-IT" w:eastAsia="en-US" w:bidi="ar-SA"/>
              </w:rPr>
              <w:t xml:space="preserve">7&lt; M </w:t>
            </w:r>
            <w:r w:rsidR="00620EA3" w:rsidRPr="00CC2EC2">
              <w:rPr>
                <w:rFonts w:eastAsiaTheme="minorHAnsi"/>
                <w:color w:val="000000"/>
                <w:sz w:val="24"/>
                <w:szCs w:val="24"/>
                <w:lang w:val="it-IT" w:eastAsia="en-US" w:bidi="ar-SA"/>
              </w:rPr>
              <w:t>&lt; =</w:t>
            </w:r>
            <w:r w:rsidRPr="00CC2EC2">
              <w:rPr>
                <w:rFonts w:eastAsiaTheme="minorHAnsi"/>
                <w:color w:val="000000"/>
                <w:sz w:val="24"/>
                <w:szCs w:val="24"/>
                <w:lang w:val="it-IT" w:eastAsia="en-US" w:bidi="ar-SA"/>
              </w:rPr>
              <w:t>8</w:t>
            </w:r>
          </w:p>
        </w:tc>
        <w:tc>
          <w:tcPr>
            <w:tcW w:w="2692" w:type="dxa"/>
          </w:tcPr>
          <w:p w14:paraId="158767A5" w14:textId="748A25B0" w:rsidR="0010323C" w:rsidRPr="00CC2EC2" w:rsidRDefault="00E236F2" w:rsidP="0072379B">
            <w:pPr>
              <w:pStyle w:val="TableParagraph"/>
              <w:spacing w:before="7"/>
              <w:ind w:left="130"/>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9-10</w:t>
            </w:r>
          </w:p>
        </w:tc>
        <w:tc>
          <w:tcPr>
            <w:tcW w:w="2834" w:type="dxa"/>
            <w:tcBorders>
              <w:right w:val="single" w:sz="4" w:space="0" w:color="auto"/>
            </w:tcBorders>
          </w:tcPr>
          <w:p w14:paraId="069FE323" w14:textId="0B276236" w:rsidR="0010323C" w:rsidRPr="00CC2EC2" w:rsidRDefault="0010323C" w:rsidP="0072379B">
            <w:pPr>
              <w:pStyle w:val="TableParagraph"/>
              <w:spacing w:before="7"/>
              <w:ind w:left="152"/>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1</w:t>
            </w:r>
            <w:r w:rsidR="00E236F2" w:rsidRPr="00CC2EC2">
              <w:rPr>
                <w:rFonts w:eastAsiaTheme="minorHAnsi"/>
                <w:color w:val="000000"/>
                <w:sz w:val="24"/>
                <w:szCs w:val="24"/>
                <w:lang w:val="it-IT" w:eastAsia="en-US" w:bidi="ar-SA"/>
              </w:rPr>
              <w:t>0</w:t>
            </w:r>
            <w:r w:rsidRPr="00CC2EC2">
              <w:rPr>
                <w:rFonts w:eastAsiaTheme="minorHAnsi"/>
                <w:color w:val="000000"/>
                <w:sz w:val="24"/>
                <w:szCs w:val="24"/>
                <w:lang w:val="it-IT" w:eastAsia="en-US" w:bidi="ar-SA"/>
              </w:rPr>
              <w:t>-1</w:t>
            </w:r>
            <w:r w:rsidR="00E236F2" w:rsidRPr="00CC2EC2">
              <w:rPr>
                <w:rFonts w:eastAsiaTheme="minorHAnsi"/>
                <w:color w:val="000000"/>
                <w:sz w:val="24"/>
                <w:szCs w:val="24"/>
                <w:lang w:val="it-IT" w:eastAsia="en-US" w:bidi="ar-SA"/>
              </w:rPr>
              <w:t>1</w:t>
            </w:r>
          </w:p>
        </w:tc>
        <w:tc>
          <w:tcPr>
            <w:tcW w:w="2837" w:type="dxa"/>
            <w:tcBorders>
              <w:left w:val="single" w:sz="4" w:space="0" w:color="auto"/>
            </w:tcBorders>
          </w:tcPr>
          <w:p w14:paraId="1A9BFDF1" w14:textId="328865A9" w:rsidR="0010323C" w:rsidRPr="00CC2EC2" w:rsidRDefault="0010323C" w:rsidP="0072379B">
            <w:pPr>
              <w:pStyle w:val="TableParagraph"/>
              <w:spacing w:before="7"/>
              <w:ind w:left="152"/>
              <w:jc w:val="center"/>
              <w:rPr>
                <w:rFonts w:eastAsiaTheme="minorHAnsi"/>
                <w:color w:val="000000"/>
                <w:sz w:val="24"/>
                <w:szCs w:val="24"/>
                <w:lang w:eastAsia="en-US" w:bidi="ar-SA"/>
              </w:rPr>
            </w:pPr>
            <w:r w:rsidRPr="00CC2EC2">
              <w:rPr>
                <w:rFonts w:eastAsiaTheme="minorHAnsi"/>
                <w:color w:val="000000"/>
                <w:sz w:val="24"/>
                <w:szCs w:val="24"/>
                <w:lang w:val="it-IT" w:eastAsia="en-US" w:bidi="ar-SA"/>
              </w:rPr>
              <w:t>11-12</w:t>
            </w:r>
          </w:p>
        </w:tc>
      </w:tr>
      <w:tr w:rsidR="0010323C" w:rsidRPr="00CC2EC2" w14:paraId="171F43B0" w14:textId="6A8BABD7" w:rsidTr="00A734DF">
        <w:trPr>
          <w:trHeight w:val="390"/>
        </w:trPr>
        <w:tc>
          <w:tcPr>
            <w:tcW w:w="1418" w:type="dxa"/>
          </w:tcPr>
          <w:p w14:paraId="34469E40" w14:textId="79571930" w:rsidR="0010323C" w:rsidRPr="00CC2EC2" w:rsidRDefault="0010323C" w:rsidP="0000569A">
            <w:pPr>
              <w:pStyle w:val="TableParagraph"/>
              <w:spacing w:before="7"/>
              <w:rPr>
                <w:rFonts w:eastAsiaTheme="minorHAnsi"/>
                <w:color w:val="000000"/>
                <w:sz w:val="24"/>
                <w:szCs w:val="24"/>
                <w:lang w:val="it-IT" w:eastAsia="en-US" w:bidi="ar-SA"/>
              </w:rPr>
            </w:pPr>
            <w:r w:rsidRPr="00CC2EC2">
              <w:rPr>
                <w:rFonts w:eastAsiaTheme="minorHAnsi"/>
                <w:color w:val="000000"/>
                <w:sz w:val="24"/>
                <w:szCs w:val="24"/>
                <w:lang w:val="it-IT" w:eastAsia="en-US" w:bidi="ar-SA"/>
              </w:rPr>
              <w:t xml:space="preserve">8&lt; M </w:t>
            </w:r>
            <w:r w:rsidR="00620EA3" w:rsidRPr="00CC2EC2">
              <w:rPr>
                <w:rFonts w:eastAsiaTheme="minorHAnsi"/>
                <w:color w:val="000000"/>
                <w:sz w:val="24"/>
                <w:szCs w:val="24"/>
                <w:lang w:val="it-IT" w:eastAsia="en-US" w:bidi="ar-SA"/>
              </w:rPr>
              <w:t>&lt; =</w:t>
            </w:r>
            <w:r w:rsidRPr="00CC2EC2">
              <w:rPr>
                <w:rFonts w:eastAsiaTheme="minorHAnsi"/>
                <w:color w:val="000000"/>
                <w:sz w:val="24"/>
                <w:szCs w:val="24"/>
                <w:lang w:val="it-IT" w:eastAsia="en-US" w:bidi="ar-SA"/>
              </w:rPr>
              <w:t>9</w:t>
            </w:r>
          </w:p>
        </w:tc>
        <w:tc>
          <w:tcPr>
            <w:tcW w:w="2692" w:type="dxa"/>
          </w:tcPr>
          <w:p w14:paraId="1431DAB0" w14:textId="2641CE1A" w:rsidR="0010323C" w:rsidRPr="00CC2EC2" w:rsidRDefault="00E236F2" w:rsidP="0072379B">
            <w:pPr>
              <w:pStyle w:val="TableParagraph"/>
              <w:spacing w:before="7"/>
              <w:ind w:left="130"/>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10-11</w:t>
            </w:r>
          </w:p>
        </w:tc>
        <w:tc>
          <w:tcPr>
            <w:tcW w:w="2834" w:type="dxa"/>
            <w:tcBorders>
              <w:right w:val="single" w:sz="4" w:space="0" w:color="auto"/>
            </w:tcBorders>
          </w:tcPr>
          <w:p w14:paraId="579F58D2" w14:textId="36EE2EC9" w:rsidR="0010323C" w:rsidRPr="00CC2EC2" w:rsidRDefault="0010323C" w:rsidP="0072379B">
            <w:pPr>
              <w:pStyle w:val="TableParagraph"/>
              <w:spacing w:before="7"/>
              <w:ind w:left="152"/>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1</w:t>
            </w:r>
            <w:r w:rsidR="00E236F2" w:rsidRPr="00CC2EC2">
              <w:rPr>
                <w:rFonts w:eastAsiaTheme="minorHAnsi"/>
                <w:color w:val="000000"/>
                <w:sz w:val="24"/>
                <w:szCs w:val="24"/>
                <w:lang w:val="it-IT" w:eastAsia="en-US" w:bidi="ar-SA"/>
              </w:rPr>
              <w:t>1</w:t>
            </w:r>
            <w:r w:rsidRPr="00CC2EC2">
              <w:rPr>
                <w:rFonts w:eastAsiaTheme="minorHAnsi"/>
                <w:color w:val="000000"/>
                <w:sz w:val="24"/>
                <w:szCs w:val="24"/>
                <w:lang w:val="it-IT" w:eastAsia="en-US" w:bidi="ar-SA"/>
              </w:rPr>
              <w:t>-1</w:t>
            </w:r>
            <w:r w:rsidR="00E236F2" w:rsidRPr="00CC2EC2">
              <w:rPr>
                <w:rFonts w:eastAsiaTheme="minorHAnsi"/>
                <w:color w:val="000000"/>
                <w:sz w:val="24"/>
                <w:szCs w:val="24"/>
                <w:lang w:val="it-IT" w:eastAsia="en-US" w:bidi="ar-SA"/>
              </w:rPr>
              <w:t>2</w:t>
            </w:r>
          </w:p>
        </w:tc>
        <w:tc>
          <w:tcPr>
            <w:tcW w:w="2837" w:type="dxa"/>
            <w:tcBorders>
              <w:left w:val="single" w:sz="4" w:space="0" w:color="auto"/>
            </w:tcBorders>
          </w:tcPr>
          <w:p w14:paraId="0B4C4C4C" w14:textId="7F24C6F3" w:rsidR="0010323C" w:rsidRPr="00CC2EC2" w:rsidRDefault="0010323C" w:rsidP="0072379B">
            <w:pPr>
              <w:pStyle w:val="TableParagraph"/>
              <w:spacing w:before="7"/>
              <w:ind w:left="152"/>
              <w:jc w:val="center"/>
              <w:rPr>
                <w:rFonts w:eastAsiaTheme="minorHAnsi"/>
                <w:color w:val="000000"/>
                <w:sz w:val="24"/>
                <w:szCs w:val="24"/>
                <w:lang w:eastAsia="en-US" w:bidi="ar-SA"/>
              </w:rPr>
            </w:pPr>
            <w:r w:rsidRPr="00CC2EC2">
              <w:rPr>
                <w:rFonts w:eastAsiaTheme="minorHAnsi"/>
                <w:color w:val="000000"/>
                <w:sz w:val="24"/>
                <w:szCs w:val="24"/>
                <w:lang w:val="it-IT" w:eastAsia="en-US" w:bidi="ar-SA"/>
              </w:rPr>
              <w:t>13-14</w:t>
            </w:r>
          </w:p>
        </w:tc>
      </w:tr>
      <w:tr w:rsidR="0010323C" w:rsidRPr="00CC2EC2" w14:paraId="4A4AC10E" w14:textId="372341D7" w:rsidTr="00A734DF">
        <w:trPr>
          <w:trHeight w:val="389"/>
        </w:trPr>
        <w:tc>
          <w:tcPr>
            <w:tcW w:w="1418" w:type="dxa"/>
          </w:tcPr>
          <w:p w14:paraId="257470C9" w14:textId="2B73497F" w:rsidR="0010323C" w:rsidRPr="00CC2EC2" w:rsidRDefault="0010323C" w:rsidP="0000569A">
            <w:pPr>
              <w:pStyle w:val="TableParagraph"/>
              <w:spacing w:before="7"/>
              <w:rPr>
                <w:rFonts w:eastAsiaTheme="minorHAnsi"/>
                <w:color w:val="000000"/>
                <w:sz w:val="24"/>
                <w:szCs w:val="24"/>
                <w:lang w:val="it-IT" w:eastAsia="en-US" w:bidi="ar-SA"/>
              </w:rPr>
            </w:pPr>
            <w:r w:rsidRPr="00CC2EC2">
              <w:rPr>
                <w:rFonts w:eastAsiaTheme="minorHAnsi"/>
                <w:color w:val="000000"/>
                <w:sz w:val="24"/>
                <w:szCs w:val="24"/>
                <w:lang w:val="it-IT" w:eastAsia="en-US" w:bidi="ar-SA"/>
              </w:rPr>
              <w:t xml:space="preserve">9&lt; M </w:t>
            </w:r>
            <w:r w:rsidR="00620EA3" w:rsidRPr="00CC2EC2">
              <w:rPr>
                <w:rFonts w:eastAsiaTheme="minorHAnsi"/>
                <w:color w:val="000000"/>
                <w:sz w:val="24"/>
                <w:szCs w:val="24"/>
                <w:lang w:val="it-IT" w:eastAsia="en-US" w:bidi="ar-SA"/>
              </w:rPr>
              <w:t>&lt; =</w:t>
            </w:r>
            <w:r w:rsidRPr="00CC2EC2">
              <w:rPr>
                <w:rFonts w:eastAsiaTheme="minorHAnsi"/>
                <w:color w:val="000000"/>
                <w:sz w:val="24"/>
                <w:szCs w:val="24"/>
                <w:lang w:val="it-IT" w:eastAsia="en-US" w:bidi="ar-SA"/>
              </w:rPr>
              <w:t>10</w:t>
            </w:r>
          </w:p>
        </w:tc>
        <w:tc>
          <w:tcPr>
            <w:tcW w:w="2692" w:type="dxa"/>
          </w:tcPr>
          <w:p w14:paraId="7F178B2F" w14:textId="5901226B" w:rsidR="0010323C" w:rsidRPr="00CC2EC2" w:rsidRDefault="00E236F2" w:rsidP="0072379B">
            <w:pPr>
              <w:pStyle w:val="TableParagraph"/>
              <w:spacing w:before="7"/>
              <w:ind w:left="130"/>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11-12</w:t>
            </w:r>
          </w:p>
        </w:tc>
        <w:tc>
          <w:tcPr>
            <w:tcW w:w="2834" w:type="dxa"/>
            <w:tcBorders>
              <w:right w:val="single" w:sz="4" w:space="0" w:color="auto"/>
            </w:tcBorders>
          </w:tcPr>
          <w:p w14:paraId="454384CF" w14:textId="10D258E8" w:rsidR="0010323C" w:rsidRPr="00CC2EC2" w:rsidRDefault="0010323C" w:rsidP="0072379B">
            <w:pPr>
              <w:pStyle w:val="TableParagraph"/>
              <w:spacing w:before="7"/>
              <w:ind w:left="152"/>
              <w:jc w:val="center"/>
              <w:rPr>
                <w:rFonts w:eastAsiaTheme="minorHAnsi"/>
                <w:color w:val="000000"/>
                <w:sz w:val="24"/>
                <w:szCs w:val="24"/>
                <w:lang w:val="it-IT" w:eastAsia="en-US" w:bidi="ar-SA"/>
              </w:rPr>
            </w:pPr>
            <w:r w:rsidRPr="00CC2EC2">
              <w:rPr>
                <w:rFonts w:eastAsiaTheme="minorHAnsi"/>
                <w:color w:val="000000"/>
                <w:sz w:val="24"/>
                <w:szCs w:val="24"/>
                <w:lang w:val="it-IT" w:eastAsia="en-US" w:bidi="ar-SA"/>
              </w:rPr>
              <w:t>1</w:t>
            </w:r>
            <w:r w:rsidR="00E236F2" w:rsidRPr="00CC2EC2">
              <w:rPr>
                <w:rFonts w:eastAsiaTheme="minorHAnsi"/>
                <w:color w:val="000000"/>
                <w:sz w:val="24"/>
                <w:szCs w:val="24"/>
                <w:lang w:val="it-IT" w:eastAsia="en-US" w:bidi="ar-SA"/>
              </w:rPr>
              <w:t>2</w:t>
            </w:r>
            <w:r w:rsidRPr="00CC2EC2">
              <w:rPr>
                <w:rFonts w:eastAsiaTheme="minorHAnsi"/>
                <w:color w:val="000000"/>
                <w:sz w:val="24"/>
                <w:szCs w:val="24"/>
                <w:lang w:val="it-IT" w:eastAsia="en-US" w:bidi="ar-SA"/>
              </w:rPr>
              <w:t>-</w:t>
            </w:r>
            <w:r w:rsidR="00E236F2" w:rsidRPr="00CC2EC2">
              <w:rPr>
                <w:rFonts w:eastAsiaTheme="minorHAnsi"/>
                <w:color w:val="000000"/>
                <w:sz w:val="24"/>
                <w:szCs w:val="24"/>
                <w:lang w:val="it-IT" w:eastAsia="en-US" w:bidi="ar-SA"/>
              </w:rPr>
              <w:t>13</w:t>
            </w:r>
          </w:p>
        </w:tc>
        <w:tc>
          <w:tcPr>
            <w:tcW w:w="2837" w:type="dxa"/>
            <w:tcBorders>
              <w:left w:val="single" w:sz="4" w:space="0" w:color="auto"/>
            </w:tcBorders>
          </w:tcPr>
          <w:p w14:paraId="5EA1B204" w14:textId="48993FE4" w:rsidR="0010323C" w:rsidRPr="00CC2EC2" w:rsidRDefault="0010323C" w:rsidP="0072379B">
            <w:pPr>
              <w:pStyle w:val="TableParagraph"/>
              <w:spacing w:before="7"/>
              <w:ind w:left="152"/>
              <w:jc w:val="center"/>
              <w:rPr>
                <w:rFonts w:eastAsiaTheme="minorHAnsi"/>
                <w:color w:val="000000"/>
                <w:sz w:val="24"/>
                <w:szCs w:val="24"/>
                <w:lang w:eastAsia="en-US" w:bidi="ar-SA"/>
              </w:rPr>
            </w:pPr>
            <w:r w:rsidRPr="00CC2EC2">
              <w:rPr>
                <w:rFonts w:eastAsiaTheme="minorHAnsi"/>
                <w:color w:val="000000"/>
                <w:sz w:val="24"/>
                <w:szCs w:val="24"/>
                <w:lang w:eastAsia="en-US" w:bidi="ar-SA"/>
              </w:rPr>
              <w:t>14-15</w:t>
            </w:r>
          </w:p>
        </w:tc>
      </w:tr>
    </w:tbl>
    <w:p w14:paraId="2EEACB90" w14:textId="3E06391F" w:rsidR="00A734DF" w:rsidRPr="00CC2EC2" w:rsidRDefault="00A734DF" w:rsidP="007431D8">
      <w:pPr>
        <w:spacing w:before="100" w:beforeAutospacing="1" w:after="100" w:afterAutospacing="1"/>
        <w:jc w:val="both"/>
      </w:pPr>
      <w:proofErr w:type="gramStart"/>
      <w:r w:rsidRPr="00CC2EC2">
        <w:rPr>
          <w:b/>
          <w:sz w:val="28"/>
          <w:szCs w:val="28"/>
        </w:rPr>
        <w:t>4.</w:t>
      </w:r>
      <w:r w:rsidR="003647D1" w:rsidRPr="00CC2EC2">
        <w:rPr>
          <w:b/>
          <w:sz w:val="28"/>
          <w:szCs w:val="28"/>
        </w:rPr>
        <w:t>2</w:t>
      </w:r>
      <w:r w:rsidRPr="00CC2EC2">
        <w:rPr>
          <w:b/>
          <w:sz w:val="28"/>
          <w:szCs w:val="28"/>
        </w:rPr>
        <w:t>.</w:t>
      </w:r>
      <w:r w:rsidR="007E0885" w:rsidRPr="00CC2EC2">
        <w:rPr>
          <w:b/>
          <w:sz w:val="28"/>
          <w:szCs w:val="28"/>
        </w:rPr>
        <w:t>b</w:t>
      </w:r>
      <w:r w:rsidR="005720C1" w:rsidRPr="00CC2EC2">
        <w:rPr>
          <w:b/>
          <w:sz w:val="28"/>
          <w:szCs w:val="28"/>
        </w:rPr>
        <w:t xml:space="preserve"> </w:t>
      </w:r>
      <w:r w:rsidRPr="00CC2EC2">
        <w:rPr>
          <w:b/>
          <w:sz w:val="28"/>
          <w:szCs w:val="28"/>
        </w:rPr>
        <w:t xml:space="preserve"> Tabella</w:t>
      </w:r>
      <w:proofErr w:type="gramEnd"/>
      <w:r w:rsidRPr="00CC2EC2">
        <w:rPr>
          <w:b/>
          <w:sz w:val="28"/>
          <w:szCs w:val="28"/>
        </w:rPr>
        <w:t xml:space="preserve"> Attività</w:t>
      </w:r>
    </w:p>
    <w:p w14:paraId="7C5ED7D2" w14:textId="4560FBF9" w:rsidR="003D317A" w:rsidRDefault="006959F8" w:rsidP="007431D8">
      <w:pPr>
        <w:spacing w:before="100" w:beforeAutospacing="1" w:after="100" w:afterAutospacing="1"/>
        <w:jc w:val="both"/>
      </w:pPr>
      <w:r w:rsidRPr="00CC2EC2">
        <w:t xml:space="preserve">Ai fini dell’attribuzione del Credito Scolastico concorrono le attività̀ riportate </w:t>
      </w:r>
      <w:r w:rsidR="00762D9D" w:rsidRPr="00CC2EC2">
        <w:t>in allegato a</w:t>
      </w:r>
      <w:r w:rsidRPr="00CC2EC2">
        <w:t xml:space="preserve">l PTOF. Il punteggio delle diverse attività̀ verrà̀ ritenuto valido a condizione che lo studente abbia frequentato il corso per almeno il 75% delle ore previste e il punteggio </w:t>
      </w:r>
      <w:r w:rsidR="00294B22" w:rsidRPr="00CC2EC2">
        <w:t>potrà</w:t>
      </w:r>
      <w:r w:rsidRPr="00CC2EC2">
        <w:t xml:space="preserve">̀ essere attribuito ad un massimo di due corsi frequentati. </w:t>
      </w:r>
      <w:r w:rsidR="00C2036F" w:rsidRPr="004D245A">
        <w:t>Ogni attività sarà valutata fino ad un massimo di punti 0.30 sarà utilizzato un modulo specifico, compilato dai docenti referenti di progetto</w:t>
      </w:r>
      <w:r w:rsidR="004D245A">
        <w:t xml:space="preserve">. </w:t>
      </w:r>
      <w:r w:rsidRPr="00CC2EC2">
        <w:t>Di seguito si riporta la tabella</w:t>
      </w:r>
      <w:r w:rsidR="00EA0AE7" w:rsidRPr="00CC2EC2">
        <w:t xml:space="preserve"> </w:t>
      </w:r>
      <w:r w:rsidRPr="00CC2EC2">
        <w:t xml:space="preserve">con le </w:t>
      </w:r>
      <w:r w:rsidR="00294B22" w:rsidRPr="00CC2EC2">
        <w:t>attività</w:t>
      </w:r>
      <w:r w:rsidRPr="00CC2EC2">
        <w:t>̀ previste dall’ampliamento dell’offerta formativa</w:t>
      </w:r>
      <w:r w:rsidRPr="008A495D">
        <w:t xml:space="preserve">. </w:t>
      </w:r>
      <w:proofErr w:type="gramStart"/>
      <w:r w:rsidR="00C2036F" w:rsidRPr="005D2CDC">
        <w:t xml:space="preserve">( </w:t>
      </w:r>
      <w:r w:rsidR="00C2036F" w:rsidRPr="005D2CDC">
        <w:rPr>
          <w:i/>
          <w:iCs/>
        </w:rPr>
        <w:t>C.d.D</w:t>
      </w:r>
      <w:proofErr w:type="gramEnd"/>
      <w:r w:rsidR="00C2036F" w:rsidRPr="005D2CDC">
        <w:rPr>
          <w:i/>
          <w:iCs/>
        </w:rPr>
        <w:t xml:space="preserve"> </w:t>
      </w:r>
      <w:r w:rsidR="005D2CDC" w:rsidRPr="005D2CDC">
        <w:rPr>
          <w:i/>
          <w:iCs/>
        </w:rPr>
        <w:t>09</w:t>
      </w:r>
      <w:r w:rsidR="00C2036F" w:rsidRPr="005D2CDC">
        <w:rPr>
          <w:i/>
          <w:iCs/>
        </w:rPr>
        <w:t>/</w:t>
      </w:r>
      <w:r w:rsidR="001E2374" w:rsidRPr="005D2CDC">
        <w:rPr>
          <w:i/>
          <w:iCs/>
        </w:rPr>
        <w:t>1</w:t>
      </w:r>
      <w:r w:rsidR="005D2CDC" w:rsidRPr="005D2CDC">
        <w:rPr>
          <w:i/>
          <w:iCs/>
        </w:rPr>
        <w:t>2</w:t>
      </w:r>
      <w:r w:rsidR="004D245A" w:rsidRPr="005D2CDC">
        <w:rPr>
          <w:i/>
          <w:iCs/>
        </w:rPr>
        <w:t>/2</w:t>
      </w:r>
      <w:r w:rsidR="005D2CDC" w:rsidRPr="005D2CDC">
        <w:rPr>
          <w:i/>
          <w:iCs/>
        </w:rPr>
        <w:t>5</w:t>
      </w:r>
      <w:r w:rsidR="004D245A" w:rsidRPr="005D2CDC">
        <w:rPr>
          <w:i/>
          <w:iCs/>
        </w:rPr>
        <w:t>, delibera n.6</w:t>
      </w:r>
      <w:r w:rsidR="005D2CDC" w:rsidRPr="005D2CDC">
        <w:rPr>
          <w:i/>
          <w:iCs/>
        </w:rPr>
        <w:t>0</w:t>
      </w:r>
      <w:r w:rsidR="004D245A" w:rsidRPr="005D2CDC">
        <w:t>)</w:t>
      </w:r>
      <w:r w:rsidR="005D2CDC">
        <w:t>.</w:t>
      </w:r>
    </w:p>
    <w:tbl>
      <w:tblPr>
        <w:tblW w:w="9639" w:type="dxa"/>
        <w:tblInd w:w="-5" w:type="dxa"/>
        <w:tblCellMar>
          <w:top w:w="15" w:type="dxa"/>
          <w:left w:w="15" w:type="dxa"/>
          <w:bottom w:w="15" w:type="dxa"/>
          <w:right w:w="15" w:type="dxa"/>
        </w:tblCellMar>
        <w:tblLook w:val="04A0" w:firstRow="1" w:lastRow="0" w:firstColumn="1" w:lastColumn="0" w:noHBand="0" w:noVBand="1"/>
      </w:tblPr>
      <w:tblGrid>
        <w:gridCol w:w="8647"/>
        <w:gridCol w:w="992"/>
      </w:tblGrid>
      <w:tr w:rsidR="0002055A" w:rsidRPr="005D2CDC" w14:paraId="63BE009B" w14:textId="77777777" w:rsidTr="0002055A">
        <w:trPr>
          <w:trHeight w:val="330"/>
        </w:trPr>
        <w:tc>
          <w:tcPr>
            <w:tcW w:w="8647" w:type="dxa"/>
            <w:tcBorders>
              <w:top w:val="single" w:sz="4" w:space="0" w:color="000000"/>
              <w:left w:val="single" w:sz="4" w:space="0" w:color="000000"/>
              <w:bottom w:val="single" w:sz="4" w:space="0" w:color="000000"/>
              <w:right w:val="single" w:sz="4" w:space="0" w:color="000000"/>
            </w:tcBorders>
            <w:shd w:val="clear" w:color="auto" w:fill="92D050"/>
            <w:tcMar>
              <w:top w:w="0" w:type="dxa"/>
              <w:left w:w="115" w:type="dxa"/>
              <w:bottom w:w="0" w:type="dxa"/>
              <w:right w:w="115" w:type="dxa"/>
            </w:tcMar>
          </w:tcPr>
          <w:p w14:paraId="09D65199" w14:textId="77777777" w:rsidR="0002055A" w:rsidRDefault="0002055A" w:rsidP="0002055A">
            <w:pPr>
              <w:pStyle w:val="TableParagraph"/>
              <w:spacing w:before="7" w:line="269" w:lineRule="exact"/>
              <w:jc w:val="center"/>
              <w:rPr>
                <w:rFonts w:eastAsiaTheme="minorHAnsi"/>
                <w:b/>
                <w:bCs/>
                <w:color w:val="000000"/>
                <w:sz w:val="24"/>
                <w:szCs w:val="24"/>
                <w:lang w:eastAsia="en-US" w:bidi="ar-SA"/>
              </w:rPr>
            </w:pPr>
            <w:r w:rsidRPr="005D2CDC">
              <w:rPr>
                <w:rFonts w:eastAsiaTheme="minorHAnsi"/>
                <w:b/>
                <w:bCs/>
                <w:color w:val="000000"/>
                <w:sz w:val="24"/>
                <w:szCs w:val="24"/>
                <w:lang w:eastAsia="en-US" w:bidi="ar-SA"/>
              </w:rPr>
              <w:t>ATTIVITÀ</w:t>
            </w:r>
          </w:p>
          <w:p w14:paraId="0412F03B" w14:textId="77777777" w:rsidR="0002055A" w:rsidRPr="005D2CDC" w:rsidRDefault="0002055A" w:rsidP="0002055A">
            <w:pPr>
              <w:spacing w:after="160"/>
              <w:rPr>
                <w:color w:val="000000"/>
                <w:sz w:val="22"/>
                <w:szCs w:val="22"/>
              </w:rPr>
            </w:pP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0" w:type="dxa"/>
              <w:left w:w="115" w:type="dxa"/>
              <w:bottom w:w="0" w:type="dxa"/>
              <w:right w:w="115" w:type="dxa"/>
            </w:tcMar>
          </w:tcPr>
          <w:p w14:paraId="6596C2DA" w14:textId="7E0503A4" w:rsidR="0002055A" w:rsidRPr="005D2CDC" w:rsidRDefault="0002055A" w:rsidP="0002055A">
            <w:pPr>
              <w:spacing w:after="160"/>
              <w:jc w:val="center"/>
              <w:rPr>
                <w:b/>
                <w:bCs/>
                <w:color w:val="000000"/>
                <w:sz w:val="22"/>
                <w:szCs w:val="22"/>
              </w:rPr>
            </w:pPr>
            <w:r w:rsidRPr="005D2CDC">
              <w:rPr>
                <w:rFonts w:eastAsiaTheme="minorHAnsi"/>
                <w:b/>
                <w:bCs/>
                <w:color w:val="000000"/>
                <w:lang w:eastAsia="en-US"/>
              </w:rPr>
              <w:t>PUNTI</w:t>
            </w:r>
          </w:p>
        </w:tc>
      </w:tr>
      <w:tr w:rsidR="0002055A" w:rsidRPr="005D2CDC" w14:paraId="145330B6" w14:textId="77777777" w:rsidTr="005D2CDC">
        <w:trPr>
          <w:trHeight w:val="330"/>
        </w:trPr>
        <w:tc>
          <w:tcPr>
            <w:tcW w:w="86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4C048A0B" w14:textId="77777777" w:rsidR="0002055A" w:rsidRPr="005D2CDC" w:rsidRDefault="0002055A" w:rsidP="0002055A">
            <w:pPr>
              <w:spacing w:after="160"/>
              <w:rPr>
                <w:sz w:val="22"/>
                <w:szCs w:val="22"/>
              </w:rPr>
            </w:pPr>
            <w:r w:rsidRPr="005D2CDC">
              <w:rPr>
                <w:color w:val="000000"/>
                <w:sz w:val="22"/>
                <w:szCs w:val="22"/>
              </w:rPr>
              <w:t>Partecipazione a PON e Scuola Viva </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5309864"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40BB87EA" w14:textId="77777777" w:rsidTr="005D2CDC">
        <w:trPr>
          <w:trHeight w:val="330"/>
        </w:trPr>
        <w:tc>
          <w:tcPr>
            <w:tcW w:w="86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56807DAC" w14:textId="77777777" w:rsidR="0002055A" w:rsidRPr="005D2CDC" w:rsidRDefault="0002055A" w:rsidP="0002055A">
            <w:pPr>
              <w:spacing w:after="160"/>
              <w:jc w:val="both"/>
              <w:rPr>
                <w:sz w:val="22"/>
                <w:szCs w:val="22"/>
              </w:rPr>
            </w:pPr>
            <w:r w:rsidRPr="005D2CDC">
              <w:rPr>
                <w:color w:val="000000"/>
                <w:sz w:val="22"/>
                <w:szCs w:val="22"/>
              </w:rPr>
              <w:t>Partecipazione alle attività di ampliamento dell’O.F.</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621B3C"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682761B9" w14:textId="77777777" w:rsidTr="005D2CDC">
        <w:trPr>
          <w:trHeight w:val="357"/>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55A01E8" w14:textId="77777777" w:rsidR="0002055A" w:rsidRPr="005D2CDC" w:rsidRDefault="0002055A" w:rsidP="0002055A">
            <w:pPr>
              <w:spacing w:after="160"/>
              <w:jc w:val="both"/>
              <w:rPr>
                <w:sz w:val="22"/>
                <w:szCs w:val="22"/>
              </w:rPr>
            </w:pPr>
            <w:r w:rsidRPr="005D2CDC">
              <w:rPr>
                <w:color w:val="000000"/>
                <w:sz w:val="22"/>
                <w:szCs w:val="22"/>
              </w:rPr>
              <w:t>Frequenza di corsi di lingue con certificazione del livello raggiunto</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0822AF"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504A4F0A" w14:textId="77777777" w:rsidTr="005D2CDC">
        <w:trPr>
          <w:trHeight w:val="357"/>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9DCE15B" w14:textId="77777777" w:rsidR="0002055A" w:rsidRPr="005D2CDC" w:rsidRDefault="0002055A" w:rsidP="0002055A">
            <w:pPr>
              <w:spacing w:after="160"/>
              <w:jc w:val="both"/>
              <w:rPr>
                <w:sz w:val="22"/>
                <w:szCs w:val="22"/>
              </w:rPr>
            </w:pPr>
            <w:r w:rsidRPr="005D2CDC">
              <w:rPr>
                <w:color w:val="000000"/>
                <w:sz w:val="22"/>
                <w:szCs w:val="22"/>
              </w:rPr>
              <w:t>Certificazione linguistica conseguita presso enti certificatori</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9BE3028"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2FFFBF81" w14:textId="77777777" w:rsidTr="005D2CDC">
        <w:trPr>
          <w:trHeight w:val="357"/>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DC70AAC" w14:textId="77777777" w:rsidR="0002055A" w:rsidRPr="005D2CDC" w:rsidRDefault="0002055A" w:rsidP="0002055A">
            <w:pPr>
              <w:spacing w:after="160"/>
              <w:jc w:val="both"/>
              <w:rPr>
                <w:sz w:val="22"/>
                <w:szCs w:val="22"/>
              </w:rPr>
            </w:pPr>
            <w:r w:rsidRPr="005D2CDC">
              <w:rPr>
                <w:color w:val="000000"/>
                <w:sz w:val="22"/>
                <w:szCs w:val="22"/>
              </w:rPr>
              <w:t xml:space="preserve">Partecipazione a Hippo </w:t>
            </w:r>
            <w:proofErr w:type="spellStart"/>
            <w:r w:rsidRPr="005D2CDC">
              <w:rPr>
                <w:color w:val="000000"/>
                <w:sz w:val="22"/>
                <w:szCs w:val="22"/>
              </w:rPr>
              <w:t>Competition</w:t>
            </w:r>
            <w:proofErr w:type="spellEnd"/>
            <w:r w:rsidRPr="005D2CDC">
              <w:rPr>
                <w:color w:val="000000"/>
                <w:sz w:val="22"/>
                <w:szCs w:val="22"/>
              </w:rPr>
              <w:t xml:space="preserve"> con superamento della prima fase.  </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F152BB"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75731745" w14:textId="77777777" w:rsidTr="005D2CDC">
        <w:trPr>
          <w:trHeight w:val="343"/>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1627D1A" w14:textId="77777777" w:rsidR="0002055A" w:rsidRPr="005D2CDC" w:rsidRDefault="0002055A" w:rsidP="0002055A">
            <w:pPr>
              <w:spacing w:after="160"/>
              <w:jc w:val="both"/>
              <w:rPr>
                <w:sz w:val="22"/>
                <w:szCs w:val="22"/>
              </w:rPr>
            </w:pPr>
            <w:r w:rsidRPr="005D2CDC">
              <w:rPr>
                <w:color w:val="000000"/>
                <w:sz w:val="22"/>
                <w:szCs w:val="22"/>
              </w:rPr>
              <w:t>Frequenza di corsi di Informatica con certificazione del livello raggiunto</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A65FBA1"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67363263" w14:textId="77777777" w:rsidTr="005D2CDC">
        <w:trPr>
          <w:trHeight w:val="343"/>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B5097D1" w14:textId="77777777" w:rsidR="0002055A" w:rsidRPr="005D2CDC" w:rsidRDefault="0002055A" w:rsidP="0002055A">
            <w:pPr>
              <w:spacing w:after="160"/>
              <w:jc w:val="both"/>
              <w:rPr>
                <w:sz w:val="22"/>
                <w:szCs w:val="22"/>
              </w:rPr>
            </w:pPr>
            <w:r w:rsidRPr="005D2CDC">
              <w:rPr>
                <w:color w:val="000000"/>
                <w:sz w:val="22"/>
                <w:szCs w:val="22"/>
              </w:rPr>
              <w:t xml:space="preserve">Partecipazione a giochi </w:t>
            </w:r>
            <w:r w:rsidRPr="005D2CDC">
              <w:rPr>
                <w:color w:val="000000"/>
                <w:sz w:val="22"/>
                <w:szCs w:val="22"/>
              </w:rPr>
              <w:tab/>
            </w:r>
            <w:proofErr w:type="spellStart"/>
            <w:r w:rsidRPr="005D2CDC">
              <w:rPr>
                <w:color w:val="000000"/>
                <w:sz w:val="22"/>
                <w:szCs w:val="22"/>
              </w:rPr>
              <w:t>Bebras</w:t>
            </w:r>
            <w:proofErr w:type="spellEnd"/>
            <w:r w:rsidRPr="005D2CDC">
              <w:rPr>
                <w:color w:val="000000"/>
                <w:sz w:val="22"/>
                <w:szCs w:val="22"/>
              </w:rPr>
              <w:t xml:space="preserve"> dell'Informatica se classificati tra il 30% della lunghezza della graduatoria</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DDD208A"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122117A7" w14:textId="77777777" w:rsidTr="005D2CDC">
        <w:trPr>
          <w:trHeight w:val="70"/>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37DB28" w14:textId="77777777" w:rsidR="0002055A" w:rsidRPr="005D2CDC" w:rsidRDefault="0002055A" w:rsidP="0002055A">
            <w:pPr>
              <w:spacing w:after="160"/>
              <w:jc w:val="both"/>
              <w:rPr>
                <w:sz w:val="22"/>
                <w:szCs w:val="22"/>
              </w:rPr>
            </w:pPr>
            <w:r w:rsidRPr="005D2CDC">
              <w:rPr>
                <w:color w:val="000000"/>
                <w:sz w:val="22"/>
                <w:szCs w:val="22"/>
              </w:rPr>
              <w:t>Partecipazione a giochi della matematica, della fisica, con superamento della prima fase.  </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ADF432D"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337EFEEC" w14:textId="77777777" w:rsidTr="005D2CDC">
        <w:trPr>
          <w:trHeight w:val="70"/>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95105A" w14:textId="77777777" w:rsidR="0002055A" w:rsidRPr="005D2CDC" w:rsidRDefault="0002055A" w:rsidP="0002055A">
            <w:pPr>
              <w:spacing w:after="160"/>
              <w:jc w:val="both"/>
              <w:rPr>
                <w:sz w:val="22"/>
                <w:szCs w:val="22"/>
              </w:rPr>
            </w:pPr>
            <w:r w:rsidRPr="005D2CDC">
              <w:rPr>
                <w:color w:val="000000"/>
                <w:sz w:val="22"/>
                <w:szCs w:val="22"/>
              </w:rPr>
              <w:t>Partecipazione alle olimpiadi della Chimica, con superamento della fase iniziale, e al progetto ISSA</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A10663"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1F7CFA40" w14:textId="77777777" w:rsidTr="005D2CDC">
        <w:trPr>
          <w:trHeight w:val="70"/>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A068059" w14:textId="77777777" w:rsidR="0002055A" w:rsidRPr="005D2CDC" w:rsidRDefault="0002055A" w:rsidP="0002055A">
            <w:pPr>
              <w:spacing w:after="160"/>
              <w:jc w:val="both"/>
              <w:rPr>
                <w:sz w:val="22"/>
                <w:szCs w:val="22"/>
              </w:rPr>
            </w:pPr>
            <w:r w:rsidRPr="005D2CDC">
              <w:rPr>
                <w:color w:val="000000"/>
                <w:sz w:val="22"/>
                <w:szCs w:val="22"/>
              </w:rPr>
              <w:t>Partecipazione alle olimpiadi della Statistica con punteggio ≥ 20</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769D4A"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2D47D5A2" w14:textId="77777777" w:rsidTr="005D2CDC">
        <w:trPr>
          <w:trHeight w:val="70"/>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8991EFA" w14:textId="77777777" w:rsidR="0002055A" w:rsidRPr="005D2CDC" w:rsidRDefault="0002055A" w:rsidP="0002055A">
            <w:pPr>
              <w:spacing w:after="160"/>
              <w:jc w:val="both"/>
              <w:rPr>
                <w:sz w:val="22"/>
                <w:szCs w:val="22"/>
              </w:rPr>
            </w:pPr>
            <w:r w:rsidRPr="005D2CDC">
              <w:rPr>
                <w:color w:val="000000"/>
                <w:sz w:val="22"/>
                <w:szCs w:val="22"/>
              </w:rPr>
              <w:t xml:space="preserve">Partecipazione alle olimpiadi delle Neuroscienze, al progetto </w:t>
            </w:r>
            <w:proofErr w:type="spellStart"/>
            <w:r w:rsidRPr="005D2CDC">
              <w:rPr>
                <w:color w:val="000000"/>
                <w:sz w:val="22"/>
                <w:szCs w:val="22"/>
              </w:rPr>
              <w:t>CusMiBio</w:t>
            </w:r>
            <w:proofErr w:type="spellEnd"/>
            <w:r w:rsidRPr="005D2CDC">
              <w:rPr>
                <w:color w:val="000000"/>
                <w:sz w:val="22"/>
                <w:szCs w:val="22"/>
              </w:rPr>
              <w:t xml:space="preserve"> “Una settimana da ricercatore” ed eventuali PLS, con classificazione tra i primi </w:t>
            </w:r>
            <w:proofErr w:type="gramStart"/>
            <w:r w:rsidRPr="005D2CDC">
              <w:rPr>
                <w:color w:val="000000"/>
                <w:sz w:val="22"/>
                <w:szCs w:val="22"/>
              </w:rPr>
              <w:t>5</w:t>
            </w:r>
            <w:proofErr w:type="gramEnd"/>
            <w:r w:rsidRPr="005D2CDC">
              <w:rPr>
                <w:color w:val="000000"/>
                <w:sz w:val="22"/>
                <w:szCs w:val="22"/>
              </w:rPr>
              <w:t xml:space="preserve"> della fase nazionale</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546195D"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509BFC64" w14:textId="77777777" w:rsidTr="005D2CDC">
        <w:trPr>
          <w:trHeight w:val="443"/>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7DB8151" w14:textId="77777777" w:rsidR="0002055A" w:rsidRPr="005D2CDC" w:rsidRDefault="0002055A" w:rsidP="0002055A">
            <w:pPr>
              <w:spacing w:after="160"/>
              <w:jc w:val="both"/>
              <w:rPr>
                <w:sz w:val="22"/>
                <w:szCs w:val="22"/>
              </w:rPr>
            </w:pPr>
            <w:r w:rsidRPr="005D2CDC">
              <w:rPr>
                <w:color w:val="000000"/>
                <w:sz w:val="22"/>
                <w:szCs w:val="22"/>
              </w:rPr>
              <w:lastRenderedPageBreak/>
              <w:t>Stage o tirocini in aziende o presso privati di almeno una settimana, coerenti con il corso di studi e con esiti positivi</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FCD59E"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741FB355" w14:textId="77777777" w:rsidTr="005D2CDC">
        <w:trPr>
          <w:trHeight w:val="70"/>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B2E7B0C" w14:textId="77777777" w:rsidR="0002055A" w:rsidRPr="005D2CDC" w:rsidRDefault="0002055A" w:rsidP="0002055A">
            <w:pPr>
              <w:spacing w:after="160"/>
              <w:jc w:val="both"/>
              <w:rPr>
                <w:sz w:val="22"/>
                <w:szCs w:val="22"/>
              </w:rPr>
            </w:pPr>
            <w:r w:rsidRPr="005D2CDC">
              <w:rPr>
                <w:color w:val="000000"/>
                <w:sz w:val="22"/>
                <w:szCs w:val="22"/>
              </w:rPr>
              <w:t>Frequenza del corso Autocad </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33325C"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503D2FD3" w14:textId="77777777" w:rsidTr="005D2CDC">
        <w:trPr>
          <w:trHeight w:val="70"/>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2FC1C1" w14:textId="77777777" w:rsidR="0002055A" w:rsidRPr="005D2CDC" w:rsidRDefault="0002055A" w:rsidP="0002055A">
            <w:pPr>
              <w:spacing w:after="160"/>
              <w:jc w:val="both"/>
              <w:rPr>
                <w:sz w:val="22"/>
                <w:szCs w:val="22"/>
              </w:rPr>
            </w:pPr>
            <w:r w:rsidRPr="005D2CDC">
              <w:rPr>
                <w:color w:val="000000"/>
                <w:sz w:val="22"/>
                <w:szCs w:val="22"/>
              </w:rPr>
              <w:t xml:space="preserve">Partecipazione al progetto “MEP” </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6290F4F"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0AC41E8D" w14:textId="77777777" w:rsidTr="005D2CDC">
        <w:trPr>
          <w:trHeight w:val="507"/>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660A198" w14:textId="77777777" w:rsidR="0002055A" w:rsidRPr="005D2CDC" w:rsidRDefault="0002055A" w:rsidP="0002055A">
            <w:pPr>
              <w:spacing w:after="160"/>
              <w:jc w:val="both"/>
              <w:rPr>
                <w:sz w:val="22"/>
                <w:szCs w:val="22"/>
              </w:rPr>
            </w:pPr>
            <w:r w:rsidRPr="005D2CDC">
              <w:rPr>
                <w:color w:val="000000"/>
                <w:sz w:val="22"/>
                <w:szCs w:val="22"/>
              </w:rPr>
              <w:t>Vincitori del "Premio Riccardo di Chiara" istituito dalla Fondazione "Il meglio di te - ONLUS" per le eccellenze dell’Istituto G. Siani</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242C4B"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76A8BA0D" w14:textId="77777777" w:rsidTr="005D2CDC">
        <w:trPr>
          <w:trHeight w:val="298"/>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0D4D0E1" w14:textId="77777777" w:rsidR="0002055A" w:rsidRPr="005D2CDC" w:rsidRDefault="0002055A" w:rsidP="0002055A">
            <w:pPr>
              <w:spacing w:after="160"/>
              <w:jc w:val="both"/>
              <w:rPr>
                <w:sz w:val="22"/>
                <w:szCs w:val="22"/>
              </w:rPr>
            </w:pPr>
            <w:r w:rsidRPr="005D2CDC">
              <w:rPr>
                <w:color w:val="000000"/>
                <w:sz w:val="22"/>
                <w:szCs w:val="22"/>
              </w:rPr>
              <w:t>Vincitori dei premi letterari (contest G. Siani, ecc.) per le eccellenze dell’Istituto G. Siani</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5E106C" w14:textId="77777777" w:rsidR="0002055A" w:rsidRPr="005D2CDC" w:rsidRDefault="0002055A" w:rsidP="0002055A">
            <w:pPr>
              <w:spacing w:after="160"/>
              <w:jc w:val="center"/>
              <w:rPr>
                <w:b/>
                <w:bCs/>
                <w:sz w:val="22"/>
                <w:szCs w:val="22"/>
              </w:rPr>
            </w:pPr>
            <w:r w:rsidRPr="005D2CDC">
              <w:rPr>
                <w:b/>
                <w:bCs/>
                <w:color w:val="000000"/>
                <w:sz w:val="22"/>
                <w:szCs w:val="22"/>
              </w:rPr>
              <w:t>0.30</w:t>
            </w:r>
          </w:p>
        </w:tc>
      </w:tr>
      <w:tr w:rsidR="0002055A" w:rsidRPr="005D2CDC" w14:paraId="0A4F9D08" w14:textId="77777777" w:rsidTr="005D2CDC">
        <w:trPr>
          <w:trHeight w:val="348"/>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F6751E" w14:textId="77777777" w:rsidR="0002055A" w:rsidRPr="005D2CDC" w:rsidRDefault="0002055A" w:rsidP="0002055A">
            <w:pPr>
              <w:spacing w:after="160"/>
              <w:jc w:val="both"/>
              <w:rPr>
                <w:sz w:val="22"/>
                <w:szCs w:val="22"/>
              </w:rPr>
            </w:pPr>
            <w:r w:rsidRPr="005D2CDC">
              <w:rPr>
                <w:color w:val="000000"/>
                <w:sz w:val="22"/>
                <w:szCs w:val="22"/>
              </w:rPr>
              <w:t>Partecipazione all’organizzazione di ogni OPEN DAY predisposto dalla scuola nell’ambito dell’orientamento</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F7C50F" w14:textId="77777777" w:rsidR="0002055A" w:rsidRPr="005D2CDC" w:rsidRDefault="0002055A" w:rsidP="0002055A">
            <w:pPr>
              <w:spacing w:after="160"/>
              <w:jc w:val="center"/>
              <w:rPr>
                <w:b/>
                <w:bCs/>
                <w:sz w:val="22"/>
                <w:szCs w:val="22"/>
              </w:rPr>
            </w:pPr>
            <w:r w:rsidRPr="005D2CDC">
              <w:rPr>
                <w:b/>
                <w:bCs/>
                <w:color w:val="000000"/>
                <w:sz w:val="22"/>
                <w:szCs w:val="22"/>
              </w:rPr>
              <w:t>0.10</w:t>
            </w:r>
          </w:p>
        </w:tc>
      </w:tr>
      <w:tr w:rsidR="0002055A" w:rsidRPr="005D2CDC" w14:paraId="51FFEB28" w14:textId="77777777" w:rsidTr="005D2CDC">
        <w:trPr>
          <w:trHeight w:val="348"/>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B47E172" w14:textId="77777777" w:rsidR="0002055A" w:rsidRPr="005D2CDC" w:rsidRDefault="0002055A" w:rsidP="0002055A">
            <w:pPr>
              <w:spacing w:after="160"/>
              <w:jc w:val="both"/>
              <w:rPr>
                <w:color w:val="000000"/>
                <w:sz w:val="22"/>
                <w:szCs w:val="22"/>
              </w:rPr>
            </w:pPr>
            <w:r w:rsidRPr="005D2CDC">
              <w:rPr>
                <w:color w:val="000000"/>
                <w:sz w:val="22"/>
                <w:szCs w:val="22"/>
              </w:rPr>
              <w:t>Partecipazione all’organizzazione dell’OPEN DAY predisposto dalla scuola con progettazione e attivazione di specifici laboratori</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FA0AC53" w14:textId="77777777" w:rsidR="0002055A" w:rsidRPr="005D2CDC" w:rsidRDefault="0002055A" w:rsidP="0002055A">
            <w:pPr>
              <w:spacing w:after="160"/>
              <w:jc w:val="center"/>
              <w:rPr>
                <w:b/>
                <w:bCs/>
                <w:color w:val="000000"/>
                <w:sz w:val="22"/>
                <w:szCs w:val="22"/>
              </w:rPr>
            </w:pPr>
            <w:r w:rsidRPr="005D2CDC">
              <w:rPr>
                <w:b/>
                <w:bCs/>
                <w:color w:val="000000"/>
                <w:sz w:val="22"/>
                <w:szCs w:val="22"/>
              </w:rPr>
              <w:t>0.20</w:t>
            </w:r>
          </w:p>
        </w:tc>
      </w:tr>
      <w:tr w:rsidR="0002055A" w:rsidRPr="005D2CDC" w14:paraId="2D565806" w14:textId="77777777" w:rsidTr="005D2CDC">
        <w:trPr>
          <w:trHeight w:val="348"/>
        </w:trPr>
        <w:tc>
          <w:tcPr>
            <w:tcW w:w="86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1ED32DF" w14:textId="1E6CB1BE" w:rsidR="0002055A" w:rsidRPr="005D2CDC" w:rsidRDefault="0002055A" w:rsidP="0002055A">
            <w:pPr>
              <w:spacing w:after="160"/>
              <w:rPr>
                <w:color w:val="000000"/>
                <w:sz w:val="22"/>
                <w:szCs w:val="22"/>
              </w:rPr>
            </w:pPr>
            <w:r w:rsidRPr="005D2CDC">
              <w:rPr>
                <w:color w:val="000000"/>
                <w:sz w:val="22"/>
                <w:szCs w:val="22"/>
              </w:rPr>
              <w:t xml:space="preserve">Studente </w:t>
            </w:r>
            <w:r>
              <w:rPr>
                <w:color w:val="000000"/>
                <w:sz w:val="22"/>
                <w:szCs w:val="22"/>
              </w:rPr>
              <w:t xml:space="preserve">in mobilità </w:t>
            </w:r>
            <w:r w:rsidRPr="005D2CDC">
              <w:rPr>
                <w:color w:val="000000"/>
                <w:sz w:val="22"/>
                <w:szCs w:val="22"/>
              </w:rPr>
              <w:t>ester</w:t>
            </w:r>
            <w:r>
              <w:rPr>
                <w:color w:val="000000"/>
                <w:sz w:val="22"/>
                <w:szCs w:val="22"/>
              </w:rPr>
              <w:t>a</w:t>
            </w:r>
          </w:p>
        </w:tc>
        <w:tc>
          <w:tcPr>
            <w:tcW w:w="9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3C590F1" w14:textId="77777777" w:rsidR="0002055A" w:rsidRPr="005D2CDC" w:rsidRDefault="0002055A" w:rsidP="0002055A">
            <w:pPr>
              <w:spacing w:after="160"/>
              <w:jc w:val="center"/>
              <w:rPr>
                <w:b/>
                <w:bCs/>
                <w:color w:val="000000"/>
                <w:sz w:val="22"/>
                <w:szCs w:val="22"/>
              </w:rPr>
            </w:pPr>
            <w:r w:rsidRPr="005D2CDC">
              <w:rPr>
                <w:b/>
                <w:bCs/>
                <w:color w:val="000000"/>
                <w:sz w:val="22"/>
                <w:szCs w:val="22"/>
              </w:rPr>
              <w:t>0.30</w:t>
            </w:r>
          </w:p>
        </w:tc>
      </w:tr>
    </w:tbl>
    <w:p w14:paraId="061969C4" w14:textId="77777777" w:rsidR="0002055A" w:rsidRDefault="0002055A" w:rsidP="0002055A">
      <w:pPr>
        <w:pStyle w:val="Corpotesto"/>
        <w:spacing w:before="50" w:line="276" w:lineRule="auto"/>
        <w:jc w:val="both"/>
        <w:rPr>
          <w:rFonts w:ascii="Times New Roman" w:hAnsi="Times New Roman" w:cs="Times New Roman"/>
          <w:i w:val="0"/>
          <w:iCs w:val="0"/>
          <w:szCs w:val="22"/>
        </w:rPr>
      </w:pPr>
    </w:p>
    <w:p w14:paraId="3D585901" w14:textId="77777777" w:rsidR="0002055A" w:rsidRDefault="0002055A" w:rsidP="0002055A">
      <w:pPr>
        <w:pStyle w:val="Corpotesto"/>
        <w:spacing w:before="50" w:line="276" w:lineRule="auto"/>
        <w:jc w:val="both"/>
        <w:rPr>
          <w:rFonts w:ascii="Times New Roman" w:hAnsi="Times New Roman" w:cs="Times New Roman"/>
          <w:i w:val="0"/>
          <w:iCs w:val="0"/>
          <w:szCs w:val="22"/>
        </w:rPr>
      </w:pPr>
    </w:p>
    <w:p w14:paraId="50521031" w14:textId="4417448D" w:rsidR="0002055A" w:rsidRPr="0002055A" w:rsidRDefault="0002055A" w:rsidP="00494568">
      <w:pPr>
        <w:pStyle w:val="Corpotesto"/>
        <w:spacing w:line="283" w:lineRule="auto"/>
        <w:ind w:right="-1"/>
        <w:jc w:val="both"/>
        <w:rPr>
          <w:rFonts w:ascii="Times New Roman" w:hAnsi="Times New Roman" w:cs="Times New Roman"/>
          <w:bCs/>
          <w:i w:val="0"/>
          <w:iCs w:val="0"/>
          <w:szCs w:val="22"/>
        </w:rPr>
      </w:pPr>
      <w:r w:rsidRPr="0002055A">
        <w:rPr>
          <w:rFonts w:ascii="Times New Roman" w:hAnsi="Times New Roman" w:cs="Times New Roman"/>
          <w:i w:val="0"/>
          <w:iCs w:val="0"/>
          <w:szCs w:val="22"/>
        </w:rPr>
        <w:t xml:space="preserve">Relativamente ai criteri per la valutazione delle attività extracurricolari POC, PON, Scuola Viva, ecc. tenendo conto che </w:t>
      </w:r>
      <w:r w:rsidRPr="0002055A">
        <w:rPr>
          <w:rFonts w:ascii="Times New Roman" w:hAnsi="Times New Roman" w:cs="Times New Roman"/>
          <w:i w:val="0"/>
          <w:iCs w:val="0"/>
          <w:color w:val="000000"/>
        </w:rPr>
        <w:t xml:space="preserve">il punteggio più alto nell’ambito della fascia di attribuzione del credito scolastico sulla base della media dei voti riportati nello scrutinio finale può essere attribuito solo se il </w:t>
      </w:r>
      <w:r w:rsidRPr="0002055A">
        <w:rPr>
          <w:rFonts w:ascii="Times New Roman" w:hAnsi="Times New Roman" w:cs="Times New Roman"/>
          <w:b/>
          <w:i w:val="0"/>
          <w:iCs w:val="0"/>
          <w:color w:val="000000"/>
        </w:rPr>
        <w:t>voto di comportamento</w:t>
      </w:r>
      <w:r w:rsidRPr="0002055A">
        <w:rPr>
          <w:rFonts w:ascii="Times New Roman" w:hAnsi="Times New Roman" w:cs="Times New Roman"/>
          <w:i w:val="0"/>
          <w:iCs w:val="0"/>
          <w:color w:val="000000"/>
        </w:rPr>
        <w:t xml:space="preserve"> assegnato è pari o superiore a </w:t>
      </w:r>
      <w:r w:rsidRPr="0002055A">
        <w:rPr>
          <w:rFonts w:ascii="Times New Roman" w:hAnsi="Times New Roman" w:cs="Times New Roman"/>
          <w:b/>
          <w:i w:val="0"/>
          <w:iCs w:val="0"/>
          <w:color w:val="000000"/>
        </w:rPr>
        <w:t>nove decimi</w:t>
      </w:r>
      <w:r w:rsidRPr="0002055A">
        <w:rPr>
          <w:rFonts w:ascii="Times New Roman" w:hAnsi="Times New Roman" w:cs="Times New Roman"/>
          <w:i w:val="0"/>
          <w:iCs w:val="0"/>
          <w:szCs w:val="22"/>
        </w:rPr>
        <w:t xml:space="preserve"> , </w:t>
      </w:r>
      <w:r w:rsidRPr="0002055A">
        <w:rPr>
          <w:rFonts w:ascii="Times New Roman" w:hAnsi="Times New Roman" w:cs="Times New Roman"/>
          <w:i w:val="0"/>
          <w:iCs w:val="0"/>
          <w:color w:val="000000"/>
        </w:rPr>
        <w:t>e che alcuni studenti partecipano a più attività proposte nel corso dell’anno,  si delibera di assegnare 0.5 in più nelle discipline afferenti al corso seguito. (</w:t>
      </w:r>
      <w:r w:rsidRPr="00433445">
        <w:rPr>
          <w:rFonts w:ascii="Times New Roman" w:hAnsi="Times New Roman" w:cs="Times New Roman"/>
          <w:color w:val="000000"/>
        </w:rPr>
        <w:t xml:space="preserve">CdD </w:t>
      </w:r>
      <w:r w:rsidRPr="00433445">
        <w:rPr>
          <w:rFonts w:ascii="Times New Roman" w:eastAsia="Microsoft Sans Serif" w:hAnsi="Times New Roman" w:cs="Times New Roman"/>
        </w:rPr>
        <w:t xml:space="preserve">23 marzo 2026, </w:t>
      </w:r>
      <w:r w:rsidRPr="00433445">
        <w:rPr>
          <w:rFonts w:ascii="Times New Roman" w:hAnsi="Times New Roman" w:cs="Times New Roman"/>
          <w:bCs/>
        </w:rPr>
        <w:t>delibera n. 72</w:t>
      </w:r>
      <w:r>
        <w:rPr>
          <w:rFonts w:ascii="Times New Roman" w:hAnsi="Times New Roman" w:cs="Times New Roman"/>
          <w:bCs/>
          <w:i w:val="0"/>
          <w:iCs w:val="0"/>
        </w:rPr>
        <w:t>).</w:t>
      </w:r>
    </w:p>
    <w:p w14:paraId="0DE9E1D6" w14:textId="77440B61" w:rsidR="0002055A" w:rsidRPr="0002055A" w:rsidRDefault="0002055A" w:rsidP="0002055A">
      <w:pPr>
        <w:jc w:val="both"/>
        <w:rPr>
          <w:rFonts w:eastAsia="Microsoft Sans Serif"/>
        </w:rPr>
      </w:pPr>
    </w:p>
    <w:p w14:paraId="0E46F3CF" w14:textId="0CD558E1" w:rsidR="00EE7330" w:rsidRPr="00CC2EC2" w:rsidRDefault="006C7024" w:rsidP="00C06B33">
      <w:pPr>
        <w:pStyle w:val="Titolo1"/>
        <w:numPr>
          <w:ilvl w:val="0"/>
          <w:numId w:val="19"/>
        </w:numPr>
        <w:rPr>
          <w:rFonts w:ascii="Times New Roman" w:hAnsi="Times New Roman"/>
          <w:sz w:val="28"/>
          <w:szCs w:val="28"/>
        </w:rPr>
      </w:pPr>
      <w:bookmarkStart w:id="23" w:name="_Toc4798276"/>
      <w:bookmarkStart w:id="24" w:name="_Toc225785713"/>
      <w:r w:rsidRPr="00CC2EC2">
        <w:rPr>
          <w:rFonts w:ascii="Times New Roman" w:hAnsi="Times New Roman"/>
          <w:sz w:val="28"/>
          <w:szCs w:val="28"/>
        </w:rPr>
        <w:t>P</w:t>
      </w:r>
      <w:r w:rsidR="00741067" w:rsidRPr="00CC2EC2">
        <w:rPr>
          <w:rFonts w:ascii="Times New Roman" w:hAnsi="Times New Roman"/>
          <w:sz w:val="28"/>
          <w:szCs w:val="28"/>
        </w:rPr>
        <w:t>ercorsi Formativi</w:t>
      </w:r>
      <w:bookmarkEnd w:id="23"/>
      <w:bookmarkEnd w:id="24"/>
    </w:p>
    <w:p w14:paraId="60B6072F" w14:textId="77777777" w:rsidR="00835232" w:rsidRPr="00CC2EC2" w:rsidRDefault="00835232" w:rsidP="00294B22">
      <w:pPr>
        <w:jc w:val="both"/>
      </w:pPr>
      <w:bookmarkStart w:id="25" w:name="_Toc39526883"/>
    </w:p>
    <w:p w14:paraId="626AAAC4" w14:textId="35729BAF" w:rsidR="0001533D" w:rsidRPr="00CC2EC2" w:rsidRDefault="0001533D" w:rsidP="00294B22">
      <w:pPr>
        <w:jc w:val="both"/>
      </w:pPr>
      <w:r w:rsidRPr="00CC2EC2">
        <w:t>Il Consiglio di Classe, in vista dell’Esame di</w:t>
      </w:r>
      <w:r w:rsidR="004C7D66">
        <w:t xml:space="preserve"> Maturità</w:t>
      </w:r>
      <w:r w:rsidRPr="00CC2EC2">
        <w:t xml:space="preserve">, ha proposto agli studenti </w:t>
      </w:r>
      <w:r w:rsidR="00FF1AC2" w:rsidRPr="00CC2EC2">
        <w:t xml:space="preserve">i </w:t>
      </w:r>
      <w:r w:rsidRPr="00CC2EC2">
        <w:t>percorsi formativi riassunti nelle seguenti tabelle.</w:t>
      </w:r>
      <w:bookmarkEnd w:id="25"/>
    </w:p>
    <w:p w14:paraId="4F504FFA" w14:textId="77777777" w:rsidR="0001533D" w:rsidRPr="00CC2EC2" w:rsidRDefault="0001533D" w:rsidP="0001533D"/>
    <w:p w14:paraId="7F61355C" w14:textId="77777777" w:rsidR="00E1062A" w:rsidRPr="00E1062A" w:rsidRDefault="00EE7330" w:rsidP="0022716E">
      <w:pPr>
        <w:pStyle w:val="Titolo1"/>
        <w:numPr>
          <w:ilvl w:val="1"/>
          <w:numId w:val="19"/>
        </w:numPr>
        <w:ind w:right="-285"/>
        <w:rPr>
          <w:rFonts w:ascii="Times New Roman" w:hAnsi="Times New Roman"/>
          <w:i/>
          <w:iCs/>
          <w:sz w:val="24"/>
        </w:rPr>
      </w:pPr>
      <w:bookmarkStart w:id="26" w:name="_Toc225785714"/>
      <w:r w:rsidRPr="00CC2EC2">
        <w:rPr>
          <w:rFonts w:ascii="Times New Roman" w:hAnsi="Times New Roman"/>
          <w:sz w:val="28"/>
          <w:szCs w:val="28"/>
        </w:rPr>
        <w:t>Percorso di Educazione Civica</w:t>
      </w:r>
      <w:bookmarkEnd w:id="26"/>
      <w:r w:rsidR="00905644" w:rsidRPr="00CC2EC2">
        <w:rPr>
          <w:rFonts w:ascii="Times New Roman" w:hAnsi="Times New Roman"/>
          <w:sz w:val="28"/>
          <w:szCs w:val="28"/>
        </w:rPr>
        <w:t xml:space="preserve"> </w:t>
      </w:r>
    </w:p>
    <w:p w14:paraId="0EDE6822" w14:textId="77777777" w:rsidR="0022716E" w:rsidRPr="0022716E" w:rsidRDefault="0022716E" w:rsidP="0022716E"/>
    <w:tbl>
      <w:tblPr>
        <w:tblStyle w:val="Grigliatabella"/>
        <w:tblW w:w="9889" w:type="dxa"/>
        <w:tblLook w:val="04A0" w:firstRow="1" w:lastRow="0" w:firstColumn="1" w:lastColumn="0" w:noHBand="0" w:noVBand="1"/>
      </w:tblPr>
      <w:tblGrid>
        <w:gridCol w:w="4106"/>
        <w:gridCol w:w="4791"/>
        <w:gridCol w:w="992"/>
      </w:tblGrid>
      <w:tr w:rsidR="00897989" w:rsidRPr="00CC2EC2" w14:paraId="7F478CB0" w14:textId="77777777" w:rsidTr="00661A6B">
        <w:tc>
          <w:tcPr>
            <w:tcW w:w="9889" w:type="dxa"/>
            <w:gridSpan w:val="3"/>
            <w:shd w:val="clear" w:color="auto" w:fill="92D050"/>
          </w:tcPr>
          <w:p w14:paraId="672142C4" w14:textId="28B2B2F0" w:rsidR="00E1062A" w:rsidRPr="000E433E" w:rsidRDefault="00897989" w:rsidP="00E1062A">
            <w:pPr>
              <w:pStyle w:val="Titolo1"/>
              <w:ind w:right="-285"/>
              <w:rPr>
                <w:rFonts w:ascii="Times New Roman" w:hAnsi="Times New Roman"/>
                <w:i/>
                <w:iCs/>
                <w:sz w:val="24"/>
              </w:rPr>
            </w:pPr>
            <w:bookmarkStart w:id="27" w:name="_Toc225785715"/>
            <w:r w:rsidRPr="00E1062A">
              <w:rPr>
                <w:rFonts w:ascii="Times New Roman" w:hAnsi="Times New Roman"/>
                <w:sz w:val="24"/>
              </w:rPr>
              <w:t>Titolo del Percorso classe terza a.s. 202</w:t>
            </w:r>
            <w:r w:rsidR="004C7D66">
              <w:rPr>
                <w:rFonts w:ascii="Times New Roman" w:hAnsi="Times New Roman"/>
                <w:sz w:val="24"/>
              </w:rPr>
              <w:t>3</w:t>
            </w:r>
            <w:r w:rsidRPr="00E1062A">
              <w:rPr>
                <w:rFonts w:ascii="Times New Roman" w:hAnsi="Times New Roman"/>
                <w:sz w:val="24"/>
              </w:rPr>
              <w:t>-</w:t>
            </w:r>
            <w:proofErr w:type="gramStart"/>
            <w:r w:rsidRPr="00E1062A">
              <w:rPr>
                <w:rFonts w:ascii="Times New Roman" w:hAnsi="Times New Roman"/>
                <w:sz w:val="24"/>
              </w:rPr>
              <w:t>2</w:t>
            </w:r>
            <w:r w:rsidR="004C7D66">
              <w:rPr>
                <w:rFonts w:ascii="Times New Roman" w:hAnsi="Times New Roman"/>
                <w:sz w:val="24"/>
              </w:rPr>
              <w:t>4</w:t>
            </w:r>
            <w:r w:rsidR="00E1062A">
              <w:rPr>
                <w:b w:val="0"/>
                <w:bCs/>
              </w:rPr>
              <w:t xml:space="preserve">  </w:t>
            </w:r>
            <w:r w:rsidR="00E1062A" w:rsidRPr="00CC2EC2">
              <w:rPr>
                <w:rFonts w:ascii="Times New Roman" w:hAnsi="Times New Roman"/>
                <w:i/>
                <w:iCs/>
                <w:sz w:val="28"/>
                <w:szCs w:val="28"/>
              </w:rPr>
              <w:t>(</w:t>
            </w:r>
            <w:proofErr w:type="gramEnd"/>
            <w:r w:rsidR="00E1062A" w:rsidRPr="00CC2EC2">
              <w:rPr>
                <w:rFonts w:ascii="Times New Roman" w:hAnsi="Times New Roman"/>
                <w:i/>
                <w:iCs/>
                <w:sz w:val="24"/>
              </w:rPr>
              <w:t>Legge 20 agosto 2019, n. 92)</w:t>
            </w:r>
            <w:bookmarkEnd w:id="27"/>
          </w:p>
          <w:p w14:paraId="54BD5A8C" w14:textId="612A2E35" w:rsidR="00897989" w:rsidRPr="004C7D66" w:rsidRDefault="00E1062A" w:rsidP="004C7D66">
            <w:pPr>
              <w:rPr>
                <w:b/>
                <w:bCs/>
              </w:rPr>
            </w:pPr>
            <w:r>
              <w:rPr>
                <w:b/>
                <w:bCs/>
              </w:rPr>
              <w:t xml:space="preserve"> </w:t>
            </w:r>
          </w:p>
        </w:tc>
      </w:tr>
      <w:tr w:rsidR="00897989" w:rsidRPr="00CC2EC2" w14:paraId="07FD8DD3" w14:textId="77777777" w:rsidTr="00661A6B">
        <w:tc>
          <w:tcPr>
            <w:tcW w:w="9889" w:type="dxa"/>
            <w:gridSpan w:val="3"/>
          </w:tcPr>
          <w:p w14:paraId="76ED485A" w14:textId="77777777" w:rsidR="00897989" w:rsidRPr="00CC2EC2" w:rsidRDefault="00897989" w:rsidP="00661A6B">
            <w:pPr>
              <w:rPr>
                <w:b/>
                <w:bCs/>
              </w:rPr>
            </w:pPr>
            <w:r w:rsidRPr="00CC2EC2">
              <w:rPr>
                <w:b/>
                <w:bCs/>
              </w:rPr>
              <w:t>Coordinatore:</w:t>
            </w:r>
          </w:p>
        </w:tc>
      </w:tr>
      <w:tr w:rsidR="00897989" w:rsidRPr="00CC2EC2" w14:paraId="6E32DE1E" w14:textId="77777777" w:rsidTr="00661A6B">
        <w:tc>
          <w:tcPr>
            <w:tcW w:w="4106" w:type="dxa"/>
          </w:tcPr>
          <w:p w14:paraId="25368523" w14:textId="77777777" w:rsidR="00897989" w:rsidRPr="00CC2EC2" w:rsidRDefault="00897989" w:rsidP="00EC692B">
            <w:pPr>
              <w:rPr>
                <w:b/>
                <w:bCs/>
              </w:rPr>
            </w:pPr>
            <w:r w:rsidRPr="00CC2EC2">
              <w:rPr>
                <w:b/>
                <w:bCs/>
              </w:rPr>
              <w:t>Discipline coinvolte (UDA Trasversale)</w:t>
            </w:r>
          </w:p>
        </w:tc>
        <w:tc>
          <w:tcPr>
            <w:tcW w:w="4791" w:type="dxa"/>
          </w:tcPr>
          <w:p w14:paraId="379E4D02" w14:textId="77777777" w:rsidR="00897989" w:rsidRPr="00CC2EC2" w:rsidRDefault="00897989" w:rsidP="00661A6B">
            <w:pPr>
              <w:jc w:val="center"/>
              <w:rPr>
                <w:b/>
                <w:bCs/>
                <w:i/>
                <w:iCs/>
              </w:rPr>
            </w:pPr>
            <w:r w:rsidRPr="00CC2EC2">
              <w:rPr>
                <w:b/>
                <w:bCs/>
              </w:rPr>
              <w:t>Tematiche</w:t>
            </w:r>
            <w:r w:rsidRPr="00CC2EC2">
              <w:rPr>
                <w:b/>
                <w:bCs/>
                <w:i/>
                <w:iCs/>
              </w:rPr>
              <w:t xml:space="preserve"> </w:t>
            </w:r>
          </w:p>
          <w:p w14:paraId="44E5B161" w14:textId="77777777" w:rsidR="00762D9D" w:rsidRPr="00CC2EC2" w:rsidRDefault="00897989" w:rsidP="00EC692B">
            <w:pPr>
              <w:jc w:val="center"/>
              <w:rPr>
                <w:b/>
                <w:bCs/>
                <w:i/>
                <w:iCs/>
              </w:rPr>
            </w:pPr>
            <w:r w:rsidRPr="00CC2EC2">
              <w:rPr>
                <w:b/>
                <w:bCs/>
                <w:i/>
                <w:iCs/>
              </w:rPr>
              <w:t>(tratte dal Curriculo di Istituto di Ed. Civica</w:t>
            </w:r>
          </w:p>
          <w:p w14:paraId="4EFD0F88" w14:textId="6F7AD802" w:rsidR="00897989" w:rsidRPr="00CC2EC2" w:rsidRDefault="00762D9D" w:rsidP="00661A6B">
            <w:pPr>
              <w:jc w:val="center"/>
              <w:rPr>
                <w:b/>
                <w:bCs/>
                <w:i/>
                <w:iCs/>
              </w:rPr>
            </w:pPr>
            <w:r w:rsidRPr="00CC2EC2">
              <w:rPr>
                <w:b/>
                <w:bCs/>
                <w:i/>
                <w:iCs/>
              </w:rPr>
              <w:t>Allegato al PTOF</w:t>
            </w:r>
            <w:r w:rsidR="00897989" w:rsidRPr="00CC2EC2">
              <w:rPr>
                <w:b/>
                <w:bCs/>
                <w:i/>
                <w:iCs/>
              </w:rPr>
              <w:t>)</w:t>
            </w:r>
          </w:p>
        </w:tc>
        <w:tc>
          <w:tcPr>
            <w:tcW w:w="992" w:type="dxa"/>
          </w:tcPr>
          <w:p w14:paraId="5D49AB06" w14:textId="77777777" w:rsidR="00897989" w:rsidRPr="00CC2EC2" w:rsidRDefault="00897989" w:rsidP="00661A6B">
            <w:pPr>
              <w:rPr>
                <w:b/>
                <w:bCs/>
              </w:rPr>
            </w:pPr>
            <w:r w:rsidRPr="00CC2EC2">
              <w:rPr>
                <w:b/>
                <w:bCs/>
              </w:rPr>
              <w:t xml:space="preserve">Ore </w:t>
            </w:r>
          </w:p>
        </w:tc>
      </w:tr>
      <w:tr w:rsidR="00897989" w:rsidRPr="00CC2EC2" w14:paraId="77BA2021" w14:textId="77777777" w:rsidTr="00661A6B">
        <w:tc>
          <w:tcPr>
            <w:tcW w:w="4106" w:type="dxa"/>
          </w:tcPr>
          <w:p w14:paraId="3080160B" w14:textId="77777777" w:rsidR="00897989" w:rsidRPr="00CC2EC2" w:rsidRDefault="00897989" w:rsidP="00661A6B"/>
        </w:tc>
        <w:tc>
          <w:tcPr>
            <w:tcW w:w="4791" w:type="dxa"/>
            <w:vMerge w:val="restart"/>
          </w:tcPr>
          <w:p w14:paraId="3CDA6243" w14:textId="77777777" w:rsidR="00897989" w:rsidRPr="00CC2EC2" w:rsidRDefault="00897989" w:rsidP="00661A6B"/>
        </w:tc>
        <w:tc>
          <w:tcPr>
            <w:tcW w:w="992" w:type="dxa"/>
          </w:tcPr>
          <w:p w14:paraId="20F87C02" w14:textId="77777777" w:rsidR="00897989" w:rsidRPr="00CC2EC2" w:rsidRDefault="00897989" w:rsidP="00661A6B">
            <w:pPr>
              <w:jc w:val="center"/>
            </w:pPr>
          </w:p>
        </w:tc>
      </w:tr>
      <w:tr w:rsidR="00897989" w:rsidRPr="00CC2EC2" w14:paraId="1DC0F94E" w14:textId="77777777" w:rsidTr="00661A6B">
        <w:tc>
          <w:tcPr>
            <w:tcW w:w="4106" w:type="dxa"/>
          </w:tcPr>
          <w:p w14:paraId="3A6F962A" w14:textId="77777777" w:rsidR="00897989" w:rsidRPr="00CC2EC2" w:rsidRDefault="00897989" w:rsidP="00661A6B"/>
        </w:tc>
        <w:tc>
          <w:tcPr>
            <w:tcW w:w="4791" w:type="dxa"/>
            <w:vMerge/>
          </w:tcPr>
          <w:p w14:paraId="65E08C9E" w14:textId="77777777" w:rsidR="00897989" w:rsidRPr="00CC2EC2" w:rsidRDefault="00897989" w:rsidP="00661A6B"/>
        </w:tc>
        <w:tc>
          <w:tcPr>
            <w:tcW w:w="992" w:type="dxa"/>
          </w:tcPr>
          <w:p w14:paraId="727F6E8D" w14:textId="77777777" w:rsidR="00897989" w:rsidRPr="00CC2EC2" w:rsidRDefault="00897989" w:rsidP="00661A6B">
            <w:pPr>
              <w:jc w:val="center"/>
            </w:pPr>
          </w:p>
        </w:tc>
      </w:tr>
      <w:tr w:rsidR="00897989" w:rsidRPr="00CC2EC2" w14:paraId="123F678E" w14:textId="77777777" w:rsidTr="00661A6B">
        <w:tc>
          <w:tcPr>
            <w:tcW w:w="4106" w:type="dxa"/>
          </w:tcPr>
          <w:p w14:paraId="0F28F656" w14:textId="77777777" w:rsidR="00897989" w:rsidRPr="00CC2EC2" w:rsidRDefault="00897989" w:rsidP="00661A6B"/>
        </w:tc>
        <w:tc>
          <w:tcPr>
            <w:tcW w:w="4791" w:type="dxa"/>
            <w:vMerge/>
          </w:tcPr>
          <w:p w14:paraId="317F0248" w14:textId="77777777" w:rsidR="00897989" w:rsidRPr="00CC2EC2" w:rsidRDefault="00897989" w:rsidP="00661A6B"/>
        </w:tc>
        <w:tc>
          <w:tcPr>
            <w:tcW w:w="992" w:type="dxa"/>
          </w:tcPr>
          <w:p w14:paraId="7087511B" w14:textId="77777777" w:rsidR="00897989" w:rsidRPr="00CC2EC2" w:rsidRDefault="00897989" w:rsidP="00661A6B">
            <w:pPr>
              <w:jc w:val="center"/>
            </w:pPr>
          </w:p>
        </w:tc>
      </w:tr>
      <w:tr w:rsidR="00897989" w:rsidRPr="00CC2EC2" w14:paraId="77EAEA93" w14:textId="77777777" w:rsidTr="00661A6B">
        <w:tc>
          <w:tcPr>
            <w:tcW w:w="4106" w:type="dxa"/>
          </w:tcPr>
          <w:p w14:paraId="2574780C" w14:textId="77777777" w:rsidR="00897989" w:rsidRPr="00CC2EC2" w:rsidRDefault="00897989" w:rsidP="00661A6B"/>
        </w:tc>
        <w:tc>
          <w:tcPr>
            <w:tcW w:w="4791" w:type="dxa"/>
            <w:vMerge/>
          </w:tcPr>
          <w:p w14:paraId="002E2673" w14:textId="77777777" w:rsidR="00897989" w:rsidRPr="00CC2EC2" w:rsidRDefault="00897989" w:rsidP="00661A6B"/>
        </w:tc>
        <w:tc>
          <w:tcPr>
            <w:tcW w:w="992" w:type="dxa"/>
          </w:tcPr>
          <w:p w14:paraId="0585C533" w14:textId="77777777" w:rsidR="00897989" w:rsidRPr="00CC2EC2" w:rsidRDefault="00897989" w:rsidP="00661A6B">
            <w:pPr>
              <w:jc w:val="center"/>
            </w:pPr>
          </w:p>
        </w:tc>
      </w:tr>
      <w:tr w:rsidR="00897989" w:rsidRPr="00CC2EC2" w14:paraId="3F8A407C" w14:textId="77777777" w:rsidTr="00661A6B">
        <w:tc>
          <w:tcPr>
            <w:tcW w:w="4106" w:type="dxa"/>
          </w:tcPr>
          <w:p w14:paraId="0A3608B2" w14:textId="77777777" w:rsidR="00897989" w:rsidRPr="00CC2EC2" w:rsidRDefault="00897989" w:rsidP="00661A6B"/>
        </w:tc>
        <w:tc>
          <w:tcPr>
            <w:tcW w:w="4791" w:type="dxa"/>
            <w:vMerge/>
          </w:tcPr>
          <w:p w14:paraId="55F84897" w14:textId="77777777" w:rsidR="00897989" w:rsidRPr="00CC2EC2" w:rsidRDefault="00897989" w:rsidP="00661A6B"/>
        </w:tc>
        <w:tc>
          <w:tcPr>
            <w:tcW w:w="992" w:type="dxa"/>
          </w:tcPr>
          <w:p w14:paraId="31059DFA" w14:textId="77777777" w:rsidR="00897989" w:rsidRPr="00CC2EC2" w:rsidRDefault="00897989" w:rsidP="00661A6B">
            <w:pPr>
              <w:jc w:val="center"/>
            </w:pPr>
          </w:p>
        </w:tc>
      </w:tr>
      <w:tr w:rsidR="00897989" w:rsidRPr="00CC2EC2" w14:paraId="58DFD4B0" w14:textId="77777777" w:rsidTr="00661A6B">
        <w:tc>
          <w:tcPr>
            <w:tcW w:w="4106" w:type="dxa"/>
          </w:tcPr>
          <w:p w14:paraId="35D8A585" w14:textId="77777777" w:rsidR="00897989" w:rsidRPr="00CC2EC2" w:rsidRDefault="00897989" w:rsidP="00661A6B"/>
        </w:tc>
        <w:tc>
          <w:tcPr>
            <w:tcW w:w="4791" w:type="dxa"/>
            <w:vMerge/>
          </w:tcPr>
          <w:p w14:paraId="5352BC4D" w14:textId="77777777" w:rsidR="00897989" w:rsidRPr="00CC2EC2" w:rsidRDefault="00897989" w:rsidP="00661A6B"/>
        </w:tc>
        <w:tc>
          <w:tcPr>
            <w:tcW w:w="992" w:type="dxa"/>
          </w:tcPr>
          <w:p w14:paraId="280EBFC6" w14:textId="77777777" w:rsidR="00897989" w:rsidRPr="00CC2EC2" w:rsidRDefault="00897989" w:rsidP="00661A6B">
            <w:pPr>
              <w:jc w:val="center"/>
            </w:pPr>
          </w:p>
        </w:tc>
      </w:tr>
      <w:tr w:rsidR="00897989" w:rsidRPr="00CC2EC2" w14:paraId="488723A4" w14:textId="77777777" w:rsidTr="00661A6B">
        <w:tc>
          <w:tcPr>
            <w:tcW w:w="4106" w:type="dxa"/>
          </w:tcPr>
          <w:p w14:paraId="1DEF41E6" w14:textId="77777777" w:rsidR="00897989" w:rsidRPr="00CC2EC2" w:rsidRDefault="00897989" w:rsidP="00661A6B"/>
        </w:tc>
        <w:tc>
          <w:tcPr>
            <w:tcW w:w="4791" w:type="dxa"/>
            <w:vMerge/>
          </w:tcPr>
          <w:p w14:paraId="7EBFE5D9" w14:textId="77777777" w:rsidR="00897989" w:rsidRPr="00CC2EC2" w:rsidRDefault="00897989" w:rsidP="00661A6B"/>
        </w:tc>
        <w:tc>
          <w:tcPr>
            <w:tcW w:w="992" w:type="dxa"/>
          </w:tcPr>
          <w:p w14:paraId="22E1B91C" w14:textId="77777777" w:rsidR="00897989" w:rsidRPr="00CC2EC2" w:rsidRDefault="00897989" w:rsidP="00661A6B">
            <w:pPr>
              <w:jc w:val="center"/>
            </w:pPr>
          </w:p>
        </w:tc>
      </w:tr>
      <w:tr w:rsidR="00897989" w:rsidRPr="00CC2EC2" w14:paraId="5770AA17" w14:textId="77777777" w:rsidTr="00661A6B">
        <w:tc>
          <w:tcPr>
            <w:tcW w:w="9889" w:type="dxa"/>
            <w:gridSpan w:val="3"/>
          </w:tcPr>
          <w:p w14:paraId="036F1476" w14:textId="4A0AFE65" w:rsidR="00897989" w:rsidRPr="00CC2EC2" w:rsidRDefault="00897989" w:rsidP="00EC692B">
            <w:pPr>
              <w:tabs>
                <w:tab w:val="left" w:pos="8450"/>
              </w:tabs>
              <w:jc w:val="right"/>
              <w:rPr>
                <w:b/>
                <w:bCs/>
              </w:rPr>
            </w:pPr>
            <w:r w:rsidRPr="00CC2EC2">
              <w:rPr>
                <w:b/>
                <w:bCs/>
              </w:rPr>
              <w:t xml:space="preserve">                                                                                                                              </w:t>
            </w:r>
            <w:r w:rsidR="00766E0B" w:rsidRPr="00CC2EC2">
              <w:rPr>
                <w:b/>
                <w:bCs/>
              </w:rPr>
              <w:t xml:space="preserve">                   </w:t>
            </w:r>
            <w:r w:rsidRPr="00CC2EC2">
              <w:rPr>
                <w:b/>
                <w:bCs/>
              </w:rPr>
              <w:t>Totale 33</w:t>
            </w:r>
          </w:p>
        </w:tc>
      </w:tr>
    </w:tbl>
    <w:p w14:paraId="3E13AB11" w14:textId="3D7A46EB" w:rsidR="00EE7330" w:rsidRPr="00CC2EC2" w:rsidRDefault="00EE7330" w:rsidP="001619E3">
      <w:pPr>
        <w:jc w:val="both"/>
        <w:rPr>
          <w:i/>
          <w:iCs/>
        </w:rPr>
      </w:pPr>
    </w:p>
    <w:tbl>
      <w:tblPr>
        <w:tblStyle w:val="Grigliatabella"/>
        <w:tblW w:w="9889" w:type="dxa"/>
        <w:tblLook w:val="04A0" w:firstRow="1" w:lastRow="0" w:firstColumn="1" w:lastColumn="0" w:noHBand="0" w:noVBand="1"/>
      </w:tblPr>
      <w:tblGrid>
        <w:gridCol w:w="4106"/>
        <w:gridCol w:w="4791"/>
        <w:gridCol w:w="992"/>
      </w:tblGrid>
      <w:tr w:rsidR="00C50B35" w:rsidRPr="00CC2EC2" w14:paraId="3F9D8777" w14:textId="77777777" w:rsidTr="000272D7">
        <w:tc>
          <w:tcPr>
            <w:tcW w:w="9889" w:type="dxa"/>
            <w:gridSpan w:val="3"/>
            <w:shd w:val="clear" w:color="auto" w:fill="92D050"/>
          </w:tcPr>
          <w:p w14:paraId="0EF7484E" w14:textId="488EFBD5" w:rsidR="00C50B35" w:rsidRPr="004C7D66" w:rsidRDefault="00C50B35" w:rsidP="00E1062A">
            <w:pPr>
              <w:pStyle w:val="Titolo1"/>
              <w:ind w:right="-285"/>
              <w:rPr>
                <w:b w:val="0"/>
                <w:bCs/>
              </w:rPr>
            </w:pPr>
            <w:bookmarkStart w:id="28" w:name="_Toc225785716"/>
            <w:r w:rsidRPr="00E1062A">
              <w:rPr>
                <w:rFonts w:ascii="Times New Roman" w:hAnsi="Times New Roman"/>
                <w:sz w:val="24"/>
              </w:rPr>
              <w:t>Titolo del Percorso</w:t>
            </w:r>
            <w:r w:rsidR="000141DA" w:rsidRPr="00E1062A">
              <w:rPr>
                <w:rFonts w:ascii="Times New Roman" w:hAnsi="Times New Roman"/>
                <w:sz w:val="24"/>
              </w:rPr>
              <w:t xml:space="preserve"> classe </w:t>
            </w:r>
            <w:r w:rsidR="00122CC3" w:rsidRPr="00E1062A">
              <w:rPr>
                <w:rFonts w:ascii="Times New Roman" w:hAnsi="Times New Roman"/>
                <w:sz w:val="24"/>
              </w:rPr>
              <w:t>quarta</w:t>
            </w:r>
            <w:r w:rsidR="000141DA" w:rsidRPr="00E1062A">
              <w:rPr>
                <w:rFonts w:ascii="Times New Roman" w:hAnsi="Times New Roman"/>
                <w:sz w:val="24"/>
              </w:rPr>
              <w:t xml:space="preserve"> a</w:t>
            </w:r>
            <w:r w:rsidRPr="00E1062A">
              <w:rPr>
                <w:rFonts w:ascii="Times New Roman" w:hAnsi="Times New Roman"/>
                <w:sz w:val="24"/>
              </w:rPr>
              <w:t>.</w:t>
            </w:r>
            <w:r w:rsidR="000141DA" w:rsidRPr="00E1062A">
              <w:rPr>
                <w:rFonts w:ascii="Times New Roman" w:hAnsi="Times New Roman"/>
                <w:sz w:val="24"/>
              </w:rPr>
              <w:t>s</w:t>
            </w:r>
            <w:r w:rsidRPr="00E1062A">
              <w:rPr>
                <w:rFonts w:ascii="Times New Roman" w:hAnsi="Times New Roman"/>
                <w:sz w:val="24"/>
              </w:rPr>
              <w:t>. 202</w:t>
            </w:r>
            <w:r w:rsidR="004C7D66">
              <w:rPr>
                <w:rFonts w:ascii="Times New Roman" w:hAnsi="Times New Roman"/>
                <w:sz w:val="24"/>
              </w:rPr>
              <w:t>4</w:t>
            </w:r>
            <w:r w:rsidRPr="00E1062A">
              <w:rPr>
                <w:rFonts w:ascii="Times New Roman" w:hAnsi="Times New Roman"/>
                <w:sz w:val="24"/>
              </w:rPr>
              <w:t>-</w:t>
            </w:r>
            <w:proofErr w:type="gramStart"/>
            <w:r w:rsidRPr="00E1062A">
              <w:rPr>
                <w:rFonts w:ascii="Times New Roman" w:hAnsi="Times New Roman"/>
                <w:sz w:val="24"/>
              </w:rPr>
              <w:t>2</w:t>
            </w:r>
            <w:r w:rsidR="004C7D66">
              <w:rPr>
                <w:rFonts w:ascii="Times New Roman" w:hAnsi="Times New Roman"/>
                <w:sz w:val="24"/>
              </w:rPr>
              <w:t>5</w:t>
            </w:r>
            <w:r w:rsidR="00E1062A" w:rsidRPr="00E1062A">
              <w:rPr>
                <w:rFonts w:ascii="Times New Roman" w:hAnsi="Times New Roman"/>
                <w:sz w:val="24"/>
              </w:rPr>
              <w:t xml:space="preserve"> </w:t>
            </w:r>
            <w:r w:rsidR="004C7D66">
              <w:t xml:space="preserve"> </w:t>
            </w:r>
            <w:r w:rsidR="004C7D66" w:rsidRPr="004C7D66">
              <w:rPr>
                <w:rFonts w:ascii="Times New Roman" w:hAnsi="Times New Roman"/>
                <w:i/>
                <w:iCs/>
                <w:sz w:val="24"/>
              </w:rPr>
              <w:t>(</w:t>
            </w:r>
            <w:proofErr w:type="gramEnd"/>
            <w:r w:rsidR="004C7D66" w:rsidRPr="004C7D66">
              <w:rPr>
                <w:rFonts w:ascii="Times New Roman" w:hAnsi="Times New Roman"/>
                <w:i/>
                <w:iCs/>
                <w:sz w:val="24"/>
              </w:rPr>
              <w:t>Nuove Linee guida per l'insegnamento trasversale dell'educazione civica DM n. 183 del 7 settembre   2024)</w:t>
            </w:r>
            <w:bookmarkEnd w:id="28"/>
          </w:p>
        </w:tc>
      </w:tr>
      <w:tr w:rsidR="00C50B35" w:rsidRPr="00CC2EC2" w14:paraId="7CFBE586" w14:textId="77777777" w:rsidTr="000272D7">
        <w:tc>
          <w:tcPr>
            <w:tcW w:w="9889" w:type="dxa"/>
            <w:gridSpan w:val="3"/>
          </w:tcPr>
          <w:p w14:paraId="1962C3BD" w14:textId="10948CED" w:rsidR="00C50B35" w:rsidRPr="00CC2EC2" w:rsidRDefault="00C50B35" w:rsidP="000272D7">
            <w:pPr>
              <w:rPr>
                <w:b/>
                <w:bCs/>
              </w:rPr>
            </w:pPr>
            <w:r w:rsidRPr="00CC2EC2">
              <w:rPr>
                <w:b/>
                <w:bCs/>
              </w:rPr>
              <w:t>Coordinatore:</w:t>
            </w:r>
          </w:p>
        </w:tc>
      </w:tr>
      <w:tr w:rsidR="00C50B35" w:rsidRPr="00CC2EC2" w14:paraId="40B7FA62" w14:textId="77777777" w:rsidTr="00C162FF">
        <w:tc>
          <w:tcPr>
            <w:tcW w:w="4106" w:type="dxa"/>
          </w:tcPr>
          <w:p w14:paraId="66A14AE6" w14:textId="76DC940D" w:rsidR="00C50B35" w:rsidRPr="00CC2EC2" w:rsidRDefault="00C50B35" w:rsidP="00905644">
            <w:pPr>
              <w:rPr>
                <w:b/>
                <w:bCs/>
              </w:rPr>
            </w:pPr>
            <w:r w:rsidRPr="00CC2EC2">
              <w:rPr>
                <w:b/>
                <w:bCs/>
              </w:rPr>
              <w:t>Discipline coinvolte (UDA Trasversale)</w:t>
            </w:r>
          </w:p>
        </w:tc>
        <w:tc>
          <w:tcPr>
            <w:tcW w:w="4791" w:type="dxa"/>
          </w:tcPr>
          <w:p w14:paraId="0D8EB078" w14:textId="77777777" w:rsidR="002E3EEB" w:rsidRPr="00CC2EC2" w:rsidRDefault="00C50B35" w:rsidP="002E3EEB">
            <w:pPr>
              <w:jc w:val="center"/>
              <w:rPr>
                <w:b/>
                <w:bCs/>
                <w:i/>
                <w:iCs/>
              </w:rPr>
            </w:pPr>
            <w:r w:rsidRPr="00CC2EC2">
              <w:rPr>
                <w:b/>
                <w:bCs/>
              </w:rPr>
              <w:t>Tematiche</w:t>
            </w:r>
            <w:r w:rsidRPr="00CC2EC2">
              <w:rPr>
                <w:b/>
                <w:bCs/>
                <w:i/>
                <w:iCs/>
              </w:rPr>
              <w:t xml:space="preserve"> </w:t>
            </w:r>
          </w:p>
          <w:p w14:paraId="54C35842" w14:textId="6890E228" w:rsidR="00C50B35" w:rsidRPr="00CC2EC2" w:rsidRDefault="00C50B35" w:rsidP="002E3EEB">
            <w:pPr>
              <w:jc w:val="center"/>
              <w:rPr>
                <w:b/>
                <w:bCs/>
                <w:i/>
                <w:iCs/>
              </w:rPr>
            </w:pPr>
            <w:r w:rsidRPr="00CC2EC2">
              <w:rPr>
                <w:b/>
                <w:bCs/>
                <w:i/>
                <w:iCs/>
              </w:rPr>
              <w:t>(</w:t>
            </w:r>
            <w:r w:rsidR="002E3EEB" w:rsidRPr="00CC2EC2">
              <w:rPr>
                <w:b/>
                <w:bCs/>
                <w:i/>
                <w:iCs/>
              </w:rPr>
              <w:t xml:space="preserve">tratte </w:t>
            </w:r>
            <w:r w:rsidRPr="00CC2EC2">
              <w:rPr>
                <w:b/>
                <w:bCs/>
                <w:i/>
                <w:iCs/>
              </w:rPr>
              <w:t>dal Curriculo di Istituto di Ed. Civica</w:t>
            </w:r>
            <w:r w:rsidR="00762D9D" w:rsidRPr="00CC2EC2">
              <w:rPr>
                <w:b/>
                <w:bCs/>
                <w:i/>
                <w:iCs/>
              </w:rPr>
              <w:t xml:space="preserve"> Allegato al PTOF</w:t>
            </w:r>
            <w:r w:rsidRPr="00CC2EC2">
              <w:rPr>
                <w:b/>
                <w:bCs/>
                <w:i/>
                <w:iCs/>
              </w:rPr>
              <w:t>)</w:t>
            </w:r>
          </w:p>
        </w:tc>
        <w:tc>
          <w:tcPr>
            <w:tcW w:w="992" w:type="dxa"/>
          </w:tcPr>
          <w:p w14:paraId="651DBBBC" w14:textId="77777777" w:rsidR="00C50B35" w:rsidRPr="00CC2EC2" w:rsidRDefault="00C50B35" w:rsidP="000272D7">
            <w:pPr>
              <w:rPr>
                <w:b/>
                <w:bCs/>
              </w:rPr>
            </w:pPr>
            <w:r w:rsidRPr="00CC2EC2">
              <w:rPr>
                <w:b/>
                <w:bCs/>
              </w:rPr>
              <w:t xml:space="preserve">Ore </w:t>
            </w:r>
          </w:p>
        </w:tc>
      </w:tr>
      <w:tr w:rsidR="00C50B35" w:rsidRPr="00CC2EC2" w14:paraId="480248F9" w14:textId="77777777" w:rsidTr="00C162FF">
        <w:tc>
          <w:tcPr>
            <w:tcW w:w="4106" w:type="dxa"/>
          </w:tcPr>
          <w:p w14:paraId="6D0D4855" w14:textId="77777777" w:rsidR="00C50B35" w:rsidRPr="00CC2EC2" w:rsidRDefault="00C50B35" w:rsidP="000272D7"/>
        </w:tc>
        <w:tc>
          <w:tcPr>
            <w:tcW w:w="4791" w:type="dxa"/>
            <w:vMerge w:val="restart"/>
          </w:tcPr>
          <w:p w14:paraId="319CD0B4" w14:textId="77777777" w:rsidR="00C50B35" w:rsidRPr="00CC2EC2" w:rsidRDefault="00C50B35" w:rsidP="000272D7"/>
        </w:tc>
        <w:tc>
          <w:tcPr>
            <w:tcW w:w="992" w:type="dxa"/>
          </w:tcPr>
          <w:p w14:paraId="67FF4B8D" w14:textId="2D1F9CE4" w:rsidR="00C50B35" w:rsidRPr="00CC2EC2" w:rsidRDefault="00C50B35" w:rsidP="000272D7">
            <w:pPr>
              <w:jc w:val="center"/>
            </w:pPr>
          </w:p>
        </w:tc>
      </w:tr>
      <w:tr w:rsidR="00C50B35" w:rsidRPr="00CC2EC2" w14:paraId="40899031" w14:textId="77777777" w:rsidTr="00C162FF">
        <w:tc>
          <w:tcPr>
            <w:tcW w:w="4106" w:type="dxa"/>
          </w:tcPr>
          <w:p w14:paraId="1AB64FC0" w14:textId="77777777" w:rsidR="00C50B35" w:rsidRPr="00CC2EC2" w:rsidRDefault="00C50B35" w:rsidP="000272D7"/>
        </w:tc>
        <w:tc>
          <w:tcPr>
            <w:tcW w:w="4791" w:type="dxa"/>
            <w:vMerge/>
          </w:tcPr>
          <w:p w14:paraId="5F1E43AD" w14:textId="77777777" w:rsidR="00C50B35" w:rsidRPr="00CC2EC2" w:rsidRDefault="00C50B35" w:rsidP="000272D7"/>
        </w:tc>
        <w:tc>
          <w:tcPr>
            <w:tcW w:w="992" w:type="dxa"/>
          </w:tcPr>
          <w:p w14:paraId="27173644" w14:textId="30D29CBD" w:rsidR="00C50B35" w:rsidRPr="00CC2EC2" w:rsidRDefault="00C50B35" w:rsidP="000272D7">
            <w:pPr>
              <w:jc w:val="center"/>
            </w:pPr>
          </w:p>
        </w:tc>
      </w:tr>
      <w:tr w:rsidR="00C50B35" w:rsidRPr="00CC2EC2" w14:paraId="28356A42" w14:textId="77777777" w:rsidTr="00C162FF">
        <w:tc>
          <w:tcPr>
            <w:tcW w:w="4106" w:type="dxa"/>
          </w:tcPr>
          <w:p w14:paraId="786D7832" w14:textId="77777777" w:rsidR="00C50B35" w:rsidRPr="00CC2EC2" w:rsidRDefault="00C50B35" w:rsidP="000272D7"/>
        </w:tc>
        <w:tc>
          <w:tcPr>
            <w:tcW w:w="4791" w:type="dxa"/>
            <w:vMerge/>
          </w:tcPr>
          <w:p w14:paraId="1AA9128C" w14:textId="77777777" w:rsidR="00C50B35" w:rsidRPr="00CC2EC2" w:rsidRDefault="00C50B35" w:rsidP="000272D7"/>
        </w:tc>
        <w:tc>
          <w:tcPr>
            <w:tcW w:w="992" w:type="dxa"/>
          </w:tcPr>
          <w:p w14:paraId="63394C6A" w14:textId="1AD3C432" w:rsidR="00C50B35" w:rsidRPr="00CC2EC2" w:rsidRDefault="00C50B35" w:rsidP="000272D7">
            <w:pPr>
              <w:jc w:val="center"/>
            </w:pPr>
          </w:p>
        </w:tc>
      </w:tr>
      <w:tr w:rsidR="00C50B35" w:rsidRPr="00CC2EC2" w14:paraId="2A364F8D" w14:textId="77777777" w:rsidTr="00C162FF">
        <w:tc>
          <w:tcPr>
            <w:tcW w:w="4106" w:type="dxa"/>
          </w:tcPr>
          <w:p w14:paraId="243A2119" w14:textId="77777777" w:rsidR="00C50B35" w:rsidRPr="00CC2EC2" w:rsidRDefault="00C50B35" w:rsidP="000272D7"/>
        </w:tc>
        <w:tc>
          <w:tcPr>
            <w:tcW w:w="4791" w:type="dxa"/>
            <w:vMerge/>
          </w:tcPr>
          <w:p w14:paraId="65147B9F" w14:textId="77777777" w:rsidR="00C50B35" w:rsidRPr="00CC2EC2" w:rsidRDefault="00C50B35" w:rsidP="000272D7"/>
        </w:tc>
        <w:tc>
          <w:tcPr>
            <w:tcW w:w="992" w:type="dxa"/>
          </w:tcPr>
          <w:p w14:paraId="5DD75DCC" w14:textId="491A7B38" w:rsidR="00C50B35" w:rsidRPr="00CC2EC2" w:rsidRDefault="00C50B35" w:rsidP="000272D7">
            <w:pPr>
              <w:jc w:val="center"/>
            </w:pPr>
          </w:p>
        </w:tc>
      </w:tr>
      <w:tr w:rsidR="00C50B35" w:rsidRPr="00CC2EC2" w14:paraId="76CE0194" w14:textId="77777777" w:rsidTr="00C162FF">
        <w:tc>
          <w:tcPr>
            <w:tcW w:w="4106" w:type="dxa"/>
          </w:tcPr>
          <w:p w14:paraId="0096920B" w14:textId="77777777" w:rsidR="00C50B35" w:rsidRPr="00CC2EC2" w:rsidRDefault="00C50B35" w:rsidP="000272D7"/>
        </w:tc>
        <w:tc>
          <w:tcPr>
            <w:tcW w:w="4791" w:type="dxa"/>
            <w:vMerge/>
          </w:tcPr>
          <w:p w14:paraId="2B6D5DDB" w14:textId="77777777" w:rsidR="00C50B35" w:rsidRPr="00CC2EC2" w:rsidRDefault="00C50B35" w:rsidP="000272D7"/>
        </w:tc>
        <w:tc>
          <w:tcPr>
            <w:tcW w:w="992" w:type="dxa"/>
          </w:tcPr>
          <w:p w14:paraId="1DB65455" w14:textId="17F5F102" w:rsidR="00C50B35" w:rsidRPr="00CC2EC2" w:rsidRDefault="00C50B35" w:rsidP="000272D7">
            <w:pPr>
              <w:jc w:val="center"/>
            </w:pPr>
          </w:p>
        </w:tc>
      </w:tr>
      <w:tr w:rsidR="00C50B35" w:rsidRPr="00CC2EC2" w14:paraId="73F78574" w14:textId="77777777" w:rsidTr="00C162FF">
        <w:tc>
          <w:tcPr>
            <w:tcW w:w="4106" w:type="dxa"/>
          </w:tcPr>
          <w:p w14:paraId="581F71E7" w14:textId="77777777" w:rsidR="00C50B35" w:rsidRPr="00CC2EC2" w:rsidRDefault="00C50B35" w:rsidP="000272D7"/>
        </w:tc>
        <w:tc>
          <w:tcPr>
            <w:tcW w:w="4791" w:type="dxa"/>
            <w:vMerge/>
          </w:tcPr>
          <w:p w14:paraId="49619923" w14:textId="77777777" w:rsidR="00C50B35" w:rsidRPr="00CC2EC2" w:rsidRDefault="00C50B35" w:rsidP="000272D7"/>
        </w:tc>
        <w:tc>
          <w:tcPr>
            <w:tcW w:w="992" w:type="dxa"/>
          </w:tcPr>
          <w:p w14:paraId="403CB4F9" w14:textId="512B8F26" w:rsidR="00C50B35" w:rsidRPr="00CC2EC2" w:rsidRDefault="00C50B35" w:rsidP="000272D7">
            <w:pPr>
              <w:jc w:val="center"/>
            </w:pPr>
          </w:p>
        </w:tc>
      </w:tr>
      <w:tr w:rsidR="00C50B35" w:rsidRPr="00CC2EC2" w14:paraId="690FA926" w14:textId="77777777" w:rsidTr="00C162FF">
        <w:tc>
          <w:tcPr>
            <w:tcW w:w="4106" w:type="dxa"/>
          </w:tcPr>
          <w:p w14:paraId="79C79A8A" w14:textId="77777777" w:rsidR="00C50B35" w:rsidRPr="00CC2EC2" w:rsidRDefault="00C50B35" w:rsidP="000272D7"/>
        </w:tc>
        <w:tc>
          <w:tcPr>
            <w:tcW w:w="4791" w:type="dxa"/>
            <w:vMerge/>
          </w:tcPr>
          <w:p w14:paraId="79809372" w14:textId="77777777" w:rsidR="00C50B35" w:rsidRPr="00CC2EC2" w:rsidRDefault="00C50B35" w:rsidP="000272D7"/>
        </w:tc>
        <w:tc>
          <w:tcPr>
            <w:tcW w:w="992" w:type="dxa"/>
          </w:tcPr>
          <w:p w14:paraId="54A56B3B" w14:textId="378861BF" w:rsidR="00C50B35" w:rsidRPr="00CC2EC2" w:rsidRDefault="00C50B35" w:rsidP="00C50B35">
            <w:pPr>
              <w:jc w:val="center"/>
            </w:pPr>
          </w:p>
        </w:tc>
      </w:tr>
      <w:tr w:rsidR="00C50B35" w:rsidRPr="00CC2EC2" w14:paraId="561BD589" w14:textId="77777777" w:rsidTr="000272D7">
        <w:tc>
          <w:tcPr>
            <w:tcW w:w="9889" w:type="dxa"/>
            <w:gridSpan w:val="3"/>
          </w:tcPr>
          <w:p w14:paraId="18D8F42B" w14:textId="21A5F340" w:rsidR="00C50B35" w:rsidRPr="00CC2EC2" w:rsidRDefault="00C50B35" w:rsidP="00EC692B">
            <w:pPr>
              <w:tabs>
                <w:tab w:val="left" w:pos="8450"/>
              </w:tabs>
              <w:jc w:val="right"/>
              <w:rPr>
                <w:b/>
                <w:bCs/>
              </w:rPr>
            </w:pPr>
            <w:r w:rsidRPr="00CC2EC2">
              <w:rPr>
                <w:b/>
                <w:bCs/>
              </w:rPr>
              <w:t xml:space="preserve">                                                                                                                              </w:t>
            </w:r>
            <w:r w:rsidR="00766E0B" w:rsidRPr="00CC2EC2">
              <w:rPr>
                <w:b/>
                <w:bCs/>
              </w:rPr>
              <w:t xml:space="preserve">                               </w:t>
            </w:r>
            <w:r w:rsidRPr="00CC2EC2">
              <w:rPr>
                <w:b/>
                <w:bCs/>
              </w:rPr>
              <w:t>Totale 33</w:t>
            </w:r>
          </w:p>
        </w:tc>
      </w:tr>
    </w:tbl>
    <w:p w14:paraId="17B9A7A5" w14:textId="77777777" w:rsidR="008B70A7" w:rsidRPr="00BD4233" w:rsidRDefault="008B70A7" w:rsidP="002A5F45">
      <w:pPr>
        <w:jc w:val="both"/>
        <w:rPr>
          <w:b/>
          <w:i/>
          <w:iCs/>
        </w:rPr>
      </w:pPr>
    </w:p>
    <w:tbl>
      <w:tblPr>
        <w:tblStyle w:val="Grigliatabella"/>
        <w:tblW w:w="9889" w:type="dxa"/>
        <w:tblLook w:val="04A0" w:firstRow="1" w:lastRow="0" w:firstColumn="1" w:lastColumn="0" w:noHBand="0" w:noVBand="1"/>
      </w:tblPr>
      <w:tblGrid>
        <w:gridCol w:w="4106"/>
        <w:gridCol w:w="4791"/>
        <w:gridCol w:w="992"/>
      </w:tblGrid>
      <w:tr w:rsidR="00122CC3" w:rsidRPr="00CC2EC2" w14:paraId="1CF13402" w14:textId="77777777" w:rsidTr="00661A6B">
        <w:tc>
          <w:tcPr>
            <w:tcW w:w="9889" w:type="dxa"/>
            <w:gridSpan w:val="3"/>
            <w:shd w:val="clear" w:color="auto" w:fill="92D050"/>
          </w:tcPr>
          <w:p w14:paraId="4F481F9A" w14:textId="7DAFAA59" w:rsidR="00122CC3" w:rsidRPr="004C7D66" w:rsidRDefault="00122CC3" w:rsidP="004C7D66">
            <w:pPr>
              <w:jc w:val="both"/>
              <w:rPr>
                <w:b/>
                <w:bCs/>
              </w:rPr>
            </w:pPr>
            <w:r w:rsidRPr="00CC2EC2">
              <w:rPr>
                <w:b/>
                <w:bCs/>
              </w:rPr>
              <w:t xml:space="preserve">Titolo </w:t>
            </w:r>
            <w:r w:rsidRPr="00E1062A">
              <w:rPr>
                <w:b/>
                <w:bCs/>
              </w:rPr>
              <w:t>del Percorso</w:t>
            </w:r>
            <w:r w:rsidRPr="00E1062A">
              <w:t xml:space="preserve"> </w:t>
            </w:r>
            <w:r w:rsidRPr="00E1062A">
              <w:rPr>
                <w:b/>
                <w:bCs/>
              </w:rPr>
              <w:t>classe quinta a.s. 202</w:t>
            </w:r>
            <w:r w:rsidR="004C7D66">
              <w:rPr>
                <w:b/>
                <w:bCs/>
              </w:rPr>
              <w:t>5</w:t>
            </w:r>
            <w:r w:rsidRPr="00E1062A">
              <w:rPr>
                <w:b/>
                <w:bCs/>
              </w:rPr>
              <w:t>-2</w:t>
            </w:r>
            <w:r w:rsidR="004C7D66">
              <w:rPr>
                <w:b/>
                <w:bCs/>
              </w:rPr>
              <w:t xml:space="preserve">6 </w:t>
            </w:r>
            <w:r w:rsidR="00E1062A" w:rsidRPr="002A5F45">
              <w:rPr>
                <w:b/>
                <w:i/>
                <w:iCs/>
              </w:rPr>
              <w:t xml:space="preserve">(Nuove Linee guida per l'insegnamento trasversale </w:t>
            </w:r>
            <w:r w:rsidR="00E1062A" w:rsidRPr="008A495D">
              <w:rPr>
                <w:b/>
                <w:i/>
                <w:iCs/>
              </w:rPr>
              <w:t>dell'educazione civica DM n. 183 del 7 settembre   2024)</w:t>
            </w:r>
          </w:p>
        </w:tc>
      </w:tr>
      <w:tr w:rsidR="00122CC3" w:rsidRPr="00CC2EC2" w14:paraId="790308FC" w14:textId="77777777" w:rsidTr="00661A6B">
        <w:tc>
          <w:tcPr>
            <w:tcW w:w="9889" w:type="dxa"/>
            <w:gridSpan w:val="3"/>
          </w:tcPr>
          <w:p w14:paraId="6C64FB21" w14:textId="77777777" w:rsidR="00122CC3" w:rsidRPr="00CC2EC2" w:rsidRDefault="00122CC3" w:rsidP="00661A6B">
            <w:pPr>
              <w:rPr>
                <w:b/>
                <w:bCs/>
              </w:rPr>
            </w:pPr>
            <w:r w:rsidRPr="00CC2EC2">
              <w:rPr>
                <w:b/>
                <w:bCs/>
              </w:rPr>
              <w:t>Coordinatore:</w:t>
            </w:r>
          </w:p>
        </w:tc>
      </w:tr>
      <w:tr w:rsidR="00122CC3" w:rsidRPr="00CC2EC2" w14:paraId="5C3590CA" w14:textId="77777777" w:rsidTr="00661A6B">
        <w:tc>
          <w:tcPr>
            <w:tcW w:w="4106" w:type="dxa"/>
          </w:tcPr>
          <w:p w14:paraId="047CB040" w14:textId="77777777" w:rsidR="00122CC3" w:rsidRPr="00CC2EC2" w:rsidRDefault="00122CC3" w:rsidP="00661A6B">
            <w:pPr>
              <w:rPr>
                <w:b/>
                <w:bCs/>
              </w:rPr>
            </w:pPr>
            <w:r w:rsidRPr="00CC2EC2">
              <w:rPr>
                <w:b/>
                <w:bCs/>
              </w:rPr>
              <w:t>Discipline coinvolte (UDA Trasversale)</w:t>
            </w:r>
          </w:p>
        </w:tc>
        <w:tc>
          <w:tcPr>
            <w:tcW w:w="4791" w:type="dxa"/>
          </w:tcPr>
          <w:p w14:paraId="3E822EBD" w14:textId="77777777" w:rsidR="00122CC3" w:rsidRPr="00CC2EC2" w:rsidRDefault="00122CC3" w:rsidP="00661A6B">
            <w:pPr>
              <w:jc w:val="center"/>
              <w:rPr>
                <w:b/>
                <w:bCs/>
                <w:i/>
                <w:iCs/>
              </w:rPr>
            </w:pPr>
            <w:r w:rsidRPr="00CC2EC2">
              <w:rPr>
                <w:b/>
                <w:bCs/>
              </w:rPr>
              <w:t>Tematiche</w:t>
            </w:r>
            <w:r w:rsidRPr="00CC2EC2">
              <w:rPr>
                <w:b/>
                <w:bCs/>
                <w:i/>
                <w:iCs/>
              </w:rPr>
              <w:t xml:space="preserve"> </w:t>
            </w:r>
          </w:p>
          <w:p w14:paraId="2347D7F0" w14:textId="6FD8EE77" w:rsidR="00122CC3" w:rsidRPr="00CC2EC2" w:rsidRDefault="00122CC3" w:rsidP="00661A6B">
            <w:pPr>
              <w:jc w:val="center"/>
              <w:rPr>
                <w:b/>
                <w:bCs/>
                <w:i/>
                <w:iCs/>
              </w:rPr>
            </w:pPr>
            <w:r w:rsidRPr="00CC2EC2">
              <w:rPr>
                <w:b/>
                <w:bCs/>
                <w:i/>
                <w:iCs/>
              </w:rPr>
              <w:t>(tratte dal Curriculo di Istituto di Ed. Civica</w:t>
            </w:r>
            <w:r w:rsidR="00762D9D" w:rsidRPr="00CC2EC2">
              <w:rPr>
                <w:b/>
                <w:bCs/>
                <w:i/>
                <w:iCs/>
              </w:rPr>
              <w:t xml:space="preserve"> Allegato al PTOF)</w:t>
            </w:r>
          </w:p>
        </w:tc>
        <w:tc>
          <w:tcPr>
            <w:tcW w:w="992" w:type="dxa"/>
          </w:tcPr>
          <w:p w14:paraId="1633CC69" w14:textId="77777777" w:rsidR="00122CC3" w:rsidRPr="00CC2EC2" w:rsidRDefault="00122CC3" w:rsidP="00661A6B">
            <w:pPr>
              <w:rPr>
                <w:b/>
                <w:bCs/>
              </w:rPr>
            </w:pPr>
            <w:r w:rsidRPr="00CC2EC2">
              <w:rPr>
                <w:b/>
                <w:bCs/>
              </w:rPr>
              <w:t xml:space="preserve">Ore </w:t>
            </w:r>
          </w:p>
        </w:tc>
      </w:tr>
      <w:tr w:rsidR="00122CC3" w:rsidRPr="00CC2EC2" w14:paraId="67F250F7" w14:textId="77777777" w:rsidTr="00661A6B">
        <w:tc>
          <w:tcPr>
            <w:tcW w:w="4106" w:type="dxa"/>
          </w:tcPr>
          <w:p w14:paraId="0E007B83" w14:textId="77777777" w:rsidR="00122CC3" w:rsidRPr="00CC2EC2" w:rsidRDefault="00122CC3" w:rsidP="00661A6B"/>
        </w:tc>
        <w:tc>
          <w:tcPr>
            <w:tcW w:w="4791" w:type="dxa"/>
            <w:vMerge w:val="restart"/>
          </w:tcPr>
          <w:p w14:paraId="438F1A2B" w14:textId="77777777" w:rsidR="00122CC3" w:rsidRPr="00CC2EC2" w:rsidRDefault="00122CC3" w:rsidP="00661A6B"/>
        </w:tc>
        <w:tc>
          <w:tcPr>
            <w:tcW w:w="992" w:type="dxa"/>
          </w:tcPr>
          <w:p w14:paraId="63EBCBB2" w14:textId="77777777" w:rsidR="00122CC3" w:rsidRPr="00CC2EC2" w:rsidRDefault="00122CC3" w:rsidP="00661A6B">
            <w:pPr>
              <w:jc w:val="center"/>
            </w:pPr>
          </w:p>
        </w:tc>
      </w:tr>
      <w:tr w:rsidR="00122CC3" w:rsidRPr="00CC2EC2" w14:paraId="75D6AB78" w14:textId="77777777" w:rsidTr="00661A6B">
        <w:tc>
          <w:tcPr>
            <w:tcW w:w="4106" w:type="dxa"/>
          </w:tcPr>
          <w:p w14:paraId="561903BF" w14:textId="77777777" w:rsidR="00122CC3" w:rsidRPr="00CC2EC2" w:rsidRDefault="00122CC3" w:rsidP="00661A6B"/>
        </w:tc>
        <w:tc>
          <w:tcPr>
            <w:tcW w:w="4791" w:type="dxa"/>
            <w:vMerge/>
          </w:tcPr>
          <w:p w14:paraId="18B1A56F" w14:textId="77777777" w:rsidR="00122CC3" w:rsidRPr="00CC2EC2" w:rsidRDefault="00122CC3" w:rsidP="00661A6B"/>
        </w:tc>
        <w:tc>
          <w:tcPr>
            <w:tcW w:w="992" w:type="dxa"/>
          </w:tcPr>
          <w:p w14:paraId="72244E24" w14:textId="77777777" w:rsidR="00122CC3" w:rsidRPr="00CC2EC2" w:rsidRDefault="00122CC3" w:rsidP="00661A6B">
            <w:pPr>
              <w:jc w:val="center"/>
            </w:pPr>
          </w:p>
        </w:tc>
      </w:tr>
      <w:tr w:rsidR="00122CC3" w:rsidRPr="00CC2EC2" w14:paraId="7EB21382" w14:textId="77777777" w:rsidTr="00661A6B">
        <w:tc>
          <w:tcPr>
            <w:tcW w:w="4106" w:type="dxa"/>
          </w:tcPr>
          <w:p w14:paraId="477D061E" w14:textId="77777777" w:rsidR="00122CC3" w:rsidRPr="00CC2EC2" w:rsidRDefault="00122CC3" w:rsidP="00661A6B"/>
        </w:tc>
        <w:tc>
          <w:tcPr>
            <w:tcW w:w="4791" w:type="dxa"/>
            <w:vMerge/>
          </w:tcPr>
          <w:p w14:paraId="2260798D" w14:textId="77777777" w:rsidR="00122CC3" w:rsidRPr="00CC2EC2" w:rsidRDefault="00122CC3" w:rsidP="00661A6B"/>
        </w:tc>
        <w:tc>
          <w:tcPr>
            <w:tcW w:w="992" w:type="dxa"/>
          </w:tcPr>
          <w:p w14:paraId="6A23E917" w14:textId="77777777" w:rsidR="00122CC3" w:rsidRPr="00CC2EC2" w:rsidRDefault="00122CC3" w:rsidP="00661A6B">
            <w:pPr>
              <w:jc w:val="center"/>
            </w:pPr>
          </w:p>
        </w:tc>
      </w:tr>
      <w:tr w:rsidR="00122CC3" w:rsidRPr="00CC2EC2" w14:paraId="72A6A584" w14:textId="77777777" w:rsidTr="00661A6B">
        <w:tc>
          <w:tcPr>
            <w:tcW w:w="4106" w:type="dxa"/>
          </w:tcPr>
          <w:p w14:paraId="10A3619C" w14:textId="77777777" w:rsidR="00122CC3" w:rsidRPr="00CC2EC2" w:rsidRDefault="00122CC3" w:rsidP="00661A6B"/>
        </w:tc>
        <w:tc>
          <w:tcPr>
            <w:tcW w:w="4791" w:type="dxa"/>
            <w:vMerge/>
          </w:tcPr>
          <w:p w14:paraId="66E4490E" w14:textId="77777777" w:rsidR="00122CC3" w:rsidRPr="00CC2EC2" w:rsidRDefault="00122CC3" w:rsidP="00661A6B"/>
        </w:tc>
        <w:tc>
          <w:tcPr>
            <w:tcW w:w="992" w:type="dxa"/>
          </w:tcPr>
          <w:p w14:paraId="5ED37E71" w14:textId="77777777" w:rsidR="00122CC3" w:rsidRPr="00CC2EC2" w:rsidRDefault="00122CC3" w:rsidP="00661A6B">
            <w:pPr>
              <w:jc w:val="center"/>
            </w:pPr>
          </w:p>
        </w:tc>
      </w:tr>
      <w:tr w:rsidR="00122CC3" w:rsidRPr="00CC2EC2" w14:paraId="3E0DA439" w14:textId="77777777" w:rsidTr="00661A6B">
        <w:tc>
          <w:tcPr>
            <w:tcW w:w="4106" w:type="dxa"/>
          </w:tcPr>
          <w:p w14:paraId="7E28AB71" w14:textId="77777777" w:rsidR="00122CC3" w:rsidRPr="00CC2EC2" w:rsidRDefault="00122CC3" w:rsidP="00661A6B"/>
        </w:tc>
        <w:tc>
          <w:tcPr>
            <w:tcW w:w="4791" w:type="dxa"/>
            <w:vMerge/>
          </w:tcPr>
          <w:p w14:paraId="7945FCDE" w14:textId="77777777" w:rsidR="00122CC3" w:rsidRPr="00CC2EC2" w:rsidRDefault="00122CC3" w:rsidP="00661A6B"/>
        </w:tc>
        <w:tc>
          <w:tcPr>
            <w:tcW w:w="992" w:type="dxa"/>
          </w:tcPr>
          <w:p w14:paraId="0D02C35E" w14:textId="77777777" w:rsidR="00122CC3" w:rsidRPr="00CC2EC2" w:rsidRDefault="00122CC3" w:rsidP="00661A6B">
            <w:pPr>
              <w:jc w:val="center"/>
            </w:pPr>
          </w:p>
        </w:tc>
      </w:tr>
      <w:tr w:rsidR="00122CC3" w:rsidRPr="00CC2EC2" w14:paraId="673D3308" w14:textId="77777777" w:rsidTr="00661A6B">
        <w:tc>
          <w:tcPr>
            <w:tcW w:w="4106" w:type="dxa"/>
          </w:tcPr>
          <w:p w14:paraId="2C61E597" w14:textId="77777777" w:rsidR="00122CC3" w:rsidRPr="00CC2EC2" w:rsidRDefault="00122CC3" w:rsidP="00661A6B"/>
        </w:tc>
        <w:tc>
          <w:tcPr>
            <w:tcW w:w="4791" w:type="dxa"/>
            <w:vMerge/>
          </w:tcPr>
          <w:p w14:paraId="42B1A540" w14:textId="77777777" w:rsidR="00122CC3" w:rsidRPr="00CC2EC2" w:rsidRDefault="00122CC3" w:rsidP="00661A6B"/>
        </w:tc>
        <w:tc>
          <w:tcPr>
            <w:tcW w:w="992" w:type="dxa"/>
          </w:tcPr>
          <w:p w14:paraId="341D6875" w14:textId="77777777" w:rsidR="00122CC3" w:rsidRPr="00CC2EC2" w:rsidRDefault="00122CC3" w:rsidP="00661A6B">
            <w:pPr>
              <w:jc w:val="center"/>
            </w:pPr>
          </w:p>
        </w:tc>
      </w:tr>
      <w:tr w:rsidR="00122CC3" w:rsidRPr="00CC2EC2" w14:paraId="3D2EDF58" w14:textId="77777777" w:rsidTr="00661A6B">
        <w:tc>
          <w:tcPr>
            <w:tcW w:w="4106" w:type="dxa"/>
          </w:tcPr>
          <w:p w14:paraId="31DBB4A4" w14:textId="77777777" w:rsidR="00122CC3" w:rsidRPr="00CC2EC2" w:rsidRDefault="00122CC3" w:rsidP="00661A6B"/>
        </w:tc>
        <w:tc>
          <w:tcPr>
            <w:tcW w:w="4791" w:type="dxa"/>
            <w:vMerge/>
          </w:tcPr>
          <w:p w14:paraId="54ADBF49" w14:textId="77777777" w:rsidR="00122CC3" w:rsidRPr="00CC2EC2" w:rsidRDefault="00122CC3" w:rsidP="00661A6B"/>
        </w:tc>
        <w:tc>
          <w:tcPr>
            <w:tcW w:w="992" w:type="dxa"/>
          </w:tcPr>
          <w:p w14:paraId="289026D7" w14:textId="77777777" w:rsidR="00122CC3" w:rsidRPr="00CC2EC2" w:rsidRDefault="00122CC3" w:rsidP="00661A6B">
            <w:pPr>
              <w:jc w:val="center"/>
            </w:pPr>
          </w:p>
        </w:tc>
      </w:tr>
      <w:tr w:rsidR="00122CC3" w:rsidRPr="00CC2EC2" w14:paraId="5852BCC1" w14:textId="77777777" w:rsidTr="00661A6B">
        <w:tc>
          <w:tcPr>
            <w:tcW w:w="9889" w:type="dxa"/>
            <w:gridSpan w:val="3"/>
          </w:tcPr>
          <w:p w14:paraId="4A3B199F" w14:textId="1E224EBE" w:rsidR="00122CC3" w:rsidRPr="00CC2EC2" w:rsidRDefault="00122CC3" w:rsidP="00EC692B">
            <w:pPr>
              <w:tabs>
                <w:tab w:val="left" w:pos="8450"/>
              </w:tabs>
              <w:jc w:val="right"/>
              <w:rPr>
                <w:b/>
                <w:bCs/>
              </w:rPr>
            </w:pPr>
            <w:r w:rsidRPr="00CC2EC2">
              <w:rPr>
                <w:b/>
                <w:bCs/>
              </w:rPr>
              <w:t xml:space="preserve">                                                                                                                              </w:t>
            </w:r>
            <w:r w:rsidR="00766E0B" w:rsidRPr="00CC2EC2">
              <w:rPr>
                <w:b/>
                <w:bCs/>
              </w:rPr>
              <w:t xml:space="preserve">                            </w:t>
            </w:r>
            <w:r w:rsidR="00762D9D" w:rsidRPr="00CC2EC2">
              <w:rPr>
                <w:b/>
                <w:bCs/>
              </w:rPr>
              <w:t xml:space="preserve"> </w:t>
            </w:r>
            <w:r w:rsidRPr="00CC2EC2">
              <w:rPr>
                <w:b/>
                <w:bCs/>
              </w:rPr>
              <w:t>Totale 33</w:t>
            </w:r>
          </w:p>
        </w:tc>
      </w:tr>
    </w:tbl>
    <w:p w14:paraId="43EBF1D1" w14:textId="726B5D5B" w:rsidR="000E433E" w:rsidRPr="008239EC" w:rsidRDefault="001313BA" w:rsidP="00905644">
      <w:pPr>
        <w:spacing w:after="120"/>
        <w:rPr>
          <w:b/>
          <w:bCs/>
          <w:sz w:val="28"/>
          <w:szCs w:val="28"/>
        </w:rPr>
      </w:pPr>
      <w:r>
        <w:rPr>
          <w:b/>
          <w:sz w:val="28"/>
          <w:szCs w:val="28"/>
        </w:rPr>
        <w:t xml:space="preserve">5.2 </w:t>
      </w:r>
      <w:r w:rsidR="00402AC5" w:rsidRPr="008239EC">
        <w:rPr>
          <w:b/>
          <w:sz w:val="28"/>
          <w:szCs w:val="28"/>
        </w:rPr>
        <w:t xml:space="preserve">Percorso di </w:t>
      </w:r>
      <w:r w:rsidR="008239EC" w:rsidRPr="008239EC">
        <w:rPr>
          <w:b/>
          <w:sz w:val="28"/>
          <w:szCs w:val="28"/>
        </w:rPr>
        <w:t xml:space="preserve">Didattica </w:t>
      </w:r>
      <w:r w:rsidR="00402AC5" w:rsidRPr="008239EC">
        <w:rPr>
          <w:b/>
          <w:sz w:val="28"/>
          <w:szCs w:val="28"/>
        </w:rPr>
        <w:t>Orienta</w:t>
      </w:r>
      <w:r w:rsidR="008239EC" w:rsidRPr="008239EC">
        <w:rPr>
          <w:b/>
          <w:sz w:val="28"/>
          <w:szCs w:val="28"/>
        </w:rPr>
        <w:t>tiva</w:t>
      </w:r>
      <w:r w:rsidR="00402AC5">
        <w:rPr>
          <w:sz w:val="28"/>
          <w:szCs w:val="28"/>
        </w:rPr>
        <w:t xml:space="preserve"> </w:t>
      </w:r>
      <w:r w:rsidR="00402AC5" w:rsidRPr="008239EC">
        <w:rPr>
          <w:b/>
          <w:bCs/>
        </w:rPr>
        <w:t>(</w:t>
      </w:r>
      <w:r w:rsidR="00402AC5" w:rsidRPr="008239EC">
        <w:rPr>
          <w:rFonts w:eastAsiaTheme="minorHAnsi"/>
          <w:b/>
          <w:bCs/>
          <w:i/>
          <w:iCs/>
        </w:rPr>
        <w:t>D.M.  n. 328 del 22 dicembre 2022)</w:t>
      </w:r>
    </w:p>
    <w:tbl>
      <w:tblPr>
        <w:tblStyle w:val="Grigliatabella4"/>
        <w:tblW w:w="9889" w:type="dxa"/>
        <w:tblLook w:val="04A0" w:firstRow="1" w:lastRow="0" w:firstColumn="1" w:lastColumn="0" w:noHBand="0" w:noVBand="1"/>
      </w:tblPr>
      <w:tblGrid>
        <w:gridCol w:w="5211"/>
        <w:gridCol w:w="4678"/>
      </w:tblGrid>
      <w:tr w:rsidR="000E433E" w:rsidRPr="00DD7702" w14:paraId="21BF6EB7" w14:textId="77777777" w:rsidTr="000E433E">
        <w:tc>
          <w:tcPr>
            <w:tcW w:w="9889" w:type="dxa"/>
            <w:gridSpan w:val="2"/>
            <w:shd w:val="clear" w:color="auto" w:fill="92D050"/>
          </w:tcPr>
          <w:p w14:paraId="13708016" w14:textId="77777777" w:rsidR="000E433E" w:rsidRPr="000E433E" w:rsidRDefault="000E433E" w:rsidP="008239EC">
            <w:pPr>
              <w:pStyle w:val="NormaleWeb"/>
              <w:contextualSpacing/>
              <w:jc w:val="center"/>
              <w:rPr>
                <w:b/>
                <w:bCs/>
                <w:sz w:val="28"/>
                <w:szCs w:val="28"/>
              </w:rPr>
            </w:pPr>
            <w:r w:rsidRPr="000E433E">
              <w:rPr>
                <w:b/>
                <w:bCs/>
                <w:sz w:val="28"/>
                <w:szCs w:val="28"/>
              </w:rPr>
              <w:t>Modulo di orientamento</w:t>
            </w:r>
          </w:p>
          <w:p w14:paraId="5DEE805E" w14:textId="575ABCEB" w:rsidR="000E433E" w:rsidRPr="00DD7702" w:rsidRDefault="000E433E" w:rsidP="008239EC">
            <w:pPr>
              <w:pStyle w:val="NormaleWeb"/>
              <w:contextualSpacing/>
              <w:jc w:val="center"/>
              <w:rPr>
                <w:rFonts w:ascii="Arial" w:eastAsiaTheme="minorHAnsi" w:hAnsi="Arial" w:cs="Arial"/>
                <w:i/>
                <w:iCs/>
                <w:sz w:val="22"/>
                <w:szCs w:val="22"/>
              </w:rPr>
            </w:pPr>
          </w:p>
        </w:tc>
      </w:tr>
      <w:tr w:rsidR="000E433E" w14:paraId="56E73B60" w14:textId="77777777" w:rsidTr="000E433E">
        <w:trPr>
          <w:trHeight w:val="133"/>
        </w:trPr>
        <w:tc>
          <w:tcPr>
            <w:tcW w:w="9889" w:type="dxa"/>
            <w:gridSpan w:val="2"/>
          </w:tcPr>
          <w:p w14:paraId="480730C8" w14:textId="77777777" w:rsidR="000E433E" w:rsidRPr="000E433E" w:rsidRDefault="000E433E" w:rsidP="008239EC">
            <w:pPr>
              <w:rPr>
                <w:b/>
                <w:bCs/>
              </w:rPr>
            </w:pPr>
            <w:r w:rsidRPr="000E433E">
              <w:rPr>
                <w:b/>
                <w:bCs/>
              </w:rPr>
              <w:t xml:space="preserve">Docente </w:t>
            </w:r>
            <w:proofErr w:type="gramStart"/>
            <w:r w:rsidRPr="000E433E">
              <w:rPr>
                <w:b/>
                <w:bCs/>
              </w:rPr>
              <w:t xml:space="preserve">Tutor:   </w:t>
            </w:r>
            <w:proofErr w:type="gramEnd"/>
            <w:r w:rsidRPr="000E433E">
              <w:rPr>
                <w:b/>
                <w:bCs/>
              </w:rPr>
              <w:t xml:space="preserve">                   </w:t>
            </w:r>
          </w:p>
        </w:tc>
      </w:tr>
      <w:tr w:rsidR="000E433E" w:rsidRPr="00DD3E72" w14:paraId="4DDC2021" w14:textId="77777777" w:rsidTr="008239EC">
        <w:trPr>
          <w:trHeight w:val="752"/>
        </w:trPr>
        <w:tc>
          <w:tcPr>
            <w:tcW w:w="5211" w:type="dxa"/>
          </w:tcPr>
          <w:p w14:paraId="208D7816" w14:textId="77777777" w:rsidR="000E433E" w:rsidRPr="000E433E" w:rsidRDefault="000E433E" w:rsidP="008239EC">
            <w:pPr>
              <w:jc w:val="center"/>
              <w:rPr>
                <w:b/>
                <w:bCs/>
              </w:rPr>
            </w:pPr>
            <w:r w:rsidRPr="000E433E">
              <w:rPr>
                <w:b/>
                <w:bCs/>
              </w:rPr>
              <w:t>Attività di Orientamento</w:t>
            </w:r>
          </w:p>
          <w:p w14:paraId="6E44AED8" w14:textId="12542736" w:rsidR="000E433E" w:rsidRPr="000E433E" w:rsidRDefault="000E433E" w:rsidP="008239EC">
            <w:pPr>
              <w:jc w:val="center"/>
              <w:rPr>
                <w:b/>
                <w:bCs/>
                <w:sz w:val="22"/>
                <w:szCs w:val="22"/>
              </w:rPr>
            </w:pPr>
            <w:r w:rsidRPr="000E433E">
              <w:rPr>
                <w:b/>
                <w:bCs/>
                <w:sz w:val="22"/>
                <w:szCs w:val="22"/>
              </w:rPr>
              <w:t>(</w:t>
            </w:r>
            <w:r w:rsidR="00340980">
              <w:rPr>
                <w:b/>
                <w:bCs/>
                <w:sz w:val="22"/>
                <w:szCs w:val="22"/>
              </w:rPr>
              <w:t>FSL</w:t>
            </w:r>
            <w:r w:rsidRPr="000E433E">
              <w:rPr>
                <w:b/>
                <w:bCs/>
                <w:sz w:val="22"/>
                <w:szCs w:val="22"/>
              </w:rPr>
              <w:t xml:space="preserve">, Progetti </w:t>
            </w:r>
            <w:proofErr w:type="gramStart"/>
            <w:r w:rsidRPr="000E433E">
              <w:rPr>
                <w:b/>
                <w:bCs/>
                <w:sz w:val="22"/>
                <w:szCs w:val="22"/>
              </w:rPr>
              <w:t>curriculari ,</w:t>
            </w:r>
            <w:proofErr w:type="gramEnd"/>
            <w:r w:rsidRPr="000E433E">
              <w:rPr>
                <w:b/>
                <w:bCs/>
                <w:sz w:val="22"/>
                <w:szCs w:val="22"/>
              </w:rPr>
              <w:t xml:space="preserve"> tutoraggio, ecc.)</w:t>
            </w:r>
          </w:p>
        </w:tc>
        <w:tc>
          <w:tcPr>
            <w:tcW w:w="4678" w:type="dxa"/>
          </w:tcPr>
          <w:p w14:paraId="5BF47FEA" w14:textId="77777777" w:rsidR="000E433E" w:rsidRPr="000E433E" w:rsidRDefault="000E433E" w:rsidP="008239EC">
            <w:pPr>
              <w:jc w:val="center"/>
              <w:rPr>
                <w:b/>
                <w:bCs/>
              </w:rPr>
            </w:pPr>
            <w:r w:rsidRPr="000E433E">
              <w:rPr>
                <w:b/>
                <w:bCs/>
              </w:rPr>
              <w:t>Didattica orientativa</w:t>
            </w:r>
          </w:p>
        </w:tc>
      </w:tr>
      <w:tr w:rsidR="000E433E" w14:paraId="1035E813" w14:textId="77777777" w:rsidTr="008239EC">
        <w:trPr>
          <w:trHeight w:val="368"/>
        </w:trPr>
        <w:tc>
          <w:tcPr>
            <w:tcW w:w="5211" w:type="dxa"/>
          </w:tcPr>
          <w:p w14:paraId="1AD88E94" w14:textId="723B4604" w:rsidR="000E433E" w:rsidRPr="000E433E" w:rsidRDefault="000E433E" w:rsidP="008239EC">
            <w:pPr>
              <w:rPr>
                <w:b/>
                <w:bCs/>
                <w:sz w:val="22"/>
                <w:szCs w:val="22"/>
              </w:rPr>
            </w:pPr>
            <w:r w:rsidRPr="000E433E">
              <w:rPr>
                <w:b/>
                <w:bCs/>
                <w:sz w:val="22"/>
                <w:szCs w:val="22"/>
              </w:rPr>
              <w:t>Attività</w:t>
            </w:r>
          </w:p>
        </w:tc>
        <w:tc>
          <w:tcPr>
            <w:tcW w:w="4678" w:type="dxa"/>
          </w:tcPr>
          <w:p w14:paraId="0B7B31E5" w14:textId="386E4210" w:rsidR="000E433E" w:rsidRPr="000E433E" w:rsidRDefault="000E433E" w:rsidP="000E433E">
            <w:pPr>
              <w:jc w:val="both"/>
              <w:rPr>
                <w:sz w:val="15"/>
                <w:szCs w:val="15"/>
              </w:rPr>
            </w:pPr>
            <w:r w:rsidRPr="000E433E">
              <w:rPr>
                <w:b/>
                <w:bCs/>
                <w:sz w:val="22"/>
                <w:szCs w:val="22"/>
              </w:rPr>
              <w:t>Discipline</w:t>
            </w:r>
          </w:p>
        </w:tc>
      </w:tr>
      <w:tr w:rsidR="000E433E" w:rsidRPr="00C25EF8" w14:paraId="1267216E" w14:textId="77777777" w:rsidTr="00F2702A">
        <w:trPr>
          <w:trHeight w:val="927"/>
        </w:trPr>
        <w:tc>
          <w:tcPr>
            <w:tcW w:w="5211" w:type="dxa"/>
          </w:tcPr>
          <w:p w14:paraId="5F6D5497" w14:textId="0EEBDFC1" w:rsidR="000E433E" w:rsidRPr="000E433E" w:rsidRDefault="000E433E" w:rsidP="008239EC">
            <w:pPr>
              <w:jc w:val="center"/>
            </w:pPr>
          </w:p>
        </w:tc>
        <w:tc>
          <w:tcPr>
            <w:tcW w:w="4678" w:type="dxa"/>
          </w:tcPr>
          <w:p w14:paraId="0E9F5AB2" w14:textId="09F3A118" w:rsidR="000E433E" w:rsidRPr="000E433E" w:rsidRDefault="000E433E" w:rsidP="008239EC">
            <w:pPr>
              <w:jc w:val="center"/>
              <w:rPr>
                <w:sz w:val="22"/>
                <w:szCs w:val="22"/>
              </w:rPr>
            </w:pPr>
          </w:p>
        </w:tc>
      </w:tr>
      <w:tr w:rsidR="000E433E" w:rsidRPr="00C25EF8" w14:paraId="4BD9BA4D" w14:textId="77777777" w:rsidTr="000E433E">
        <w:trPr>
          <w:trHeight w:val="589"/>
        </w:trPr>
        <w:tc>
          <w:tcPr>
            <w:tcW w:w="9889" w:type="dxa"/>
            <w:gridSpan w:val="2"/>
          </w:tcPr>
          <w:p w14:paraId="62F77F41" w14:textId="775F9A54" w:rsidR="000E433E" w:rsidRPr="000E433E" w:rsidRDefault="000E433E" w:rsidP="003618CE">
            <w:pPr>
              <w:tabs>
                <w:tab w:val="left" w:pos="8450"/>
              </w:tabs>
              <w:jc w:val="both"/>
              <w:rPr>
                <w:b/>
                <w:bCs/>
                <w:sz w:val="22"/>
                <w:szCs w:val="22"/>
              </w:rPr>
            </w:pPr>
            <w:r w:rsidRPr="000E433E">
              <w:rPr>
                <w:bCs/>
                <w:sz w:val="21"/>
                <w:szCs w:val="21"/>
              </w:rPr>
              <w:t xml:space="preserve">Si rimanda alla </w:t>
            </w:r>
            <w:r w:rsidRPr="000E433E">
              <w:rPr>
                <w:bCs/>
                <w:i/>
                <w:sz w:val="21"/>
                <w:szCs w:val="21"/>
              </w:rPr>
              <w:t>Progettazione dettagliata del Modulo</w:t>
            </w:r>
            <w:r w:rsidRPr="000E433E">
              <w:rPr>
                <w:bCs/>
                <w:sz w:val="21"/>
                <w:szCs w:val="21"/>
              </w:rPr>
              <w:t xml:space="preserve"> </w:t>
            </w:r>
            <w:r w:rsidRPr="000E433E">
              <w:rPr>
                <w:bCs/>
                <w:i/>
                <w:iCs/>
                <w:sz w:val="21"/>
                <w:szCs w:val="21"/>
              </w:rPr>
              <w:t xml:space="preserve">di Orientamento, </w:t>
            </w:r>
            <w:r w:rsidRPr="000E433E">
              <w:rPr>
                <w:bCs/>
                <w:sz w:val="21"/>
                <w:szCs w:val="21"/>
              </w:rPr>
              <w:t xml:space="preserve">al </w:t>
            </w:r>
            <w:r w:rsidRPr="000E433E">
              <w:rPr>
                <w:bCs/>
                <w:i/>
                <w:iCs/>
                <w:sz w:val="21"/>
                <w:szCs w:val="21"/>
              </w:rPr>
              <w:t xml:space="preserve">Piano annuale di Orientamento di Istituto e ai Piani di lavoro </w:t>
            </w:r>
            <w:proofErr w:type="gramStart"/>
            <w:r w:rsidRPr="000E433E">
              <w:rPr>
                <w:bCs/>
                <w:i/>
                <w:iCs/>
                <w:sz w:val="21"/>
                <w:szCs w:val="21"/>
              </w:rPr>
              <w:t xml:space="preserve">individuali </w:t>
            </w:r>
            <w:r w:rsidRPr="000E433E">
              <w:rPr>
                <w:bCs/>
                <w:sz w:val="21"/>
                <w:szCs w:val="21"/>
              </w:rPr>
              <w:t>.</w:t>
            </w:r>
            <w:proofErr w:type="gramEnd"/>
            <w:r w:rsidRPr="000E433E">
              <w:rPr>
                <w:bCs/>
                <w:sz w:val="21"/>
                <w:szCs w:val="21"/>
              </w:rPr>
              <w:t xml:space="preserve"> </w:t>
            </w:r>
          </w:p>
        </w:tc>
      </w:tr>
    </w:tbl>
    <w:p w14:paraId="0890B360" w14:textId="77777777" w:rsidR="000E433E" w:rsidRPr="00CC2EC2" w:rsidRDefault="000E433E" w:rsidP="00905644">
      <w:pPr>
        <w:spacing w:after="120"/>
        <w:rPr>
          <w:b/>
          <w:bCs/>
        </w:rPr>
      </w:pPr>
    </w:p>
    <w:p w14:paraId="4C1ACEDE" w14:textId="3EE5B8B8" w:rsidR="00BB4562" w:rsidRPr="00CC2EC2" w:rsidRDefault="00402AC5" w:rsidP="00402AC5">
      <w:pPr>
        <w:pStyle w:val="Titolo1"/>
        <w:spacing w:after="240"/>
        <w:rPr>
          <w:rFonts w:ascii="Times New Roman" w:hAnsi="Times New Roman"/>
          <w:sz w:val="28"/>
          <w:szCs w:val="28"/>
        </w:rPr>
      </w:pPr>
      <w:bookmarkStart w:id="29" w:name="_Toc4798279"/>
      <w:bookmarkStart w:id="30" w:name="_Toc225785717"/>
      <w:r>
        <w:rPr>
          <w:rFonts w:ascii="Times New Roman" w:hAnsi="Times New Roman"/>
          <w:sz w:val="28"/>
          <w:szCs w:val="28"/>
        </w:rPr>
        <w:lastRenderedPageBreak/>
        <w:t>5.3</w:t>
      </w:r>
      <w:r w:rsidR="005720C1" w:rsidRPr="00CC2EC2">
        <w:rPr>
          <w:rFonts w:ascii="Times New Roman" w:hAnsi="Times New Roman"/>
          <w:sz w:val="28"/>
          <w:szCs w:val="28"/>
        </w:rPr>
        <w:t xml:space="preserve"> </w:t>
      </w:r>
      <w:r w:rsidR="00741067" w:rsidRPr="00CC2EC2">
        <w:rPr>
          <w:rFonts w:ascii="Times New Roman" w:hAnsi="Times New Roman"/>
          <w:sz w:val="28"/>
          <w:szCs w:val="28"/>
        </w:rPr>
        <w:t xml:space="preserve">Percorsi </w:t>
      </w:r>
      <w:r w:rsidR="00340980">
        <w:rPr>
          <w:rFonts w:ascii="Times New Roman" w:hAnsi="Times New Roman"/>
          <w:sz w:val="28"/>
          <w:szCs w:val="28"/>
        </w:rPr>
        <w:t xml:space="preserve">di formazione PCTO/ Scuola-lavoro </w:t>
      </w:r>
      <w:r w:rsidR="00741067" w:rsidRPr="00CC2EC2">
        <w:rPr>
          <w:rFonts w:ascii="Times New Roman" w:hAnsi="Times New Roman"/>
          <w:sz w:val="28"/>
          <w:szCs w:val="28"/>
        </w:rPr>
        <w:t>(</w:t>
      </w:r>
      <w:r w:rsidR="00340980">
        <w:rPr>
          <w:rFonts w:ascii="Times New Roman" w:hAnsi="Times New Roman"/>
          <w:sz w:val="28"/>
          <w:szCs w:val="28"/>
        </w:rPr>
        <w:t>FSL</w:t>
      </w:r>
      <w:r w:rsidR="00741067" w:rsidRPr="00CC2EC2">
        <w:rPr>
          <w:rFonts w:ascii="Times New Roman" w:hAnsi="Times New Roman"/>
          <w:sz w:val="28"/>
          <w:szCs w:val="28"/>
        </w:rPr>
        <w:t>)</w:t>
      </w:r>
      <w:bookmarkEnd w:id="29"/>
      <w:bookmarkEnd w:id="30"/>
    </w:p>
    <w:tbl>
      <w:tblPr>
        <w:tblW w:w="5077" w:type="pct"/>
        <w:tblCellMar>
          <w:left w:w="70" w:type="dxa"/>
          <w:right w:w="70" w:type="dxa"/>
        </w:tblCellMar>
        <w:tblLook w:val="0000" w:firstRow="0" w:lastRow="0" w:firstColumn="0" w:lastColumn="0" w:noHBand="0" w:noVBand="0"/>
      </w:tblPr>
      <w:tblGrid>
        <w:gridCol w:w="2620"/>
        <w:gridCol w:w="3189"/>
        <w:gridCol w:w="1844"/>
        <w:gridCol w:w="2123"/>
      </w:tblGrid>
      <w:tr w:rsidR="00905644" w:rsidRPr="00CC2EC2" w14:paraId="7BA647C0" w14:textId="77777777" w:rsidTr="00317690">
        <w:trPr>
          <w:cantSplit/>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92D050"/>
            <w:vAlign w:val="center"/>
          </w:tcPr>
          <w:p w14:paraId="75FCBB31" w14:textId="0DDEC5CC" w:rsidR="00905644" w:rsidRPr="00CC2EC2" w:rsidRDefault="00905644" w:rsidP="00905644">
            <w:pPr>
              <w:rPr>
                <w:b/>
                <w:bCs/>
                <w:color w:val="000000"/>
              </w:rPr>
            </w:pPr>
            <w:r w:rsidRPr="00CC2EC2">
              <w:rPr>
                <w:b/>
                <w:bCs/>
                <w:iCs/>
              </w:rPr>
              <w:t>Titolo del percorso</w:t>
            </w:r>
            <w:r w:rsidRPr="00CC2EC2">
              <w:rPr>
                <w:b/>
                <w:bCs/>
                <w:color w:val="000000"/>
              </w:rPr>
              <w:t xml:space="preserve"> classe terza</w:t>
            </w:r>
            <w:r w:rsidR="00340980">
              <w:rPr>
                <w:b/>
                <w:bCs/>
                <w:color w:val="000000"/>
              </w:rPr>
              <w:t xml:space="preserve"> - PCTO</w:t>
            </w:r>
          </w:p>
        </w:tc>
      </w:tr>
      <w:tr w:rsidR="00905644" w:rsidRPr="00CC2EC2" w14:paraId="712A05D4" w14:textId="77777777" w:rsidTr="00317690">
        <w:trPr>
          <w:cantSplit/>
        </w:trPr>
        <w:tc>
          <w:tcPr>
            <w:tcW w:w="1340" w:type="pct"/>
            <w:tcBorders>
              <w:top w:val="single" w:sz="4" w:space="0" w:color="000000"/>
              <w:left w:val="single" w:sz="4" w:space="0" w:color="000000"/>
              <w:bottom w:val="single" w:sz="4" w:space="0" w:color="000000"/>
              <w:right w:val="single" w:sz="4" w:space="0" w:color="auto"/>
            </w:tcBorders>
            <w:vAlign w:val="center"/>
          </w:tcPr>
          <w:p w14:paraId="7E7785F2" w14:textId="0CBB9B76" w:rsidR="00905644" w:rsidRPr="00CC2EC2" w:rsidRDefault="00905644" w:rsidP="00083F57">
            <w:pPr>
              <w:jc w:val="center"/>
              <w:rPr>
                <w:b/>
                <w:bCs/>
                <w:iCs/>
              </w:rPr>
            </w:pPr>
            <w:r w:rsidRPr="00CC2EC2">
              <w:rPr>
                <w:b/>
                <w:bCs/>
                <w:iCs/>
              </w:rPr>
              <w:t xml:space="preserve">Tutor scolastico </w:t>
            </w:r>
          </w:p>
        </w:tc>
        <w:tc>
          <w:tcPr>
            <w:tcW w:w="1631" w:type="pct"/>
            <w:tcBorders>
              <w:top w:val="single" w:sz="4" w:space="0" w:color="000000"/>
              <w:left w:val="single" w:sz="4" w:space="0" w:color="auto"/>
              <w:bottom w:val="single" w:sz="4" w:space="0" w:color="000000"/>
              <w:right w:val="single" w:sz="4" w:space="0" w:color="000000"/>
            </w:tcBorders>
            <w:vAlign w:val="center"/>
          </w:tcPr>
          <w:p w14:paraId="6A9E9157" w14:textId="72AE2829" w:rsidR="00905644" w:rsidRPr="00CC2EC2" w:rsidRDefault="00905644" w:rsidP="00905644">
            <w:pPr>
              <w:jc w:val="center"/>
              <w:rPr>
                <w:b/>
                <w:bCs/>
                <w:iCs/>
              </w:rPr>
            </w:pPr>
            <w:r w:rsidRPr="00CC2EC2">
              <w:rPr>
                <w:b/>
                <w:bCs/>
                <w:color w:val="000000"/>
              </w:rPr>
              <w:t xml:space="preserve">Attività </w:t>
            </w:r>
          </w:p>
        </w:tc>
        <w:tc>
          <w:tcPr>
            <w:tcW w:w="943" w:type="pct"/>
            <w:tcBorders>
              <w:top w:val="single" w:sz="4" w:space="0" w:color="000000"/>
              <w:left w:val="single" w:sz="4" w:space="0" w:color="000000"/>
              <w:bottom w:val="single" w:sz="4" w:space="0" w:color="000000"/>
              <w:right w:val="single" w:sz="4" w:space="0" w:color="000000"/>
            </w:tcBorders>
            <w:vAlign w:val="center"/>
          </w:tcPr>
          <w:p w14:paraId="11E63CC0" w14:textId="77777777" w:rsidR="00905644" w:rsidRPr="00CC2EC2" w:rsidRDefault="00905644" w:rsidP="00083F57">
            <w:pPr>
              <w:jc w:val="center"/>
              <w:rPr>
                <w:i/>
              </w:rPr>
            </w:pPr>
            <w:r w:rsidRPr="00CC2EC2">
              <w:rPr>
                <w:b/>
                <w:bCs/>
                <w:color w:val="000000"/>
              </w:rPr>
              <w:t>Durata</w:t>
            </w:r>
          </w:p>
        </w:tc>
        <w:tc>
          <w:tcPr>
            <w:tcW w:w="1087" w:type="pct"/>
            <w:tcBorders>
              <w:top w:val="single" w:sz="4" w:space="0" w:color="000000"/>
              <w:left w:val="single" w:sz="4" w:space="0" w:color="000000"/>
              <w:bottom w:val="single" w:sz="4" w:space="0" w:color="auto"/>
              <w:right w:val="single" w:sz="4" w:space="0" w:color="000000"/>
            </w:tcBorders>
            <w:vAlign w:val="center"/>
          </w:tcPr>
          <w:p w14:paraId="48B55FD3" w14:textId="541CBAE8" w:rsidR="00905644" w:rsidRPr="00CC2EC2" w:rsidRDefault="00905644" w:rsidP="00083F57">
            <w:pPr>
              <w:jc w:val="center"/>
              <w:rPr>
                <w:b/>
                <w:bCs/>
                <w:color w:val="000000"/>
              </w:rPr>
            </w:pPr>
            <w:r w:rsidRPr="00CC2EC2">
              <w:rPr>
                <w:b/>
                <w:bCs/>
                <w:color w:val="000000"/>
              </w:rPr>
              <w:t>Ente coinvolto</w:t>
            </w:r>
          </w:p>
        </w:tc>
      </w:tr>
      <w:tr w:rsidR="00905644" w:rsidRPr="00CC2EC2" w14:paraId="4234DD25" w14:textId="77777777" w:rsidTr="00317690">
        <w:trPr>
          <w:cantSplit/>
        </w:trPr>
        <w:tc>
          <w:tcPr>
            <w:tcW w:w="1340" w:type="pct"/>
            <w:tcBorders>
              <w:top w:val="single" w:sz="4" w:space="0" w:color="000000"/>
              <w:left w:val="single" w:sz="4" w:space="0" w:color="000000"/>
              <w:bottom w:val="single" w:sz="4" w:space="0" w:color="000000"/>
              <w:right w:val="single" w:sz="4" w:space="0" w:color="auto"/>
            </w:tcBorders>
            <w:vAlign w:val="center"/>
          </w:tcPr>
          <w:p w14:paraId="742E9098" w14:textId="51F7B040" w:rsidR="00905644" w:rsidRPr="00CC2EC2" w:rsidRDefault="00905644" w:rsidP="00B04742">
            <w:pPr>
              <w:jc w:val="both"/>
              <w:rPr>
                <w:b/>
                <w:bCs/>
                <w:color w:val="000000"/>
              </w:rPr>
            </w:pPr>
          </w:p>
        </w:tc>
        <w:tc>
          <w:tcPr>
            <w:tcW w:w="1631" w:type="pct"/>
            <w:tcBorders>
              <w:top w:val="single" w:sz="4" w:space="0" w:color="000000"/>
              <w:left w:val="single" w:sz="4" w:space="0" w:color="auto"/>
              <w:bottom w:val="single" w:sz="4" w:space="0" w:color="000000"/>
              <w:right w:val="single" w:sz="4" w:space="0" w:color="000000"/>
            </w:tcBorders>
            <w:vAlign w:val="center"/>
          </w:tcPr>
          <w:p w14:paraId="19943842" w14:textId="77777777" w:rsidR="00905644" w:rsidRPr="00CC2EC2" w:rsidRDefault="00905644" w:rsidP="00B04742">
            <w:pPr>
              <w:jc w:val="both"/>
              <w:rPr>
                <w:b/>
                <w:bCs/>
                <w:color w:val="000000"/>
              </w:rPr>
            </w:pPr>
          </w:p>
          <w:p w14:paraId="307687EC" w14:textId="34E6E963" w:rsidR="00905644" w:rsidRPr="00CC2EC2" w:rsidRDefault="00905644" w:rsidP="00B04742">
            <w:pPr>
              <w:jc w:val="both"/>
              <w:rPr>
                <w:b/>
                <w:bCs/>
                <w:color w:val="000000"/>
              </w:rPr>
            </w:pPr>
          </w:p>
        </w:tc>
        <w:tc>
          <w:tcPr>
            <w:tcW w:w="943" w:type="pct"/>
            <w:tcBorders>
              <w:top w:val="single" w:sz="4" w:space="0" w:color="000000"/>
              <w:left w:val="single" w:sz="4" w:space="0" w:color="000000"/>
              <w:bottom w:val="single" w:sz="4" w:space="0" w:color="000000"/>
              <w:right w:val="single" w:sz="4" w:space="0" w:color="auto"/>
            </w:tcBorders>
            <w:vAlign w:val="center"/>
          </w:tcPr>
          <w:p w14:paraId="5076D11E" w14:textId="7F493C06" w:rsidR="00905644" w:rsidRPr="00CC2EC2" w:rsidRDefault="00905644" w:rsidP="00083F57">
            <w:pPr>
              <w:jc w:val="center"/>
              <w:rPr>
                <w:b/>
                <w:bCs/>
                <w:color w:val="000000"/>
              </w:rPr>
            </w:pPr>
          </w:p>
        </w:tc>
        <w:tc>
          <w:tcPr>
            <w:tcW w:w="1087" w:type="pct"/>
            <w:tcBorders>
              <w:top w:val="single" w:sz="4" w:space="0" w:color="auto"/>
              <w:left w:val="single" w:sz="4" w:space="0" w:color="auto"/>
              <w:bottom w:val="single" w:sz="4" w:space="0" w:color="auto"/>
              <w:right w:val="single" w:sz="4" w:space="0" w:color="auto"/>
            </w:tcBorders>
            <w:vAlign w:val="center"/>
          </w:tcPr>
          <w:p w14:paraId="58F4CBA2" w14:textId="33C3FBE7" w:rsidR="00905644" w:rsidRPr="00CC2EC2" w:rsidRDefault="00905644" w:rsidP="00905644">
            <w:pPr>
              <w:jc w:val="center"/>
              <w:rPr>
                <w:b/>
                <w:bCs/>
                <w:color w:val="000000"/>
              </w:rPr>
            </w:pPr>
          </w:p>
        </w:tc>
      </w:tr>
      <w:tr w:rsidR="00905644" w:rsidRPr="00CC2EC2" w14:paraId="52EF4768" w14:textId="77777777" w:rsidTr="00317690">
        <w:trPr>
          <w:cantSplit/>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92D050"/>
            <w:vAlign w:val="center"/>
          </w:tcPr>
          <w:p w14:paraId="33D02384" w14:textId="7B976277" w:rsidR="00905644" w:rsidRPr="00CC2EC2" w:rsidRDefault="00905644" w:rsidP="0010323C">
            <w:pPr>
              <w:rPr>
                <w:b/>
                <w:bCs/>
                <w:color w:val="000000"/>
              </w:rPr>
            </w:pPr>
            <w:r w:rsidRPr="00CC2EC2">
              <w:rPr>
                <w:b/>
                <w:bCs/>
                <w:color w:val="000000"/>
              </w:rPr>
              <w:t xml:space="preserve"> </w:t>
            </w:r>
            <w:r w:rsidRPr="00CC2EC2">
              <w:rPr>
                <w:b/>
                <w:bCs/>
                <w:iCs/>
              </w:rPr>
              <w:t>Titolo del percorso</w:t>
            </w:r>
            <w:r w:rsidRPr="00CC2EC2">
              <w:rPr>
                <w:b/>
                <w:bCs/>
                <w:color w:val="000000"/>
              </w:rPr>
              <w:t xml:space="preserve"> classe quarta</w:t>
            </w:r>
            <w:r w:rsidR="00340980">
              <w:rPr>
                <w:b/>
                <w:bCs/>
                <w:color w:val="000000"/>
              </w:rPr>
              <w:t>- PCTO</w:t>
            </w:r>
          </w:p>
        </w:tc>
      </w:tr>
      <w:tr w:rsidR="00905644" w:rsidRPr="00CC2EC2" w14:paraId="32739AA5" w14:textId="77777777" w:rsidTr="00317690">
        <w:trPr>
          <w:cantSplit/>
        </w:trPr>
        <w:tc>
          <w:tcPr>
            <w:tcW w:w="1340" w:type="pct"/>
            <w:tcBorders>
              <w:top w:val="single" w:sz="4" w:space="0" w:color="000000"/>
              <w:left w:val="single" w:sz="4" w:space="0" w:color="000000"/>
              <w:bottom w:val="single" w:sz="4" w:space="0" w:color="000000"/>
              <w:right w:val="single" w:sz="4" w:space="0" w:color="auto"/>
            </w:tcBorders>
            <w:vAlign w:val="center"/>
          </w:tcPr>
          <w:p w14:paraId="4093536C" w14:textId="77777777" w:rsidR="00905644" w:rsidRPr="00CC2EC2" w:rsidRDefault="00905644" w:rsidP="0010323C">
            <w:pPr>
              <w:jc w:val="center"/>
              <w:rPr>
                <w:b/>
                <w:bCs/>
                <w:iCs/>
              </w:rPr>
            </w:pPr>
            <w:r w:rsidRPr="00CC2EC2">
              <w:rPr>
                <w:b/>
                <w:bCs/>
                <w:iCs/>
              </w:rPr>
              <w:t xml:space="preserve">Tutor scolastico </w:t>
            </w:r>
          </w:p>
        </w:tc>
        <w:tc>
          <w:tcPr>
            <w:tcW w:w="1631" w:type="pct"/>
            <w:tcBorders>
              <w:top w:val="single" w:sz="4" w:space="0" w:color="000000"/>
              <w:left w:val="single" w:sz="4" w:space="0" w:color="auto"/>
              <w:bottom w:val="single" w:sz="4" w:space="0" w:color="000000"/>
              <w:right w:val="single" w:sz="4" w:space="0" w:color="000000"/>
            </w:tcBorders>
            <w:vAlign w:val="center"/>
          </w:tcPr>
          <w:p w14:paraId="6EF42CA0" w14:textId="2BF0ED5C" w:rsidR="00905644" w:rsidRPr="00CC2EC2" w:rsidRDefault="00905644" w:rsidP="0010323C">
            <w:pPr>
              <w:jc w:val="center"/>
              <w:rPr>
                <w:b/>
                <w:bCs/>
                <w:iCs/>
              </w:rPr>
            </w:pPr>
            <w:r w:rsidRPr="00CC2EC2">
              <w:rPr>
                <w:b/>
                <w:bCs/>
                <w:color w:val="000000"/>
              </w:rPr>
              <w:t xml:space="preserve">Attività </w:t>
            </w:r>
          </w:p>
        </w:tc>
        <w:tc>
          <w:tcPr>
            <w:tcW w:w="943" w:type="pct"/>
            <w:tcBorders>
              <w:top w:val="single" w:sz="4" w:space="0" w:color="000000"/>
              <w:left w:val="single" w:sz="4" w:space="0" w:color="000000"/>
              <w:bottom w:val="single" w:sz="4" w:space="0" w:color="000000"/>
              <w:right w:val="single" w:sz="4" w:space="0" w:color="000000"/>
            </w:tcBorders>
            <w:vAlign w:val="center"/>
          </w:tcPr>
          <w:p w14:paraId="2860E086" w14:textId="77777777" w:rsidR="00905644" w:rsidRPr="00CC2EC2" w:rsidRDefault="00905644" w:rsidP="0010323C">
            <w:pPr>
              <w:jc w:val="center"/>
              <w:rPr>
                <w:i/>
              </w:rPr>
            </w:pPr>
            <w:r w:rsidRPr="00CC2EC2">
              <w:rPr>
                <w:b/>
                <w:bCs/>
                <w:color w:val="000000"/>
              </w:rPr>
              <w:t>Durata</w:t>
            </w:r>
          </w:p>
        </w:tc>
        <w:tc>
          <w:tcPr>
            <w:tcW w:w="1087" w:type="pct"/>
            <w:tcBorders>
              <w:top w:val="single" w:sz="4" w:space="0" w:color="000000"/>
              <w:left w:val="single" w:sz="4" w:space="0" w:color="000000"/>
              <w:bottom w:val="single" w:sz="4" w:space="0" w:color="auto"/>
              <w:right w:val="single" w:sz="4" w:space="0" w:color="000000"/>
            </w:tcBorders>
            <w:vAlign w:val="center"/>
          </w:tcPr>
          <w:p w14:paraId="27924BD3" w14:textId="77777777" w:rsidR="00905644" w:rsidRPr="00CC2EC2" w:rsidRDefault="00905644" w:rsidP="0010323C">
            <w:pPr>
              <w:jc w:val="center"/>
              <w:rPr>
                <w:b/>
                <w:bCs/>
                <w:color w:val="000000"/>
              </w:rPr>
            </w:pPr>
            <w:r w:rsidRPr="00CC2EC2">
              <w:rPr>
                <w:b/>
                <w:bCs/>
                <w:color w:val="000000"/>
              </w:rPr>
              <w:t>Ente coinvolto</w:t>
            </w:r>
          </w:p>
        </w:tc>
      </w:tr>
      <w:tr w:rsidR="00905644" w:rsidRPr="00CC2EC2" w14:paraId="6116BDAC" w14:textId="77777777" w:rsidTr="00317690">
        <w:trPr>
          <w:cantSplit/>
        </w:trPr>
        <w:tc>
          <w:tcPr>
            <w:tcW w:w="1340" w:type="pct"/>
            <w:tcBorders>
              <w:top w:val="single" w:sz="4" w:space="0" w:color="000000"/>
              <w:left w:val="single" w:sz="4" w:space="0" w:color="000000"/>
              <w:bottom w:val="single" w:sz="4" w:space="0" w:color="000000"/>
              <w:right w:val="single" w:sz="4" w:space="0" w:color="auto"/>
            </w:tcBorders>
            <w:vAlign w:val="center"/>
          </w:tcPr>
          <w:p w14:paraId="1800803D" w14:textId="77777777" w:rsidR="00905644" w:rsidRPr="00CC2EC2" w:rsidRDefault="00905644" w:rsidP="0010323C">
            <w:pPr>
              <w:jc w:val="both"/>
              <w:rPr>
                <w:b/>
                <w:bCs/>
                <w:color w:val="000000"/>
              </w:rPr>
            </w:pPr>
          </w:p>
        </w:tc>
        <w:tc>
          <w:tcPr>
            <w:tcW w:w="1631" w:type="pct"/>
            <w:tcBorders>
              <w:top w:val="single" w:sz="4" w:space="0" w:color="000000"/>
              <w:left w:val="single" w:sz="4" w:space="0" w:color="auto"/>
              <w:bottom w:val="single" w:sz="4" w:space="0" w:color="000000"/>
              <w:right w:val="single" w:sz="4" w:space="0" w:color="000000"/>
            </w:tcBorders>
            <w:vAlign w:val="center"/>
          </w:tcPr>
          <w:p w14:paraId="1ACDA047" w14:textId="77777777" w:rsidR="00905644" w:rsidRPr="00CC2EC2" w:rsidRDefault="00905644" w:rsidP="0010323C">
            <w:pPr>
              <w:jc w:val="both"/>
              <w:rPr>
                <w:b/>
                <w:bCs/>
                <w:color w:val="000000"/>
              </w:rPr>
            </w:pPr>
          </w:p>
          <w:p w14:paraId="664464E5" w14:textId="663F05C7" w:rsidR="00905644" w:rsidRPr="00CC2EC2" w:rsidRDefault="00905644" w:rsidP="0010323C">
            <w:pPr>
              <w:jc w:val="both"/>
              <w:rPr>
                <w:b/>
                <w:bCs/>
                <w:color w:val="000000"/>
              </w:rPr>
            </w:pPr>
          </w:p>
        </w:tc>
        <w:tc>
          <w:tcPr>
            <w:tcW w:w="943" w:type="pct"/>
            <w:tcBorders>
              <w:top w:val="single" w:sz="4" w:space="0" w:color="000000"/>
              <w:left w:val="single" w:sz="4" w:space="0" w:color="000000"/>
              <w:bottom w:val="single" w:sz="4" w:space="0" w:color="000000"/>
              <w:right w:val="single" w:sz="4" w:space="0" w:color="auto"/>
            </w:tcBorders>
            <w:vAlign w:val="center"/>
          </w:tcPr>
          <w:p w14:paraId="68DFA2FE" w14:textId="77777777" w:rsidR="00905644" w:rsidRPr="00CC2EC2" w:rsidRDefault="00905644" w:rsidP="0010323C">
            <w:pPr>
              <w:jc w:val="center"/>
              <w:rPr>
                <w:b/>
                <w:bCs/>
                <w:color w:val="000000"/>
              </w:rPr>
            </w:pPr>
          </w:p>
        </w:tc>
        <w:tc>
          <w:tcPr>
            <w:tcW w:w="1087" w:type="pct"/>
            <w:tcBorders>
              <w:top w:val="single" w:sz="4" w:space="0" w:color="auto"/>
              <w:left w:val="single" w:sz="4" w:space="0" w:color="auto"/>
              <w:bottom w:val="single" w:sz="4" w:space="0" w:color="auto"/>
              <w:right w:val="single" w:sz="4" w:space="0" w:color="auto"/>
            </w:tcBorders>
            <w:vAlign w:val="center"/>
          </w:tcPr>
          <w:p w14:paraId="667CE980" w14:textId="77777777" w:rsidR="00905644" w:rsidRPr="00CC2EC2" w:rsidRDefault="00905644" w:rsidP="0010323C">
            <w:pPr>
              <w:jc w:val="center"/>
              <w:rPr>
                <w:b/>
                <w:bCs/>
                <w:color w:val="000000"/>
              </w:rPr>
            </w:pPr>
          </w:p>
        </w:tc>
      </w:tr>
      <w:tr w:rsidR="00905644" w:rsidRPr="00CC2EC2" w14:paraId="578C29AF" w14:textId="77777777" w:rsidTr="00317690">
        <w:trPr>
          <w:cantSplit/>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92D050"/>
            <w:vAlign w:val="center"/>
          </w:tcPr>
          <w:p w14:paraId="2AECBFF0" w14:textId="4806BF81" w:rsidR="00905644" w:rsidRPr="00CC2EC2" w:rsidRDefault="00905644" w:rsidP="0010323C">
            <w:pPr>
              <w:rPr>
                <w:b/>
                <w:bCs/>
                <w:color w:val="000000"/>
              </w:rPr>
            </w:pPr>
            <w:r w:rsidRPr="00CC2EC2">
              <w:rPr>
                <w:b/>
                <w:bCs/>
                <w:iCs/>
              </w:rPr>
              <w:t>Titolo del percorso</w:t>
            </w:r>
            <w:r w:rsidRPr="00CC2EC2">
              <w:rPr>
                <w:b/>
                <w:bCs/>
                <w:color w:val="000000"/>
              </w:rPr>
              <w:t xml:space="preserve"> classe quinta</w:t>
            </w:r>
            <w:r w:rsidR="00340980">
              <w:rPr>
                <w:b/>
                <w:bCs/>
                <w:color w:val="000000"/>
              </w:rPr>
              <w:t>-FSL</w:t>
            </w:r>
          </w:p>
        </w:tc>
      </w:tr>
      <w:tr w:rsidR="00905644" w:rsidRPr="00CC2EC2" w14:paraId="7CFF3265" w14:textId="77777777" w:rsidTr="00317690">
        <w:trPr>
          <w:cantSplit/>
        </w:trPr>
        <w:tc>
          <w:tcPr>
            <w:tcW w:w="1340" w:type="pct"/>
            <w:tcBorders>
              <w:top w:val="single" w:sz="4" w:space="0" w:color="000000"/>
              <w:left w:val="single" w:sz="4" w:space="0" w:color="000000"/>
              <w:bottom w:val="single" w:sz="4" w:space="0" w:color="000000"/>
              <w:right w:val="single" w:sz="4" w:space="0" w:color="auto"/>
            </w:tcBorders>
            <w:vAlign w:val="center"/>
          </w:tcPr>
          <w:p w14:paraId="37281410" w14:textId="77777777" w:rsidR="00905644" w:rsidRPr="00CC2EC2" w:rsidRDefault="00905644" w:rsidP="0010323C">
            <w:pPr>
              <w:jc w:val="center"/>
              <w:rPr>
                <w:b/>
                <w:bCs/>
                <w:iCs/>
              </w:rPr>
            </w:pPr>
            <w:r w:rsidRPr="00CC2EC2">
              <w:rPr>
                <w:b/>
                <w:bCs/>
                <w:iCs/>
              </w:rPr>
              <w:t xml:space="preserve">Tutor scolastico </w:t>
            </w:r>
          </w:p>
        </w:tc>
        <w:tc>
          <w:tcPr>
            <w:tcW w:w="1631" w:type="pct"/>
            <w:tcBorders>
              <w:top w:val="single" w:sz="4" w:space="0" w:color="000000"/>
              <w:left w:val="single" w:sz="4" w:space="0" w:color="auto"/>
              <w:bottom w:val="single" w:sz="4" w:space="0" w:color="000000"/>
              <w:right w:val="single" w:sz="4" w:space="0" w:color="000000"/>
            </w:tcBorders>
            <w:vAlign w:val="center"/>
          </w:tcPr>
          <w:p w14:paraId="17967C76" w14:textId="0667EDE7" w:rsidR="00905644" w:rsidRPr="00CC2EC2" w:rsidRDefault="00905644" w:rsidP="0010323C">
            <w:pPr>
              <w:jc w:val="center"/>
              <w:rPr>
                <w:b/>
                <w:bCs/>
                <w:iCs/>
              </w:rPr>
            </w:pPr>
            <w:r w:rsidRPr="00CC2EC2">
              <w:rPr>
                <w:b/>
                <w:bCs/>
                <w:color w:val="000000"/>
              </w:rPr>
              <w:t xml:space="preserve">Attività </w:t>
            </w:r>
          </w:p>
        </w:tc>
        <w:tc>
          <w:tcPr>
            <w:tcW w:w="943" w:type="pct"/>
            <w:tcBorders>
              <w:top w:val="single" w:sz="4" w:space="0" w:color="000000"/>
              <w:left w:val="single" w:sz="4" w:space="0" w:color="000000"/>
              <w:bottom w:val="single" w:sz="4" w:space="0" w:color="000000"/>
              <w:right w:val="single" w:sz="4" w:space="0" w:color="000000"/>
            </w:tcBorders>
            <w:vAlign w:val="center"/>
          </w:tcPr>
          <w:p w14:paraId="03317BC2" w14:textId="77777777" w:rsidR="00905644" w:rsidRPr="00CC2EC2" w:rsidRDefault="00905644" w:rsidP="0010323C">
            <w:pPr>
              <w:jc w:val="center"/>
              <w:rPr>
                <w:i/>
              </w:rPr>
            </w:pPr>
            <w:r w:rsidRPr="00CC2EC2">
              <w:rPr>
                <w:b/>
                <w:bCs/>
                <w:color w:val="000000"/>
              </w:rPr>
              <w:t>Durata</w:t>
            </w:r>
          </w:p>
        </w:tc>
        <w:tc>
          <w:tcPr>
            <w:tcW w:w="1087" w:type="pct"/>
            <w:tcBorders>
              <w:top w:val="single" w:sz="4" w:space="0" w:color="000000"/>
              <w:left w:val="single" w:sz="4" w:space="0" w:color="000000"/>
              <w:bottom w:val="single" w:sz="4" w:space="0" w:color="auto"/>
              <w:right w:val="single" w:sz="4" w:space="0" w:color="000000"/>
            </w:tcBorders>
            <w:vAlign w:val="center"/>
          </w:tcPr>
          <w:p w14:paraId="1C65807E" w14:textId="77777777" w:rsidR="00905644" w:rsidRPr="00CC2EC2" w:rsidRDefault="00905644" w:rsidP="0010323C">
            <w:pPr>
              <w:jc w:val="center"/>
              <w:rPr>
                <w:b/>
                <w:bCs/>
                <w:color w:val="000000"/>
              </w:rPr>
            </w:pPr>
            <w:r w:rsidRPr="00CC2EC2">
              <w:rPr>
                <w:b/>
                <w:bCs/>
                <w:color w:val="000000"/>
              </w:rPr>
              <w:t>Ente coinvolto</w:t>
            </w:r>
          </w:p>
        </w:tc>
      </w:tr>
      <w:tr w:rsidR="00905644" w:rsidRPr="00CC2EC2" w14:paraId="1781F24B" w14:textId="77777777" w:rsidTr="00317690">
        <w:trPr>
          <w:cantSplit/>
        </w:trPr>
        <w:tc>
          <w:tcPr>
            <w:tcW w:w="1340" w:type="pct"/>
            <w:tcBorders>
              <w:top w:val="single" w:sz="4" w:space="0" w:color="000000"/>
              <w:left w:val="single" w:sz="4" w:space="0" w:color="000000"/>
              <w:bottom w:val="single" w:sz="4" w:space="0" w:color="000000"/>
              <w:right w:val="single" w:sz="4" w:space="0" w:color="auto"/>
            </w:tcBorders>
            <w:vAlign w:val="center"/>
          </w:tcPr>
          <w:p w14:paraId="653D4E9D" w14:textId="77777777" w:rsidR="00905644" w:rsidRPr="00CC2EC2" w:rsidRDefault="00905644" w:rsidP="0010323C">
            <w:pPr>
              <w:jc w:val="both"/>
              <w:rPr>
                <w:b/>
                <w:bCs/>
                <w:color w:val="000000"/>
              </w:rPr>
            </w:pPr>
          </w:p>
        </w:tc>
        <w:tc>
          <w:tcPr>
            <w:tcW w:w="1631" w:type="pct"/>
            <w:tcBorders>
              <w:top w:val="single" w:sz="4" w:space="0" w:color="000000"/>
              <w:left w:val="single" w:sz="4" w:space="0" w:color="auto"/>
              <w:bottom w:val="single" w:sz="4" w:space="0" w:color="000000"/>
              <w:right w:val="single" w:sz="4" w:space="0" w:color="000000"/>
            </w:tcBorders>
            <w:vAlign w:val="center"/>
          </w:tcPr>
          <w:p w14:paraId="23EBE54B" w14:textId="77777777" w:rsidR="00905644" w:rsidRPr="00CC2EC2" w:rsidRDefault="00905644" w:rsidP="0010323C">
            <w:pPr>
              <w:jc w:val="both"/>
              <w:rPr>
                <w:b/>
                <w:bCs/>
                <w:color w:val="000000"/>
              </w:rPr>
            </w:pPr>
          </w:p>
          <w:p w14:paraId="7BFDDC09" w14:textId="5D8A765E" w:rsidR="00905644" w:rsidRPr="00CC2EC2" w:rsidRDefault="00905644" w:rsidP="0010323C">
            <w:pPr>
              <w:jc w:val="both"/>
              <w:rPr>
                <w:b/>
                <w:bCs/>
                <w:color w:val="000000"/>
              </w:rPr>
            </w:pPr>
          </w:p>
        </w:tc>
        <w:tc>
          <w:tcPr>
            <w:tcW w:w="943" w:type="pct"/>
            <w:tcBorders>
              <w:top w:val="single" w:sz="4" w:space="0" w:color="000000"/>
              <w:left w:val="single" w:sz="4" w:space="0" w:color="000000"/>
              <w:bottom w:val="single" w:sz="4" w:space="0" w:color="000000"/>
              <w:right w:val="single" w:sz="4" w:space="0" w:color="auto"/>
            </w:tcBorders>
            <w:vAlign w:val="center"/>
          </w:tcPr>
          <w:p w14:paraId="54EF40E6" w14:textId="77777777" w:rsidR="00905644" w:rsidRPr="00CC2EC2" w:rsidRDefault="00905644" w:rsidP="0010323C">
            <w:pPr>
              <w:jc w:val="center"/>
              <w:rPr>
                <w:b/>
                <w:bCs/>
                <w:color w:val="000000"/>
              </w:rPr>
            </w:pPr>
          </w:p>
        </w:tc>
        <w:tc>
          <w:tcPr>
            <w:tcW w:w="1087" w:type="pct"/>
            <w:tcBorders>
              <w:top w:val="single" w:sz="4" w:space="0" w:color="auto"/>
              <w:left w:val="single" w:sz="4" w:space="0" w:color="auto"/>
              <w:bottom w:val="single" w:sz="4" w:space="0" w:color="auto"/>
              <w:right w:val="single" w:sz="4" w:space="0" w:color="auto"/>
            </w:tcBorders>
            <w:vAlign w:val="center"/>
          </w:tcPr>
          <w:p w14:paraId="7999ACAA" w14:textId="77777777" w:rsidR="00905644" w:rsidRPr="00CC2EC2" w:rsidRDefault="00905644" w:rsidP="0010323C">
            <w:pPr>
              <w:jc w:val="center"/>
              <w:rPr>
                <w:b/>
                <w:bCs/>
                <w:color w:val="000000"/>
              </w:rPr>
            </w:pPr>
          </w:p>
        </w:tc>
      </w:tr>
      <w:tr w:rsidR="00905644" w:rsidRPr="00CC2EC2" w14:paraId="749D39D7" w14:textId="77777777" w:rsidTr="00317690">
        <w:trPr>
          <w:cantSplit/>
        </w:trPr>
        <w:tc>
          <w:tcPr>
            <w:tcW w:w="5000" w:type="pct"/>
            <w:gridSpan w:val="4"/>
            <w:tcBorders>
              <w:top w:val="single" w:sz="4" w:space="0" w:color="000000"/>
              <w:left w:val="single" w:sz="4" w:space="0" w:color="000000"/>
              <w:bottom w:val="single" w:sz="4" w:space="0" w:color="000000"/>
              <w:right w:val="single" w:sz="4" w:space="0" w:color="auto"/>
            </w:tcBorders>
            <w:vAlign w:val="center"/>
          </w:tcPr>
          <w:p w14:paraId="7F244352" w14:textId="77777777" w:rsidR="00905644" w:rsidRPr="00CC2EC2" w:rsidRDefault="00905644" w:rsidP="00905644">
            <w:pPr>
              <w:rPr>
                <w:bCs/>
                <w:highlight w:val="yellow"/>
              </w:rPr>
            </w:pPr>
          </w:p>
          <w:p w14:paraId="276BFB87" w14:textId="5DD47A0B" w:rsidR="00905644" w:rsidRPr="00CC2EC2" w:rsidRDefault="00905644" w:rsidP="00905644">
            <w:pPr>
              <w:rPr>
                <w:b/>
                <w:bCs/>
                <w:color w:val="000000"/>
              </w:rPr>
            </w:pPr>
            <w:r w:rsidRPr="00CC2EC2">
              <w:rPr>
                <w:bCs/>
              </w:rPr>
              <w:t xml:space="preserve">Si rinvia alla </w:t>
            </w:r>
            <w:r w:rsidR="00F033FC" w:rsidRPr="00CC2EC2">
              <w:rPr>
                <w:bCs/>
                <w:i/>
                <w:iCs/>
              </w:rPr>
              <w:t>Sched</w:t>
            </w:r>
            <w:r w:rsidR="00340980">
              <w:rPr>
                <w:bCs/>
                <w:i/>
                <w:iCs/>
              </w:rPr>
              <w:t>a</w:t>
            </w:r>
            <w:r w:rsidR="00F033FC" w:rsidRPr="00CC2EC2">
              <w:rPr>
                <w:bCs/>
                <w:i/>
                <w:iCs/>
              </w:rPr>
              <w:t xml:space="preserve"> di Progetto</w:t>
            </w:r>
            <w:r w:rsidR="00F033FC" w:rsidRPr="00CC2EC2">
              <w:rPr>
                <w:bCs/>
              </w:rPr>
              <w:t xml:space="preserve"> </w:t>
            </w:r>
            <w:r w:rsidRPr="00CC2EC2">
              <w:rPr>
                <w:bCs/>
                <w:i/>
              </w:rPr>
              <w:t xml:space="preserve">del percorso </w:t>
            </w:r>
            <w:r w:rsidR="00340980">
              <w:rPr>
                <w:bCs/>
                <w:i/>
              </w:rPr>
              <w:t xml:space="preserve">FSL </w:t>
            </w:r>
          </w:p>
        </w:tc>
      </w:tr>
    </w:tbl>
    <w:p w14:paraId="69814AD0" w14:textId="4899AED6" w:rsidR="00851C01" w:rsidRPr="00CC2EC2" w:rsidRDefault="006C7024" w:rsidP="00905644">
      <w:pPr>
        <w:pStyle w:val="Titolo1"/>
        <w:numPr>
          <w:ilvl w:val="0"/>
          <w:numId w:val="19"/>
        </w:numPr>
        <w:spacing w:after="240"/>
        <w:ind w:left="426"/>
        <w:rPr>
          <w:rFonts w:ascii="Times New Roman" w:hAnsi="Times New Roman"/>
          <w:sz w:val="28"/>
          <w:szCs w:val="28"/>
        </w:rPr>
      </w:pPr>
      <w:bookmarkStart w:id="31" w:name="_Toc4798280"/>
      <w:bookmarkStart w:id="32" w:name="_Toc225785718"/>
      <w:r w:rsidRPr="00CC2EC2">
        <w:rPr>
          <w:rFonts w:ascii="Times New Roman" w:hAnsi="Times New Roman"/>
          <w:sz w:val="28"/>
          <w:szCs w:val="28"/>
        </w:rPr>
        <w:t>M</w:t>
      </w:r>
      <w:r w:rsidR="00E134CF" w:rsidRPr="00CC2EC2">
        <w:rPr>
          <w:rFonts w:ascii="Times New Roman" w:hAnsi="Times New Roman"/>
          <w:sz w:val="28"/>
          <w:szCs w:val="28"/>
        </w:rPr>
        <w:t>etodologia CLIL</w:t>
      </w:r>
      <w:bookmarkEnd w:id="31"/>
      <w:bookmarkEnd w:id="32"/>
      <w:r w:rsidR="00340980">
        <w:rPr>
          <w:rFonts w:ascii="Times New Roman" w:hAnsi="Times New Roman"/>
          <w:sz w:val="28"/>
          <w:szCs w:val="28"/>
        </w:rPr>
        <w:t xml:space="preserve"> </w:t>
      </w:r>
    </w:p>
    <w:tbl>
      <w:tblPr>
        <w:tblStyle w:val="Grigliatabella"/>
        <w:tblW w:w="9776" w:type="dxa"/>
        <w:tblLook w:val="04A0" w:firstRow="1" w:lastRow="0" w:firstColumn="1" w:lastColumn="0" w:noHBand="0" w:noVBand="1"/>
      </w:tblPr>
      <w:tblGrid>
        <w:gridCol w:w="3397"/>
        <w:gridCol w:w="2410"/>
        <w:gridCol w:w="2835"/>
        <w:gridCol w:w="1134"/>
      </w:tblGrid>
      <w:tr w:rsidR="004A2C5E" w:rsidRPr="00CC2EC2" w14:paraId="426B38AF" w14:textId="77777777" w:rsidTr="009D0DCA">
        <w:trPr>
          <w:trHeight w:val="411"/>
        </w:trPr>
        <w:tc>
          <w:tcPr>
            <w:tcW w:w="3397" w:type="dxa"/>
            <w:shd w:val="clear" w:color="auto" w:fill="92D050"/>
          </w:tcPr>
          <w:tbl>
            <w:tblPr>
              <w:tblW w:w="0" w:type="auto"/>
              <w:tblBorders>
                <w:top w:val="nil"/>
                <w:left w:val="nil"/>
                <w:bottom w:val="nil"/>
                <w:right w:val="nil"/>
              </w:tblBorders>
              <w:tblLook w:val="0000" w:firstRow="0" w:lastRow="0" w:firstColumn="0" w:lastColumn="0" w:noHBand="0" w:noVBand="0"/>
            </w:tblPr>
            <w:tblGrid>
              <w:gridCol w:w="1783"/>
              <w:gridCol w:w="222"/>
              <w:gridCol w:w="222"/>
              <w:gridCol w:w="222"/>
            </w:tblGrid>
            <w:tr w:rsidR="004A2C5E" w:rsidRPr="00CC2EC2" w14:paraId="00A686F0" w14:textId="77777777" w:rsidTr="004D26EC">
              <w:trPr>
                <w:trHeight w:val="107"/>
              </w:trPr>
              <w:tc>
                <w:tcPr>
                  <w:tcW w:w="0" w:type="auto"/>
                </w:tcPr>
                <w:p w14:paraId="583BBF7B" w14:textId="77777777" w:rsidR="004A2C5E" w:rsidRPr="00CC2EC2" w:rsidRDefault="004A2C5E" w:rsidP="004A2C5E">
                  <w:pPr>
                    <w:pStyle w:val="Default"/>
                    <w:rPr>
                      <w:rFonts w:ascii="Times New Roman" w:hAnsi="Times New Roman" w:cs="Times New Roman"/>
                    </w:rPr>
                  </w:pPr>
                  <w:bookmarkStart w:id="33" w:name="_Toc4798281"/>
                  <w:r w:rsidRPr="00CC2EC2">
                    <w:rPr>
                      <w:rFonts w:ascii="Times New Roman" w:hAnsi="Times New Roman" w:cs="Times New Roman"/>
                      <w:b/>
                      <w:bCs/>
                    </w:rPr>
                    <w:t xml:space="preserve">Materia/e DNL </w:t>
                  </w:r>
                </w:p>
              </w:tc>
              <w:tc>
                <w:tcPr>
                  <w:tcW w:w="0" w:type="auto"/>
                </w:tcPr>
                <w:p w14:paraId="072DC9B9" w14:textId="77777777" w:rsidR="004A2C5E" w:rsidRPr="00CC2EC2" w:rsidRDefault="004A2C5E" w:rsidP="004D26EC">
                  <w:pPr>
                    <w:pStyle w:val="Default"/>
                    <w:rPr>
                      <w:rFonts w:ascii="Times New Roman" w:hAnsi="Times New Roman" w:cs="Times New Roman"/>
                    </w:rPr>
                  </w:pPr>
                </w:p>
              </w:tc>
              <w:tc>
                <w:tcPr>
                  <w:tcW w:w="0" w:type="auto"/>
                </w:tcPr>
                <w:p w14:paraId="02A0713D" w14:textId="77777777" w:rsidR="004A2C5E" w:rsidRPr="00CC2EC2" w:rsidRDefault="004A2C5E" w:rsidP="004D26EC">
                  <w:pPr>
                    <w:pStyle w:val="Default"/>
                    <w:rPr>
                      <w:rFonts w:ascii="Times New Roman" w:hAnsi="Times New Roman" w:cs="Times New Roman"/>
                    </w:rPr>
                  </w:pPr>
                </w:p>
              </w:tc>
              <w:tc>
                <w:tcPr>
                  <w:tcW w:w="0" w:type="auto"/>
                </w:tcPr>
                <w:p w14:paraId="6024D905" w14:textId="77777777" w:rsidR="004A2C5E" w:rsidRPr="00CC2EC2" w:rsidRDefault="004A2C5E" w:rsidP="004D26EC">
                  <w:pPr>
                    <w:pStyle w:val="Default"/>
                    <w:rPr>
                      <w:rFonts w:ascii="Times New Roman" w:hAnsi="Times New Roman" w:cs="Times New Roman"/>
                    </w:rPr>
                  </w:pPr>
                </w:p>
              </w:tc>
            </w:tr>
          </w:tbl>
          <w:p w14:paraId="0F9361CF" w14:textId="77777777" w:rsidR="004A2C5E" w:rsidRPr="00CC2EC2" w:rsidRDefault="004A2C5E" w:rsidP="004D26EC"/>
        </w:tc>
        <w:tc>
          <w:tcPr>
            <w:tcW w:w="2410" w:type="dxa"/>
            <w:shd w:val="clear" w:color="auto" w:fill="92D050"/>
          </w:tcPr>
          <w:p w14:paraId="241BF3A8" w14:textId="77777777" w:rsidR="004A2C5E" w:rsidRPr="00CC2EC2" w:rsidRDefault="004A2C5E" w:rsidP="004D26EC">
            <w:r w:rsidRPr="00CC2EC2">
              <w:rPr>
                <w:b/>
                <w:bCs/>
              </w:rPr>
              <w:t>Argomento</w:t>
            </w:r>
          </w:p>
        </w:tc>
        <w:tc>
          <w:tcPr>
            <w:tcW w:w="2835" w:type="dxa"/>
            <w:shd w:val="clear" w:color="auto" w:fill="92D050"/>
          </w:tcPr>
          <w:p w14:paraId="5F5F2E83" w14:textId="77777777" w:rsidR="004A2C5E" w:rsidRPr="00CC2EC2" w:rsidRDefault="004A2C5E" w:rsidP="004D26EC">
            <w:r w:rsidRPr="00CC2EC2">
              <w:rPr>
                <w:b/>
                <w:bCs/>
              </w:rPr>
              <w:t>Competenze</w:t>
            </w:r>
          </w:p>
        </w:tc>
        <w:tc>
          <w:tcPr>
            <w:tcW w:w="1134" w:type="dxa"/>
            <w:shd w:val="clear" w:color="auto" w:fill="92D050"/>
          </w:tcPr>
          <w:p w14:paraId="61883BCE" w14:textId="77777777" w:rsidR="004A2C5E" w:rsidRPr="00CC2EC2" w:rsidRDefault="004A2C5E" w:rsidP="004D26EC">
            <w:r w:rsidRPr="00CC2EC2">
              <w:rPr>
                <w:b/>
                <w:bCs/>
              </w:rPr>
              <w:t>ore</w:t>
            </w:r>
          </w:p>
        </w:tc>
      </w:tr>
      <w:tr w:rsidR="004A2C5E" w:rsidRPr="00CC2EC2" w14:paraId="54CDDB33" w14:textId="77777777" w:rsidTr="009D0DCA">
        <w:tc>
          <w:tcPr>
            <w:tcW w:w="3397" w:type="dxa"/>
          </w:tcPr>
          <w:p w14:paraId="266A6C2A" w14:textId="77777777" w:rsidR="004A2C5E" w:rsidRPr="00CC2EC2" w:rsidRDefault="004A2C5E" w:rsidP="00905644">
            <w:pPr>
              <w:rPr>
                <w:sz w:val="22"/>
                <w:szCs w:val="22"/>
              </w:rPr>
            </w:pPr>
          </w:p>
        </w:tc>
        <w:tc>
          <w:tcPr>
            <w:tcW w:w="2410" w:type="dxa"/>
          </w:tcPr>
          <w:p w14:paraId="5BC451E3" w14:textId="6626AED7" w:rsidR="004A2C5E" w:rsidRPr="00CC2EC2" w:rsidRDefault="004A2C5E" w:rsidP="004D26EC">
            <w:pPr>
              <w:rPr>
                <w:sz w:val="22"/>
                <w:szCs w:val="22"/>
              </w:rPr>
            </w:pPr>
          </w:p>
        </w:tc>
        <w:tc>
          <w:tcPr>
            <w:tcW w:w="2835" w:type="dxa"/>
          </w:tcPr>
          <w:p w14:paraId="15864803" w14:textId="77777777" w:rsidR="004A2C5E" w:rsidRPr="00CC2EC2" w:rsidRDefault="004A2C5E" w:rsidP="004D26EC">
            <w:pPr>
              <w:pStyle w:val="Default"/>
              <w:rPr>
                <w:rFonts w:ascii="Times New Roman" w:hAnsi="Times New Roman" w:cs="Times New Roman"/>
                <w:sz w:val="22"/>
                <w:szCs w:val="22"/>
              </w:rPr>
            </w:pPr>
            <w:r w:rsidRPr="00CC2EC2">
              <w:rPr>
                <w:rFonts w:ascii="Times New Roman" w:hAnsi="Times New Roman" w:cs="Times New Roman"/>
                <w:sz w:val="22"/>
                <w:szCs w:val="22"/>
              </w:rPr>
              <w:t xml:space="preserve">saper comunicare i contenuti disciplinari in L2; </w:t>
            </w:r>
          </w:p>
          <w:p w14:paraId="7DC22407" w14:textId="77777777" w:rsidR="004A2C5E" w:rsidRDefault="004A2C5E" w:rsidP="004D26EC">
            <w:pPr>
              <w:rPr>
                <w:sz w:val="22"/>
                <w:szCs w:val="22"/>
              </w:rPr>
            </w:pPr>
            <w:r w:rsidRPr="00CC2EC2">
              <w:rPr>
                <w:sz w:val="22"/>
                <w:szCs w:val="22"/>
              </w:rPr>
              <w:t xml:space="preserve">saper gestire le informazioni acquisite in L2. </w:t>
            </w:r>
          </w:p>
          <w:p w14:paraId="5B8546B2" w14:textId="081DE40B" w:rsidR="00340980" w:rsidRPr="00CC2EC2" w:rsidRDefault="00340980" w:rsidP="004D26EC">
            <w:pPr>
              <w:rPr>
                <w:sz w:val="22"/>
                <w:szCs w:val="22"/>
              </w:rPr>
            </w:pPr>
          </w:p>
        </w:tc>
        <w:tc>
          <w:tcPr>
            <w:tcW w:w="1134" w:type="dxa"/>
          </w:tcPr>
          <w:p w14:paraId="077EF181" w14:textId="30866C1F" w:rsidR="00905644" w:rsidRPr="00CC2EC2" w:rsidRDefault="00905644" w:rsidP="00905644">
            <w:pPr>
              <w:rPr>
                <w:sz w:val="22"/>
                <w:szCs w:val="22"/>
              </w:rPr>
            </w:pPr>
          </w:p>
          <w:p w14:paraId="22F60FEE" w14:textId="06E79626" w:rsidR="004A2C5E" w:rsidRPr="00CC2EC2" w:rsidRDefault="004A2C5E" w:rsidP="004D26EC">
            <w:pPr>
              <w:rPr>
                <w:sz w:val="22"/>
                <w:szCs w:val="22"/>
              </w:rPr>
            </w:pPr>
          </w:p>
        </w:tc>
      </w:tr>
    </w:tbl>
    <w:p w14:paraId="5BD9FB4F" w14:textId="727B77A7" w:rsidR="005D4266" w:rsidRPr="00F2702A" w:rsidRDefault="00340980" w:rsidP="00340980">
      <w:pPr>
        <w:ind w:right="-143"/>
        <w:jc w:val="both"/>
        <w:rPr>
          <w:sz w:val="21"/>
          <w:szCs w:val="21"/>
        </w:rPr>
      </w:pPr>
      <w:r w:rsidRPr="00F2702A">
        <w:rPr>
          <w:i/>
          <w:iCs/>
          <w:sz w:val="21"/>
          <w:szCs w:val="21"/>
        </w:rPr>
        <w:t xml:space="preserve">Per quanto concerne le conoscenze e le competenze della disciplina non linguistica (DNL) veicolata in lingua straniera attraverso la metodologia CLIL, qualora il docente della disciplina coinvolta faccia parte della commissione/classe di esame quale commissario interno. </w:t>
      </w:r>
      <w:r w:rsidRPr="00F2702A">
        <w:rPr>
          <w:sz w:val="21"/>
          <w:szCs w:val="21"/>
        </w:rPr>
        <w:t xml:space="preserve">(Art. 22, comma </w:t>
      </w:r>
      <w:proofErr w:type="gramStart"/>
      <w:r w:rsidRPr="00F2702A">
        <w:rPr>
          <w:sz w:val="21"/>
          <w:szCs w:val="21"/>
        </w:rPr>
        <w:t>4  OM</w:t>
      </w:r>
      <w:proofErr w:type="gramEnd"/>
      <w:r w:rsidRPr="00F2702A">
        <w:rPr>
          <w:sz w:val="21"/>
          <w:szCs w:val="21"/>
        </w:rPr>
        <w:t xml:space="preserve"> 54/26)</w:t>
      </w:r>
    </w:p>
    <w:p w14:paraId="05AA2D6B" w14:textId="77777777" w:rsidR="00340980" w:rsidRPr="00340980" w:rsidRDefault="00340980" w:rsidP="00340980">
      <w:pPr>
        <w:ind w:right="-143"/>
        <w:jc w:val="both"/>
        <w:rPr>
          <w:sz w:val="22"/>
          <w:szCs w:val="22"/>
        </w:rPr>
      </w:pPr>
    </w:p>
    <w:p w14:paraId="548AEE73" w14:textId="16A497B8" w:rsidR="006C7024" w:rsidRPr="00CC2EC2" w:rsidRDefault="005720C1" w:rsidP="00C06B33">
      <w:pPr>
        <w:pStyle w:val="Titolo1"/>
        <w:numPr>
          <w:ilvl w:val="0"/>
          <w:numId w:val="19"/>
        </w:numPr>
        <w:spacing w:after="240"/>
        <w:ind w:left="142" w:hanging="283"/>
        <w:rPr>
          <w:rFonts w:ascii="Times New Roman" w:eastAsia="MS Mincho" w:hAnsi="Times New Roman"/>
          <w:bCs/>
          <w:color w:val="000000"/>
          <w:sz w:val="28"/>
          <w:szCs w:val="28"/>
        </w:rPr>
      </w:pPr>
      <w:r w:rsidRPr="00CC2EC2">
        <w:rPr>
          <w:rFonts w:ascii="Times New Roman" w:eastAsia="MS Mincho" w:hAnsi="Times New Roman"/>
          <w:bCs/>
          <w:color w:val="000000"/>
          <w:sz w:val="28"/>
          <w:szCs w:val="28"/>
        </w:rPr>
        <w:t xml:space="preserve"> </w:t>
      </w:r>
      <w:bookmarkStart w:id="34" w:name="_Toc225785719"/>
      <w:r w:rsidR="00E134CF" w:rsidRPr="00CC2EC2">
        <w:rPr>
          <w:rFonts w:ascii="Times New Roman" w:eastAsia="MS Mincho" w:hAnsi="Times New Roman"/>
          <w:bCs/>
          <w:color w:val="000000"/>
          <w:sz w:val="28"/>
          <w:szCs w:val="28"/>
        </w:rPr>
        <w:t>Attività di Recupero e Potenziamento</w:t>
      </w:r>
      <w:bookmarkEnd w:id="33"/>
      <w:bookmarkEnd w:id="34"/>
    </w:p>
    <w:p w14:paraId="05B71CE4" w14:textId="77777777" w:rsidR="00E6150A" w:rsidRPr="00CC2EC2" w:rsidRDefault="00E6150A" w:rsidP="00E6150A">
      <w:pPr>
        <w:rPr>
          <w:b/>
        </w:rPr>
      </w:pPr>
      <w:r w:rsidRPr="00CC2EC2">
        <w:rPr>
          <w:b/>
        </w:rPr>
        <w:t>CLASSE TERZA</w:t>
      </w:r>
    </w:p>
    <w:p w14:paraId="5CDC0A01" w14:textId="0A502C8E" w:rsidR="00E6150A" w:rsidRPr="00CC2EC2" w:rsidRDefault="00BC0DE7" w:rsidP="00C06B33">
      <w:pPr>
        <w:numPr>
          <w:ilvl w:val="0"/>
          <w:numId w:val="1"/>
        </w:numPr>
      </w:pPr>
      <w:r w:rsidRPr="00CC2EC2">
        <w:t xml:space="preserve">Attività </w:t>
      </w:r>
      <w:r w:rsidR="00E6150A" w:rsidRPr="00CC2EC2">
        <w:t>di recupero e attività di potenziamento in itinere e durante pausa didattica</w:t>
      </w:r>
    </w:p>
    <w:p w14:paraId="40C9FB55" w14:textId="52FF2F52" w:rsidR="00905644" w:rsidRPr="00CC2EC2" w:rsidRDefault="00905644" w:rsidP="00C06B33">
      <w:pPr>
        <w:numPr>
          <w:ilvl w:val="0"/>
          <w:numId w:val="1"/>
        </w:numPr>
      </w:pPr>
      <w:r w:rsidRPr="00CC2EC2">
        <w:t>Altro (</w:t>
      </w:r>
      <w:r w:rsidRPr="00CC2EC2">
        <w:rPr>
          <w:i/>
          <w:iCs/>
        </w:rPr>
        <w:t>specificare)</w:t>
      </w:r>
    </w:p>
    <w:p w14:paraId="1E5AC868" w14:textId="77777777" w:rsidR="00E6150A" w:rsidRPr="00CC2EC2" w:rsidRDefault="00E6150A" w:rsidP="00E6150A"/>
    <w:p w14:paraId="1BC6F7BE" w14:textId="77777777" w:rsidR="00E6150A" w:rsidRPr="00CC2EC2" w:rsidRDefault="00E6150A" w:rsidP="00E6150A">
      <w:pPr>
        <w:rPr>
          <w:b/>
        </w:rPr>
      </w:pPr>
      <w:r w:rsidRPr="00CC2EC2">
        <w:rPr>
          <w:b/>
        </w:rPr>
        <w:t>CLASSE QUARTA</w:t>
      </w:r>
    </w:p>
    <w:p w14:paraId="4A6CFCF3" w14:textId="14577E90" w:rsidR="00E6150A" w:rsidRPr="00CC2EC2" w:rsidRDefault="00BC0DE7" w:rsidP="0010323C">
      <w:pPr>
        <w:numPr>
          <w:ilvl w:val="0"/>
          <w:numId w:val="1"/>
        </w:numPr>
      </w:pPr>
      <w:r w:rsidRPr="00CC2EC2">
        <w:t xml:space="preserve">Attività di recupero e attività di potenziamento in itinere e durante pausa didattica </w:t>
      </w:r>
    </w:p>
    <w:p w14:paraId="7B9F20D1" w14:textId="210773E4" w:rsidR="00905644" w:rsidRPr="00CC2EC2" w:rsidRDefault="00905644" w:rsidP="00905644">
      <w:pPr>
        <w:numPr>
          <w:ilvl w:val="0"/>
          <w:numId w:val="1"/>
        </w:numPr>
      </w:pPr>
      <w:r w:rsidRPr="00CC2EC2">
        <w:t>Altro (</w:t>
      </w:r>
      <w:r w:rsidRPr="00CC2EC2">
        <w:rPr>
          <w:i/>
          <w:iCs/>
        </w:rPr>
        <w:t>specificare)</w:t>
      </w:r>
    </w:p>
    <w:p w14:paraId="5230D7FC" w14:textId="77777777" w:rsidR="00E6150A" w:rsidRPr="00CC2EC2" w:rsidRDefault="00E6150A" w:rsidP="00E6150A"/>
    <w:p w14:paraId="36DAB2FE" w14:textId="77777777" w:rsidR="00E6150A" w:rsidRPr="00CC2EC2" w:rsidRDefault="00E6150A" w:rsidP="00E6150A">
      <w:pPr>
        <w:jc w:val="both"/>
        <w:rPr>
          <w:b/>
        </w:rPr>
      </w:pPr>
      <w:r w:rsidRPr="00CC2EC2">
        <w:rPr>
          <w:b/>
        </w:rPr>
        <w:t xml:space="preserve">CLASSE QUINTA </w:t>
      </w:r>
    </w:p>
    <w:p w14:paraId="7F1188F2" w14:textId="77777777" w:rsidR="00E6150A" w:rsidRPr="00CC2EC2" w:rsidRDefault="00E6150A" w:rsidP="00E6150A">
      <w:pPr>
        <w:jc w:val="both"/>
        <w:rPr>
          <w:b/>
        </w:rPr>
      </w:pPr>
    </w:p>
    <w:p w14:paraId="5FA76024" w14:textId="45344068" w:rsidR="00BC0DE7" w:rsidRPr="00CC2EC2" w:rsidRDefault="00BC0DE7" w:rsidP="00ED46A0">
      <w:pPr>
        <w:numPr>
          <w:ilvl w:val="0"/>
          <w:numId w:val="1"/>
        </w:numPr>
        <w:jc w:val="both"/>
      </w:pPr>
      <w:r w:rsidRPr="00CC2EC2">
        <w:t xml:space="preserve">Attività di recupero e attività di potenziamento in itinere e durante pausa didattica </w:t>
      </w:r>
    </w:p>
    <w:p w14:paraId="13608E2B" w14:textId="1B6A779C" w:rsidR="009D0DCA" w:rsidRPr="00CC2EC2" w:rsidRDefault="009D0DCA" w:rsidP="00ED46A0">
      <w:pPr>
        <w:numPr>
          <w:ilvl w:val="0"/>
          <w:numId w:val="1"/>
        </w:numPr>
        <w:jc w:val="both"/>
      </w:pPr>
      <w:r w:rsidRPr="00CC2EC2">
        <w:t xml:space="preserve">Potenziamento per Esame di </w:t>
      </w:r>
      <w:r w:rsidR="00340980">
        <w:t>Maturità</w:t>
      </w:r>
    </w:p>
    <w:p w14:paraId="0D99F472" w14:textId="5E7B6374" w:rsidR="00620EA3" w:rsidRPr="00CC2EC2" w:rsidRDefault="00905644" w:rsidP="00ED46A0">
      <w:pPr>
        <w:numPr>
          <w:ilvl w:val="0"/>
          <w:numId w:val="1"/>
        </w:numPr>
        <w:jc w:val="both"/>
      </w:pPr>
      <w:r w:rsidRPr="00CC2EC2">
        <w:t>Altro</w:t>
      </w:r>
      <w:r w:rsidR="00340980">
        <w:t xml:space="preserve"> </w:t>
      </w:r>
      <w:r w:rsidRPr="00CC2EC2">
        <w:t>(</w:t>
      </w:r>
      <w:r w:rsidRPr="00CC2EC2">
        <w:rPr>
          <w:i/>
          <w:iCs/>
        </w:rPr>
        <w:t>specificare)</w:t>
      </w:r>
    </w:p>
    <w:p w14:paraId="335E76FE" w14:textId="77777777" w:rsidR="006959F8" w:rsidRPr="00CC2EC2" w:rsidRDefault="006959F8" w:rsidP="00905644">
      <w:bookmarkStart w:id="35" w:name="_Toc4798282"/>
    </w:p>
    <w:p w14:paraId="2988C507" w14:textId="5C2C577A" w:rsidR="009579D1" w:rsidRPr="00CC2EC2" w:rsidRDefault="00E134CF" w:rsidP="005F2158">
      <w:pPr>
        <w:pStyle w:val="Titolo1"/>
        <w:numPr>
          <w:ilvl w:val="0"/>
          <w:numId w:val="19"/>
        </w:numPr>
        <w:spacing w:after="240"/>
        <w:ind w:left="567" w:hanging="567"/>
        <w:rPr>
          <w:rFonts w:ascii="Times New Roman" w:hAnsi="Times New Roman"/>
          <w:sz w:val="28"/>
          <w:szCs w:val="28"/>
        </w:rPr>
      </w:pPr>
      <w:bookmarkStart w:id="36" w:name="_Toc225785720"/>
      <w:r w:rsidRPr="00CC2EC2">
        <w:rPr>
          <w:rFonts w:ascii="Times New Roman" w:hAnsi="Times New Roman"/>
          <w:sz w:val="28"/>
          <w:szCs w:val="28"/>
        </w:rPr>
        <w:t>Attività di ampliamento dell’offerta formativa</w:t>
      </w:r>
      <w:bookmarkStart w:id="37" w:name="_Toc4798283"/>
      <w:bookmarkEnd w:id="35"/>
      <w:bookmarkEnd w:id="36"/>
    </w:p>
    <w:tbl>
      <w:tblPr>
        <w:tblW w:w="5003" w:type="pct"/>
        <w:tblCellMar>
          <w:left w:w="70" w:type="dxa"/>
          <w:right w:w="70" w:type="dxa"/>
        </w:tblCellMar>
        <w:tblLook w:val="0000" w:firstRow="0" w:lastRow="0" w:firstColumn="0" w:lastColumn="0" w:noHBand="0" w:noVBand="0"/>
      </w:tblPr>
      <w:tblGrid>
        <w:gridCol w:w="1981"/>
        <w:gridCol w:w="3969"/>
        <w:gridCol w:w="2603"/>
        <w:gridCol w:w="1081"/>
      </w:tblGrid>
      <w:tr w:rsidR="00F20A43" w:rsidRPr="00CC2EC2" w14:paraId="1C0C9FFA" w14:textId="77777777" w:rsidTr="00A57B77">
        <w:tc>
          <w:tcPr>
            <w:tcW w:w="1028" w:type="pct"/>
            <w:tcBorders>
              <w:top w:val="single" w:sz="4" w:space="0" w:color="000000"/>
              <w:left w:val="single" w:sz="4" w:space="0" w:color="000000"/>
              <w:bottom w:val="single" w:sz="4" w:space="0" w:color="000000"/>
            </w:tcBorders>
            <w:shd w:val="clear" w:color="auto" w:fill="92D050"/>
            <w:vAlign w:val="center"/>
          </w:tcPr>
          <w:p w14:paraId="722C5A87" w14:textId="77777777" w:rsidR="005F2158" w:rsidRPr="00CC2EC2" w:rsidRDefault="005F2158" w:rsidP="008B0D38">
            <w:pPr>
              <w:jc w:val="center"/>
              <w:rPr>
                <w:b/>
              </w:rPr>
            </w:pPr>
            <w:r w:rsidRPr="00CC2EC2">
              <w:rPr>
                <w:b/>
              </w:rPr>
              <w:t>Tipologia</w:t>
            </w:r>
          </w:p>
        </w:tc>
        <w:tc>
          <w:tcPr>
            <w:tcW w:w="2060" w:type="pct"/>
            <w:tcBorders>
              <w:top w:val="single" w:sz="4" w:space="0" w:color="000000"/>
              <w:left w:val="single" w:sz="4" w:space="0" w:color="000000"/>
              <w:bottom w:val="single" w:sz="4" w:space="0" w:color="000000"/>
            </w:tcBorders>
            <w:shd w:val="clear" w:color="auto" w:fill="92D050"/>
            <w:vAlign w:val="center"/>
          </w:tcPr>
          <w:p w14:paraId="2A99D7E4" w14:textId="77777777" w:rsidR="005F2158" w:rsidRPr="00CC2EC2" w:rsidRDefault="005F2158" w:rsidP="008B0D38">
            <w:pPr>
              <w:jc w:val="center"/>
              <w:rPr>
                <w:b/>
              </w:rPr>
            </w:pPr>
            <w:r w:rsidRPr="00CC2EC2">
              <w:rPr>
                <w:b/>
              </w:rPr>
              <w:t>Oggetto</w:t>
            </w:r>
          </w:p>
        </w:tc>
        <w:tc>
          <w:tcPr>
            <w:tcW w:w="1351" w:type="pct"/>
            <w:tcBorders>
              <w:top w:val="single" w:sz="4" w:space="0" w:color="000000"/>
              <w:left w:val="single" w:sz="4" w:space="0" w:color="000000"/>
              <w:bottom w:val="single" w:sz="4" w:space="0" w:color="000000"/>
            </w:tcBorders>
            <w:shd w:val="clear" w:color="auto" w:fill="92D050"/>
            <w:vAlign w:val="center"/>
          </w:tcPr>
          <w:p w14:paraId="6AFC2090" w14:textId="77777777" w:rsidR="005F2158" w:rsidRPr="00CC2EC2" w:rsidRDefault="005F2158" w:rsidP="005F2158">
            <w:pPr>
              <w:ind w:right="953"/>
              <w:jc w:val="center"/>
              <w:rPr>
                <w:b/>
              </w:rPr>
            </w:pPr>
            <w:r w:rsidRPr="00CC2EC2">
              <w:rPr>
                <w:b/>
              </w:rPr>
              <w:t>Luogo</w:t>
            </w:r>
          </w:p>
        </w:tc>
        <w:tc>
          <w:tcPr>
            <w:tcW w:w="562"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657A333D" w14:textId="77777777" w:rsidR="005F2158" w:rsidRPr="00CC2EC2" w:rsidRDefault="005F2158" w:rsidP="008B0D38">
            <w:pPr>
              <w:jc w:val="center"/>
              <w:rPr>
                <w:b/>
              </w:rPr>
            </w:pPr>
            <w:proofErr w:type="gramStart"/>
            <w:r w:rsidRPr="00CC2EC2">
              <w:rPr>
                <w:b/>
              </w:rPr>
              <w:t>A.S</w:t>
            </w:r>
            <w:proofErr w:type="gramEnd"/>
          </w:p>
        </w:tc>
      </w:tr>
      <w:tr w:rsidR="00F20A43" w:rsidRPr="00CC2EC2" w14:paraId="3C6D2C66" w14:textId="77777777" w:rsidTr="00ED46A0">
        <w:trPr>
          <w:trHeight w:val="1223"/>
        </w:trPr>
        <w:tc>
          <w:tcPr>
            <w:tcW w:w="1028" w:type="pct"/>
            <w:tcBorders>
              <w:top w:val="single" w:sz="4" w:space="0" w:color="000000"/>
              <w:left w:val="single" w:sz="4" w:space="0" w:color="000000"/>
              <w:bottom w:val="single" w:sz="4" w:space="0" w:color="auto"/>
            </w:tcBorders>
            <w:vAlign w:val="center"/>
          </w:tcPr>
          <w:p w14:paraId="2B61F41E" w14:textId="022C6B1E" w:rsidR="005F2158" w:rsidRPr="00CC2EC2" w:rsidRDefault="005F2158" w:rsidP="008B0D38">
            <w:pPr>
              <w:pStyle w:val="Intestazione"/>
              <w:tabs>
                <w:tab w:val="clear" w:pos="4819"/>
                <w:tab w:val="clear" w:pos="9638"/>
              </w:tabs>
              <w:snapToGrid w:val="0"/>
              <w:jc w:val="center"/>
              <w:rPr>
                <w:b/>
              </w:rPr>
            </w:pPr>
            <w:r w:rsidRPr="00CC2EC2">
              <w:rPr>
                <w:b/>
              </w:rPr>
              <w:lastRenderedPageBreak/>
              <w:t xml:space="preserve">Visite guidate </w:t>
            </w:r>
          </w:p>
        </w:tc>
        <w:tc>
          <w:tcPr>
            <w:tcW w:w="2060" w:type="pct"/>
            <w:tcBorders>
              <w:top w:val="single" w:sz="4" w:space="0" w:color="000000"/>
              <w:left w:val="single" w:sz="4" w:space="0" w:color="000000"/>
            </w:tcBorders>
            <w:vAlign w:val="center"/>
          </w:tcPr>
          <w:p w14:paraId="77779D78" w14:textId="77777777" w:rsidR="00F20A43" w:rsidRPr="00CC2EC2" w:rsidRDefault="00F20A43" w:rsidP="008B0D38">
            <w:pPr>
              <w:pStyle w:val="Titolo1"/>
              <w:suppressAutoHyphens/>
              <w:snapToGrid w:val="0"/>
              <w:rPr>
                <w:rFonts w:ascii="Times New Roman" w:hAnsi="Times New Roman"/>
                <w:b w:val="0"/>
                <w:sz w:val="22"/>
                <w:szCs w:val="22"/>
              </w:rPr>
            </w:pPr>
          </w:p>
          <w:p w14:paraId="67DEE283" w14:textId="6F8CC529" w:rsidR="00F20A43" w:rsidRPr="00CC2EC2" w:rsidRDefault="00F20A43" w:rsidP="00905644">
            <w:pPr>
              <w:spacing w:before="100" w:beforeAutospacing="1" w:after="100" w:afterAutospacing="1"/>
              <w:contextualSpacing/>
            </w:pPr>
          </w:p>
        </w:tc>
        <w:tc>
          <w:tcPr>
            <w:tcW w:w="1351" w:type="pct"/>
            <w:tcBorders>
              <w:top w:val="single" w:sz="4" w:space="0" w:color="000000"/>
              <w:left w:val="single" w:sz="4" w:space="0" w:color="000000"/>
            </w:tcBorders>
            <w:vAlign w:val="center"/>
          </w:tcPr>
          <w:p w14:paraId="134716E2" w14:textId="77777777" w:rsidR="00F20A43" w:rsidRPr="00CC2EC2" w:rsidRDefault="00F20A43" w:rsidP="00F20A43">
            <w:pPr>
              <w:rPr>
                <w:sz w:val="22"/>
                <w:szCs w:val="22"/>
              </w:rPr>
            </w:pPr>
          </w:p>
          <w:p w14:paraId="6CA49D98" w14:textId="023EA842" w:rsidR="00F20A43" w:rsidRPr="00CC2EC2" w:rsidRDefault="00F20A43" w:rsidP="00905644">
            <w:pPr>
              <w:jc w:val="center"/>
            </w:pPr>
          </w:p>
        </w:tc>
        <w:tc>
          <w:tcPr>
            <w:tcW w:w="562" w:type="pct"/>
            <w:tcBorders>
              <w:top w:val="single" w:sz="4" w:space="0" w:color="000000"/>
              <w:left w:val="single" w:sz="4" w:space="0" w:color="000000"/>
              <w:right w:val="single" w:sz="4" w:space="0" w:color="000000"/>
            </w:tcBorders>
            <w:vAlign w:val="center"/>
          </w:tcPr>
          <w:p w14:paraId="023EC08A" w14:textId="77777777" w:rsidR="005F2158" w:rsidRPr="00CC2EC2" w:rsidRDefault="005F2158" w:rsidP="00905644">
            <w:pPr>
              <w:rPr>
                <w:b/>
              </w:rPr>
            </w:pPr>
          </w:p>
        </w:tc>
      </w:tr>
      <w:tr w:rsidR="00F20A43" w:rsidRPr="00CC2EC2" w14:paraId="15248198" w14:textId="77777777" w:rsidTr="00A57B77">
        <w:tc>
          <w:tcPr>
            <w:tcW w:w="1028" w:type="pct"/>
            <w:tcBorders>
              <w:top w:val="single" w:sz="4" w:space="0" w:color="auto"/>
              <w:left w:val="single" w:sz="4" w:space="0" w:color="000000"/>
              <w:bottom w:val="single" w:sz="4" w:space="0" w:color="000000"/>
            </w:tcBorders>
            <w:vAlign w:val="center"/>
          </w:tcPr>
          <w:p w14:paraId="6A9F1031" w14:textId="3A4DAE5D" w:rsidR="005F2158" w:rsidRPr="00CC2EC2" w:rsidRDefault="00F20A43" w:rsidP="008B0D38">
            <w:pPr>
              <w:pStyle w:val="Intestazione"/>
              <w:tabs>
                <w:tab w:val="clear" w:pos="4819"/>
                <w:tab w:val="clear" w:pos="9638"/>
              </w:tabs>
              <w:snapToGrid w:val="0"/>
              <w:jc w:val="center"/>
              <w:rPr>
                <w:b/>
              </w:rPr>
            </w:pPr>
            <w:r w:rsidRPr="00CC2EC2">
              <w:rPr>
                <w:b/>
              </w:rPr>
              <w:t>Progetti</w:t>
            </w:r>
            <w:r w:rsidR="00E91249" w:rsidRPr="00CC2EC2">
              <w:rPr>
                <w:b/>
              </w:rPr>
              <w:t xml:space="preserve"> in presenza o </w:t>
            </w:r>
            <w:r w:rsidR="00E91249" w:rsidRPr="00CC2EC2">
              <w:rPr>
                <w:b/>
                <w:i/>
                <w:iCs/>
              </w:rPr>
              <w:t>on line</w:t>
            </w:r>
          </w:p>
          <w:p w14:paraId="434D1CB9" w14:textId="7E6C2E61" w:rsidR="00ED46A0" w:rsidRPr="00CC2EC2" w:rsidRDefault="00ED46A0" w:rsidP="00F2702A">
            <w:pPr>
              <w:pStyle w:val="Intestazione"/>
              <w:tabs>
                <w:tab w:val="clear" w:pos="4819"/>
                <w:tab w:val="clear" w:pos="9638"/>
              </w:tabs>
              <w:snapToGrid w:val="0"/>
              <w:rPr>
                <w:b/>
              </w:rPr>
            </w:pPr>
          </w:p>
        </w:tc>
        <w:tc>
          <w:tcPr>
            <w:tcW w:w="2060" w:type="pct"/>
            <w:tcBorders>
              <w:top w:val="single" w:sz="4" w:space="0" w:color="000000"/>
              <w:left w:val="single" w:sz="4" w:space="0" w:color="000000"/>
              <w:bottom w:val="single" w:sz="4" w:space="0" w:color="000000"/>
            </w:tcBorders>
            <w:vAlign w:val="center"/>
          </w:tcPr>
          <w:p w14:paraId="4D6408F6" w14:textId="77777777" w:rsidR="00FD290A" w:rsidRPr="00CC2EC2" w:rsidRDefault="00FD290A" w:rsidP="008B0D38">
            <w:pPr>
              <w:pStyle w:val="Titolo1"/>
              <w:suppressAutoHyphens/>
              <w:snapToGrid w:val="0"/>
              <w:jc w:val="center"/>
              <w:rPr>
                <w:rFonts w:ascii="Times New Roman" w:hAnsi="Times New Roman"/>
                <w:b w:val="0"/>
                <w:sz w:val="22"/>
                <w:szCs w:val="22"/>
              </w:rPr>
            </w:pPr>
          </w:p>
          <w:p w14:paraId="0053C39F" w14:textId="35F5B916" w:rsidR="00A57B77" w:rsidRPr="00CC2EC2" w:rsidRDefault="00A57B77" w:rsidP="00FD290A"/>
        </w:tc>
        <w:tc>
          <w:tcPr>
            <w:tcW w:w="1351" w:type="pct"/>
            <w:tcBorders>
              <w:top w:val="single" w:sz="4" w:space="0" w:color="000000"/>
              <w:left w:val="single" w:sz="4" w:space="0" w:color="000000"/>
              <w:bottom w:val="single" w:sz="4" w:space="0" w:color="000000"/>
            </w:tcBorders>
            <w:vAlign w:val="center"/>
          </w:tcPr>
          <w:p w14:paraId="28845925" w14:textId="2ECA50DE" w:rsidR="00FD290A" w:rsidRPr="00CC2EC2" w:rsidRDefault="00FD290A" w:rsidP="00B07365">
            <w:pPr>
              <w:jc w:val="both"/>
              <w:rPr>
                <w:b/>
              </w:rPr>
            </w:pPr>
          </w:p>
        </w:tc>
        <w:tc>
          <w:tcPr>
            <w:tcW w:w="562" w:type="pct"/>
            <w:tcBorders>
              <w:top w:val="single" w:sz="4" w:space="0" w:color="000000"/>
              <w:left w:val="single" w:sz="4" w:space="0" w:color="000000"/>
              <w:bottom w:val="single" w:sz="4" w:space="0" w:color="000000"/>
              <w:right w:val="single" w:sz="4" w:space="0" w:color="000000"/>
            </w:tcBorders>
            <w:vAlign w:val="center"/>
          </w:tcPr>
          <w:p w14:paraId="3575129D" w14:textId="77777777" w:rsidR="00DA6FE9" w:rsidRPr="00CC2EC2" w:rsidRDefault="00DA6FE9" w:rsidP="00FD290A">
            <w:pPr>
              <w:snapToGrid w:val="0"/>
              <w:rPr>
                <w:sz w:val="22"/>
                <w:szCs w:val="22"/>
              </w:rPr>
            </w:pPr>
          </w:p>
          <w:p w14:paraId="785CA4A0" w14:textId="562CA19D" w:rsidR="00A57B77" w:rsidRPr="00CC2EC2" w:rsidRDefault="00A57B77" w:rsidP="00905644">
            <w:pPr>
              <w:snapToGrid w:val="0"/>
            </w:pPr>
          </w:p>
        </w:tc>
      </w:tr>
      <w:tr w:rsidR="00F20A43" w:rsidRPr="00CC2EC2" w14:paraId="1E87B187" w14:textId="77777777" w:rsidTr="00A57B77">
        <w:trPr>
          <w:trHeight w:val="554"/>
        </w:trPr>
        <w:tc>
          <w:tcPr>
            <w:tcW w:w="1028" w:type="pct"/>
            <w:tcBorders>
              <w:left w:val="single" w:sz="4" w:space="0" w:color="000000"/>
            </w:tcBorders>
            <w:vAlign w:val="center"/>
          </w:tcPr>
          <w:p w14:paraId="0688DF4A" w14:textId="7F3A316F" w:rsidR="005F2158" w:rsidRPr="00CC2EC2" w:rsidRDefault="005F2158" w:rsidP="008B0D38">
            <w:pPr>
              <w:jc w:val="center"/>
              <w:rPr>
                <w:b/>
              </w:rPr>
            </w:pPr>
            <w:r w:rsidRPr="00CC2EC2">
              <w:rPr>
                <w:b/>
              </w:rPr>
              <w:t>Manifestazioni culturali</w:t>
            </w:r>
            <w:r w:rsidR="00ED46A0" w:rsidRPr="00CC2EC2">
              <w:rPr>
                <w:b/>
              </w:rPr>
              <w:t xml:space="preserve"> </w:t>
            </w:r>
            <w:r w:rsidR="00ED46A0" w:rsidRPr="00F2702A">
              <w:rPr>
                <w:b/>
                <w:sz w:val="22"/>
                <w:szCs w:val="22"/>
              </w:rPr>
              <w:t xml:space="preserve">in presenza o </w:t>
            </w:r>
            <w:r w:rsidR="00ED46A0" w:rsidRPr="00F2702A">
              <w:rPr>
                <w:b/>
                <w:i/>
                <w:iCs/>
                <w:sz w:val="22"/>
                <w:szCs w:val="22"/>
              </w:rPr>
              <w:t>on line</w:t>
            </w:r>
          </w:p>
          <w:p w14:paraId="4BEACAA9" w14:textId="77777777" w:rsidR="005F2158" w:rsidRPr="00CC2EC2" w:rsidRDefault="005F2158" w:rsidP="008B0D38">
            <w:pPr>
              <w:snapToGrid w:val="0"/>
              <w:jc w:val="center"/>
              <w:rPr>
                <w:b/>
              </w:rPr>
            </w:pPr>
          </w:p>
        </w:tc>
        <w:tc>
          <w:tcPr>
            <w:tcW w:w="2060" w:type="pct"/>
            <w:tcBorders>
              <w:top w:val="single" w:sz="4" w:space="0" w:color="000000"/>
              <w:left w:val="single" w:sz="4" w:space="0" w:color="000000"/>
              <w:bottom w:val="single" w:sz="4" w:space="0" w:color="000000"/>
            </w:tcBorders>
            <w:vAlign w:val="center"/>
          </w:tcPr>
          <w:p w14:paraId="096D98C1" w14:textId="228D2041" w:rsidR="008B0D38" w:rsidRPr="00CC2EC2" w:rsidRDefault="008B0D38" w:rsidP="00905644">
            <w:pPr>
              <w:snapToGrid w:val="0"/>
            </w:pPr>
          </w:p>
        </w:tc>
        <w:tc>
          <w:tcPr>
            <w:tcW w:w="1351" w:type="pct"/>
            <w:tcBorders>
              <w:top w:val="single" w:sz="4" w:space="0" w:color="000000"/>
              <w:left w:val="single" w:sz="4" w:space="0" w:color="000000"/>
              <w:bottom w:val="single" w:sz="4" w:space="0" w:color="000000"/>
            </w:tcBorders>
            <w:vAlign w:val="center"/>
          </w:tcPr>
          <w:p w14:paraId="4D68A1A1" w14:textId="77777777" w:rsidR="00055DFF" w:rsidRPr="00CC2EC2" w:rsidRDefault="00055DFF" w:rsidP="002E2185">
            <w:pPr>
              <w:snapToGrid w:val="0"/>
              <w:rPr>
                <w:sz w:val="22"/>
                <w:szCs w:val="22"/>
              </w:rPr>
            </w:pPr>
          </w:p>
          <w:p w14:paraId="4C89D20B" w14:textId="09A44585" w:rsidR="00723D36" w:rsidRPr="00CC2EC2" w:rsidRDefault="00723D36" w:rsidP="00365F98">
            <w:pPr>
              <w:snapToGrid w:val="0"/>
              <w:rPr>
                <w:sz w:val="22"/>
                <w:szCs w:val="22"/>
              </w:rPr>
            </w:pPr>
          </w:p>
        </w:tc>
        <w:tc>
          <w:tcPr>
            <w:tcW w:w="562" w:type="pct"/>
            <w:tcBorders>
              <w:top w:val="single" w:sz="4" w:space="0" w:color="000000"/>
              <w:left w:val="single" w:sz="4" w:space="0" w:color="000000"/>
              <w:bottom w:val="single" w:sz="4" w:space="0" w:color="000000"/>
              <w:right w:val="single" w:sz="4" w:space="0" w:color="000000"/>
            </w:tcBorders>
            <w:vAlign w:val="center"/>
          </w:tcPr>
          <w:p w14:paraId="0630F118" w14:textId="77777777" w:rsidR="00055DFF" w:rsidRPr="00CC2EC2" w:rsidRDefault="00055DFF" w:rsidP="002E2185">
            <w:pPr>
              <w:snapToGrid w:val="0"/>
              <w:rPr>
                <w:sz w:val="22"/>
                <w:szCs w:val="22"/>
              </w:rPr>
            </w:pPr>
          </w:p>
          <w:p w14:paraId="689A0C0A" w14:textId="78CCD29E" w:rsidR="00C82F30" w:rsidRPr="00CC2EC2" w:rsidRDefault="00C82F30" w:rsidP="00D44B1C">
            <w:pPr>
              <w:snapToGrid w:val="0"/>
              <w:rPr>
                <w:sz w:val="22"/>
                <w:szCs w:val="22"/>
              </w:rPr>
            </w:pPr>
          </w:p>
          <w:p w14:paraId="64B8E252" w14:textId="77777777" w:rsidR="00C82F30" w:rsidRPr="00CC2EC2" w:rsidRDefault="00C82F30" w:rsidP="00D44B1C">
            <w:pPr>
              <w:snapToGrid w:val="0"/>
              <w:rPr>
                <w:sz w:val="22"/>
                <w:szCs w:val="22"/>
              </w:rPr>
            </w:pPr>
          </w:p>
          <w:p w14:paraId="5E4BD719" w14:textId="45A3843F" w:rsidR="00723D36" w:rsidRPr="00CC2EC2" w:rsidRDefault="00723D36" w:rsidP="00905644">
            <w:pPr>
              <w:snapToGrid w:val="0"/>
              <w:rPr>
                <w:sz w:val="22"/>
                <w:szCs w:val="22"/>
              </w:rPr>
            </w:pPr>
          </w:p>
        </w:tc>
      </w:tr>
      <w:tr w:rsidR="00F20A43" w:rsidRPr="00CC2EC2" w14:paraId="72BE797B" w14:textId="77777777" w:rsidTr="00A57B77">
        <w:tc>
          <w:tcPr>
            <w:tcW w:w="1028" w:type="pct"/>
            <w:tcBorders>
              <w:top w:val="single" w:sz="4" w:space="0" w:color="000000"/>
              <w:left w:val="single" w:sz="4" w:space="0" w:color="000000"/>
              <w:bottom w:val="single" w:sz="4" w:space="0" w:color="000000"/>
            </w:tcBorders>
            <w:vAlign w:val="center"/>
          </w:tcPr>
          <w:p w14:paraId="56B23A8B" w14:textId="31234F31" w:rsidR="005F2158" w:rsidRPr="00CC2EC2" w:rsidRDefault="005F2158" w:rsidP="008B0D38">
            <w:pPr>
              <w:jc w:val="center"/>
              <w:rPr>
                <w:b/>
              </w:rPr>
            </w:pPr>
            <w:r w:rsidRPr="00CC2EC2">
              <w:rPr>
                <w:b/>
              </w:rPr>
              <w:t>Incontri con esperti</w:t>
            </w:r>
            <w:r w:rsidR="00E91249" w:rsidRPr="00CC2EC2">
              <w:rPr>
                <w:b/>
              </w:rPr>
              <w:t xml:space="preserve"> </w:t>
            </w:r>
            <w:r w:rsidR="00E91249" w:rsidRPr="00F2702A">
              <w:rPr>
                <w:b/>
                <w:sz w:val="22"/>
                <w:szCs w:val="22"/>
              </w:rPr>
              <w:t>in presenza o on line</w:t>
            </w:r>
          </w:p>
        </w:tc>
        <w:tc>
          <w:tcPr>
            <w:tcW w:w="2060" w:type="pct"/>
            <w:tcBorders>
              <w:top w:val="single" w:sz="4" w:space="0" w:color="000000"/>
              <w:left w:val="single" w:sz="4" w:space="0" w:color="000000"/>
              <w:bottom w:val="single" w:sz="4" w:space="0" w:color="000000"/>
            </w:tcBorders>
            <w:vAlign w:val="center"/>
          </w:tcPr>
          <w:p w14:paraId="0E7CD0AC" w14:textId="7E0BB5C9" w:rsidR="007854EC" w:rsidRPr="00CC2EC2" w:rsidRDefault="007854EC" w:rsidP="00365F98">
            <w:pPr>
              <w:spacing w:before="100" w:beforeAutospacing="1" w:after="100" w:afterAutospacing="1"/>
              <w:contextualSpacing/>
              <w:rPr>
                <w:sz w:val="22"/>
                <w:szCs w:val="22"/>
              </w:rPr>
            </w:pPr>
            <w:r w:rsidRPr="00CC2EC2">
              <w:rPr>
                <w:sz w:val="22"/>
                <w:szCs w:val="22"/>
              </w:rPr>
              <w:t xml:space="preserve"> </w:t>
            </w:r>
          </w:p>
        </w:tc>
        <w:tc>
          <w:tcPr>
            <w:tcW w:w="1351" w:type="pct"/>
            <w:tcBorders>
              <w:top w:val="single" w:sz="4" w:space="0" w:color="000000"/>
              <w:left w:val="single" w:sz="4" w:space="0" w:color="000000"/>
              <w:bottom w:val="single" w:sz="4" w:space="0" w:color="000000"/>
            </w:tcBorders>
            <w:vAlign w:val="center"/>
          </w:tcPr>
          <w:p w14:paraId="655E18B8" w14:textId="2249E23F" w:rsidR="00246AD8" w:rsidRPr="00CC2EC2" w:rsidRDefault="00246AD8" w:rsidP="008B0D38">
            <w:pPr>
              <w:snapToGrid w:val="0"/>
              <w:rPr>
                <w:sz w:val="22"/>
                <w:szCs w:val="22"/>
              </w:rPr>
            </w:pPr>
          </w:p>
        </w:tc>
        <w:tc>
          <w:tcPr>
            <w:tcW w:w="562" w:type="pct"/>
            <w:tcBorders>
              <w:top w:val="single" w:sz="4" w:space="0" w:color="000000"/>
              <w:left w:val="single" w:sz="4" w:space="0" w:color="000000"/>
              <w:bottom w:val="single" w:sz="4" w:space="0" w:color="000000"/>
              <w:right w:val="single" w:sz="4" w:space="0" w:color="000000"/>
            </w:tcBorders>
            <w:vAlign w:val="center"/>
          </w:tcPr>
          <w:p w14:paraId="733061E6" w14:textId="77777777" w:rsidR="007854EC" w:rsidRPr="00CC2EC2" w:rsidRDefault="007854EC" w:rsidP="002E2185">
            <w:pPr>
              <w:snapToGrid w:val="0"/>
              <w:rPr>
                <w:sz w:val="22"/>
                <w:szCs w:val="22"/>
              </w:rPr>
            </w:pPr>
          </w:p>
          <w:p w14:paraId="55B18B96" w14:textId="77777777" w:rsidR="007854EC" w:rsidRPr="00CC2EC2" w:rsidRDefault="007854EC" w:rsidP="002E2185">
            <w:pPr>
              <w:snapToGrid w:val="0"/>
              <w:rPr>
                <w:sz w:val="22"/>
                <w:szCs w:val="22"/>
              </w:rPr>
            </w:pPr>
          </w:p>
          <w:p w14:paraId="65E73A8F" w14:textId="77777777" w:rsidR="005F2158" w:rsidRPr="00CC2EC2" w:rsidRDefault="005F2158" w:rsidP="00905644">
            <w:pPr>
              <w:snapToGrid w:val="0"/>
              <w:rPr>
                <w:sz w:val="22"/>
                <w:szCs w:val="22"/>
              </w:rPr>
            </w:pPr>
          </w:p>
        </w:tc>
      </w:tr>
      <w:tr w:rsidR="00F20A43" w:rsidRPr="00CC2EC2" w14:paraId="170B5013" w14:textId="77777777" w:rsidTr="00A57B77">
        <w:tc>
          <w:tcPr>
            <w:tcW w:w="1028" w:type="pct"/>
            <w:tcBorders>
              <w:top w:val="single" w:sz="4" w:space="0" w:color="000000"/>
              <w:left w:val="single" w:sz="4" w:space="0" w:color="000000"/>
              <w:bottom w:val="single" w:sz="4" w:space="0" w:color="000000"/>
            </w:tcBorders>
            <w:vAlign w:val="center"/>
          </w:tcPr>
          <w:p w14:paraId="1BA2264E" w14:textId="4AD5263A" w:rsidR="005F2158" w:rsidRPr="00CC2EC2" w:rsidRDefault="002A5F45" w:rsidP="00F2702A">
            <w:pPr>
              <w:jc w:val="center"/>
              <w:rPr>
                <w:b/>
              </w:rPr>
            </w:pPr>
            <w:r>
              <w:rPr>
                <w:b/>
              </w:rPr>
              <w:t xml:space="preserve">Altro </w:t>
            </w:r>
          </w:p>
        </w:tc>
        <w:tc>
          <w:tcPr>
            <w:tcW w:w="2060" w:type="pct"/>
            <w:tcBorders>
              <w:top w:val="single" w:sz="4" w:space="0" w:color="000000"/>
              <w:left w:val="single" w:sz="4" w:space="0" w:color="000000"/>
              <w:bottom w:val="single" w:sz="4" w:space="0" w:color="000000"/>
            </w:tcBorders>
            <w:vAlign w:val="center"/>
          </w:tcPr>
          <w:p w14:paraId="54262996" w14:textId="1CE06CE0" w:rsidR="005F2158" w:rsidRPr="00CC2EC2" w:rsidRDefault="005F2158" w:rsidP="00EE4E57">
            <w:pPr>
              <w:snapToGrid w:val="0"/>
              <w:jc w:val="both"/>
              <w:rPr>
                <w:sz w:val="22"/>
                <w:szCs w:val="22"/>
              </w:rPr>
            </w:pPr>
          </w:p>
        </w:tc>
        <w:tc>
          <w:tcPr>
            <w:tcW w:w="1351" w:type="pct"/>
            <w:tcBorders>
              <w:top w:val="single" w:sz="4" w:space="0" w:color="000000"/>
              <w:left w:val="single" w:sz="4" w:space="0" w:color="000000"/>
              <w:bottom w:val="single" w:sz="4" w:space="0" w:color="000000"/>
            </w:tcBorders>
            <w:vAlign w:val="center"/>
          </w:tcPr>
          <w:p w14:paraId="3015D416" w14:textId="695F6DF8" w:rsidR="00600C3C" w:rsidRPr="00CC2EC2" w:rsidRDefault="00600C3C" w:rsidP="008B0D38">
            <w:pPr>
              <w:snapToGrid w:val="0"/>
              <w:rPr>
                <w:sz w:val="22"/>
                <w:szCs w:val="22"/>
              </w:rPr>
            </w:pPr>
          </w:p>
        </w:tc>
        <w:tc>
          <w:tcPr>
            <w:tcW w:w="562" w:type="pct"/>
            <w:tcBorders>
              <w:top w:val="single" w:sz="4" w:space="0" w:color="000000"/>
              <w:left w:val="single" w:sz="4" w:space="0" w:color="000000"/>
              <w:bottom w:val="single" w:sz="4" w:space="0" w:color="000000"/>
              <w:right w:val="single" w:sz="4" w:space="0" w:color="000000"/>
            </w:tcBorders>
            <w:vAlign w:val="center"/>
          </w:tcPr>
          <w:p w14:paraId="6C3322FC" w14:textId="77777777" w:rsidR="00905644" w:rsidRPr="00CC2EC2" w:rsidRDefault="00905644" w:rsidP="008B0D38">
            <w:pPr>
              <w:snapToGrid w:val="0"/>
              <w:rPr>
                <w:sz w:val="22"/>
                <w:szCs w:val="22"/>
              </w:rPr>
            </w:pPr>
          </w:p>
          <w:p w14:paraId="5D1C057C" w14:textId="00D207CD" w:rsidR="00600C3C" w:rsidRPr="00CC2EC2" w:rsidRDefault="00600C3C" w:rsidP="008B0D38">
            <w:pPr>
              <w:snapToGrid w:val="0"/>
              <w:rPr>
                <w:sz w:val="22"/>
                <w:szCs w:val="22"/>
              </w:rPr>
            </w:pPr>
          </w:p>
        </w:tc>
      </w:tr>
    </w:tbl>
    <w:p w14:paraId="63653EDB" w14:textId="22D058AC" w:rsidR="003478D7" w:rsidRPr="00CC2EC2" w:rsidRDefault="00905644" w:rsidP="005720C1">
      <w:pPr>
        <w:pStyle w:val="Titolo1"/>
        <w:numPr>
          <w:ilvl w:val="0"/>
          <w:numId w:val="19"/>
        </w:numPr>
        <w:jc w:val="both"/>
        <w:rPr>
          <w:rFonts w:ascii="Times New Roman" w:hAnsi="Times New Roman"/>
          <w:sz w:val="24"/>
        </w:rPr>
      </w:pPr>
      <w:bookmarkStart w:id="38" w:name="_Toc225785721"/>
      <w:r w:rsidRPr="00CC2EC2">
        <w:rPr>
          <w:rFonts w:ascii="Times New Roman" w:hAnsi="Times New Roman"/>
          <w:sz w:val="28"/>
          <w:szCs w:val="28"/>
        </w:rPr>
        <w:t>Pr</w:t>
      </w:r>
      <w:r w:rsidR="00762D9D" w:rsidRPr="00CC2EC2">
        <w:rPr>
          <w:rFonts w:ascii="Times New Roman" w:hAnsi="Times New Roman"/>
          <w:sz w:val="28"/>
          <w:szCs w:val="28"/>
        </w:rPr>
        <w:t>ove scritte (</w:t>
      </w:r>
      <w:r w:rsidR="003478D7" w:rsidRPr="00CC2EC2">
        <w:rPr>
          <w:rFonts w:ascii="Times New Roman" w:hAnsi="Times New Roman"/>
          <w:sz w:val="24"/>
        </w:rPr>
        <w:t xml:space="preserve">OM n. </w:t>
      </w:r>
      <w:r w:rsidR="006126B1">
        <w:rPr>
          <w:rFonts w:ascii="Times New Roman" w:hAnsi="Times New Roman"/>
          <w:sz w:val="24"/>
        </w:rPr>
        <w:t>54</w:t>
      </w:r>
      <w:r w:rsidR="00762D9D" w:rsidRPr="00CC2EC2">
        <w:rPr>
          <w:rFonts w:ascii="Times New Roman" w:hAnsi="Times New Roman"/>
          <w:sz w:val="24"/>
        </w:rPr>
        <w:t>/</w:t>
      </w:r>
      <w:r w:rsidR="003478D7" w:rsidRPr="00CC2EC2">
        <w:rPr>
          <w:rFonts w:ascii="Times New Roman" w:hAnsi="Times New Roman"/>
          <w:sz w:val="24"/>
        </w:rPr>
        <w:t>202</w:t>
      </w:r>
      <w:r w:rsidR="006126B1">
        <w:rPr>
          <w:rFonts w:ascii="Times New Roman" w:hAnsi="Times New Roman"/>
          <w:sz w:val="24"/>
        </w:rPr>
        <w:t>6</w:t>
      </w:r>
      <w:r w:rsidR="003478D7" w:rsidRPr="00CC2EC2">
        <w:rPr>
          <w:rFonts w:ascii="Times New Roman" w:hAnsi="Times New Roman"/>
          <w:sz w:val="24"/>
        </w:rPr>
        <w:t>)</w:t>
      </w:r>
      <w:bookmarkEnd w:id="38"/>
    </w:p>
    <w:p w14:paraId="33062594" w14:textId="77777777" w:rsidR="00762D9D" w:rsidRPr="00CC2EC2" w:rsidRDefault="00762D9D" w:rsidP="00762D9D"/>
    <w:p w14:paraId="5D4FADCE" w14:textId="2227E64D" w:rsidR="00762D9D" w:rsidRPr="00CC2EC2" w:rsidRDefault="00762D9D" w:rsidP="00762D9D">
      <w:pPr>
        <w:pStyle w:val="Paragrafoelenco"/>
        <w:numPr>
          <w:ilvl w:val="0"/>
          <w:numId w:val="35"/>
        </w:numPr>
        <w:rPr>
          <w:rFonts w:ascii="Times New Roman" w:hAnsi="Times New Roman"/>
          <w:b/>
          <w:bCs/>
        </w:rPr>
      </w:pPr>
      <w:r w:rsidRPr="00CC2EC2">
        <w:rPr>
          <w:rFonts w:ascii="Times New Roman" w:hAnsi="Times New Roman"/>
          <w:b/>
          <w:bCs/>
        </w:rPr>
        <w:t xml:space="preserve">Prima Prova scritta </w:t>
      </w:r>
      <w:r w:rsidRPr="00CC2EC2">
        <w:rPr>
          <w:rFonts w:ascii="Times New Roman" w:hAnsi="Times New Roman"/>
          <w:b/>
          <w:bCs/>
          <w:sz w:val="28"/>
          <w:szCs w:val="28"/>
        </w:rPr>
        <w:t>(</w:t>
      </w:r>
      <w:r w:rsidRPr="00CC2EC2">
        <w:rPr>
          <w:rFonts w:ascii="Times New Roman" w:hAnsi="Times New Roman"/>
          <w:b/>
          <w:bCs/>
          <w:i/>
          <w:iCs/>
        </w:rPr>
        <w:t>Art.19)</w:t>
      </w:r>
    </w:p>
    <w:p w14:paraId="011AFCB2" w14:textId="0DDC7E01" w:rsidR="00762D9D" w:rsidRPr="00CC2EC2" w:rsidRDefault="00762D9D" w:rsidP="00762D9D">
      <w:pPr>
        <w:spacing w:before="100" w:beforeAutospacing="1" w:after="100" w:afterAutospacing="1"/>
        <w:jc w:val="both"/>
        <w:rPr>
          <w:i/>
          <w:iCs/>
        </w:rPr>
      </w:pPr>
      <w:r w:rsidRPr="00CC2EC2">
        <w:rPr>
          <w:i/>
          <w:iCs/>
        </w:rPr>
        <w:t xml:space="preserve">Ai sensi dell’art. 17, comma 3, del d.lgs. 62/2017, la prima prova scritta accerta la padronanza della lingua italiana o della diversa lingua nella quale si svolge l’insegnamento, nonché́ le capacità espressive, logico-linguistiche e critiche del candidato. Essa consiste nella redazione di un elaborato con differenti tipologie testuali in ambito artistico, letterario, filosofico, scientifico, storico, sociale, economico e tecnologico. La prova può̀ essere strutturata in più̀ parti, anche per consentire la verifica di competenze diverse, in particolare della comprensione degli aspetti linguistici, espressivi e logico-argomentativi, oltre che della riflessione critica da parte del candidato. </w:t>
      </w:r>
    </w:p>
    <w:p w14:paraId="5D05A99D" w14:textId="74018005" w:rsidR="00762D9D" w:rsidRPr="00CC2EC2" w:rsidRDefault="00762D9D" w:rsidP="00762D9D">
      <w:pPr>
        <w:pStyle w:val="Paragrafoelenco"/>
        <w:numPr>
          <w:ilvl w:val="0"/>
          <w:numId w:val="35"/>
        </w:numPr>
        <w:rPr>
          <w:rFonts w:ascii="Times New Roman" w:hAnsi="Times New Roman"/>
          <w:b/>
          <w:bCs/>
        </w:rPr>
      </w:pPr>
      <w:r w:rsidRPr="00CC2EC2">
        <w:rPr>
          <w:rFonts w:ascii="Times New Roman" w:hAnsi="Times New Roman"/>
          <w:b/>
          <w:bCs/>
        </w:rPr>
        <w:t xml:space="preserve">Seconda Prova scritta </w:t>
      </w:r>
      <w:r w:rsidRPr="00CC2EC2">
        <w:rPr>
          <w:rFonts w:ascii="Times New Roman" w:hAnsi="Times New Roman"/>
          <w:b/>
          <w:bCs/>
          <w:sz w:val="28"/>
          <w:szCs w:val="28"/>
        </w:rPr>
        <w:t>(</w:t>
      </w:r>
      <w:r w:rsidRPr="00CC2EC2">
        <w:rPr>
          <w:rFonts w:ascii="Times New Roman" w:hAnsi="Times New Roman"/>
          <w:b/>
          <w:bCs/>
          <w:i/>
          <w:iCs/>
        </w:rPr>
        <w:t>Art.20)</w:t>
      </w:r>
    </w:p>
    <w:p w14:paraId="22621BA3" w14:textId="68E3ED1C" w:rsidR="00762D9D" w:rsidRDefault="00762D9D" w:rsidP="00762D9D">
      <w:pPr>
        <w:pStyle w:val="NormaleWeb"/>
        <w:jc w:val="both"/>
        <w:rPr>
          <w:i/>
          <w:iCs/>
          <w:lang w:eastAsia="it-IT"/>
        </w:rPr>
      </w:pPr>
      <w:r w:rsidRPr="00CC2EC2">
        <w:rPr>
          <w:i/>
          <w:iCs/>
          <w:lang w:eastAsia="it-IT"/>
        </w:rPr>
        <w:t>La seconda prova, ai sensi dell’art.</w:t>
      </w:r>
      <w:proofErr w:type="gramStart"/>
      <w:r w:rsidRPr="00CC2EC2">
        <w:rPr>
          <w:i/>
          <w:iCs/>
          <w:lang w:eastAsia="it-IT"/>
        </w:rPr>
        <w:t>17,comma4,del</w:t>
      </w:r>
      <w:proofErr w:type="gramEnd"/>
      <w:r w:rsidR="006126B1">
        <w:rPr>
          <w:i/>
          <w:iCs/>
          <w:lang w:eastAsia="it-IT"/>
        </w:rPr>
        <w:t xml:space="preserve"> </w:t>
      </w:r>
      <w:r w:rsidRPr="00CC2EC2">
        <w:rPr>
          <w:i/>
          <w:iCs/>
          <w:lang w:eastAsia="it-IT"/>
        </w:rPr>
        <w:t>d.lgs.62/</w:t>
      </w:r>
      <w:proofErr w:type="gramStart"/>
      <w:r w:rsidRPr="00CC2EC2">
        <w:rPr>
          <w:i/>
          <w:iCs/>
          <w:lang w:eastAsia="it-IT"/>
        </w:rPr>
        <w:t>2017,si</w:t>
      </w:r>
      <w:proofErr w:type="gramEnd"/>
      <w:r w:rsidRPr="00CC2EC2">
        <w:rPr>
          <w:i/>
          <w:iCs/>
          <w:lang w:eastAsia="it-IT"/>
        </w:rPr>
        <w:t xml:space="preserve"> svolge in forma scritta, grafica o scritto-grafica, pratica, compositivo/esecutiva musicale e coreutica, ha per oggetto una disciplina caratterizzante il corso di studio ed è intesa ad accertare le conoscenze, le abilità e le competenze attese dal profilo educativo culturale e professionale dello studente dello specifico indirizzo </w:t>
      </w:r>
      <w:r w:rsidRPr="00891662">
        <w:rPr>
          <w:lang w:eastAsia="it-IT"/>
        </w:rPr>
        <w:t>(comma1</w:t>
      </w:r>
      <w:r w:rsidRPr="00CC2EC2">
        <w:rPr>
          <w:i/>
          <w:iCs/>
          <w:lang w:eastAsia="it-IT"/>
        </w:rPr>
        <w:t xml:space="preserve">). </w:t>
      </w:r>
    </w:p>
    <w:p w14:paraId="0B0C490E" w14:textId="38150A1F" w:rsidR="006126B1" w:rsidRDefault="006126B1" w:rsidP="006126B1">
      <w:pPr>
        <w:jc w:val="both"/>
        <w:rPr>
          <w:i/>
          <w:iCs/>
        </w:rPr>
      </w:pPr>
      <w:r w:rsidRPr="006126B1">
        <w:rPr>
          <w:i/>
          <w:iCs/>
        </w:rPr>
        <w:t xml:space="preserve">Per l’anno scolastico 2025/2026 le discipline oggetto della seconda prova scritta per tutti i percorsi di studio, fatta eccezione per gli istituti professionali del vigente ordinamento, sono individuate dal d.m. 29 gennaio 2026, n. 13 </w:t>
      </w:r>
      <w:r w:rsidRPr="00891662">
        <w:t>(comma2</w:t>
      </w:r>
      <w:r w:rsidRPr="00CC2EC2">
        <w:rPr>
          <w:i/>
          <w:iCs/>
        </w:rPr>
        <w:t>).</w:t>
      </w:r>
    </w:p>
    <w:p w14:paraId="1A3227FF" w14:textId="77777777" w:rsidR="006126B1" w:rsidRPr="00CC2EC2" w:rsidRDefault="006126B1" w:rsidP="006126B1">
      <w:pPr>
        <w:jc w:val="both"/>
        <w:rPr>
          <w:i/>
          <w:iCs/>
        </w:rPr>
      </w:pPr>
    </w:p>
    <w:p w14:paraId="79B1E374" w14:textId="144BC66C" w:rsidR="00374FFE" w:rsidRPr="00374FFE" w:rsidRDefault="005224AC" w:rsidP="00374FFE">
      <w:pPr>
        <w:pStyle w:val="Titolo1"/>
        <w:numPr>
          <w:ilvl w:val="0"/>
          <w:numId w:val="19"/>
        </w:numPr>
        <w:jc w:val="both"/>
        <w:rPr>
          <w:rFonts w:ascii="Times New Roman" w:hAnsi="Times New Roman"/>
          <w:sz w:val="24"/>
        </w:rPr>
      </w:pPr>
      <w:bookmarkStart w:id="39" w:name="_Toc225785722"/>
      <w:r w:rsidRPr="00CC2EC2">
        <w:rPr>
          <w:rFonts w:ascii="Times New Roman" w:hAnsi="Times New Roman"/>
          <w:sz w:val="28"/>
          <w:szCs w:val="28"/>
        </w:rPr>
        <w:t>Colloquio (</w:t>
      </w:r>
      <w:r w:rsidRPr="00CC2EC2">
        <w:rPr>
          <w:rFonts w:ascii="Times New Roman" w:hAnsi="Times New Roman"/>
          <w:i/>
          <w:iCs/>
          <w:sz w:val="24"/>
        </w:rPr>
        <w:t>Art.22,</w:t>
      </w:r>
      <w:r w:rsidR="002A5F45" w:rsidRPr="002A5F45">
        <w:rPr>
          <w:rFonts w:ascii="Times New Roman" w:hAnsi="Times New Roman"/>
          <w:sz w:val="28"/>
          <w:szCs w:val="28"/>
        </w:rPr>
        <w:t xml:space="preserve"> </w:t>
      </w:r>
      <w:r w:rsidR="002A5F45" w:rsidRPr="00CC2EC2">
        <w:rPr>
          <w:rFonts w:ascii="Times New Roman" w:hAnsi="Times New Roman"/>
          <w:sz w:val="24"/>
        </w:rPr>
        <w:t xml:space="preserve">OM n. </w:t>
      </w:r>
      <w:r w:rsidR="006126B1">
        <w:rPr>
          <w:rFonts w:ascii="Times New Roman" w:hAnsi="Times New Roman"/>
          <w:sz w:val="24"/>
        </w:rPr>
        <w:t>54</w:t>
      </w:r>
      <w:r w:rsidR="002A5F45" w:rsidRPr="00CC2EC2">
        <w:rPr>
          <w:rFonts w:ascii="Times New Roman" w:hAnsi="Times New Roman"/>
          <w:sz w:val="24"/>
        </w:rPr>
        <w:t>/202</w:t>
      </w:r>
      <w:r w:rsidR="006126B1">
        <w:rPr>
          <w:rFonts w:ascii="Times New Roman" w:hAnsi="Times New Roman"/>
          <w:sz w:val="24"/>
        </w:rPr>
        <w:t>6</w:t>
      </w:r>
      <w:r w:rsidR="002A5F45" w:rsidRPr="00CC2EC2">
        <w:rPr>
          <w:rFonts w:ascii="Times New Roman" w:hAnsi="Times New Roman"/>
          <w:sz w:val="24"/>
        </w:rPr>
        <w:t>)</w:t>
      </w:r>
      <w:bookmarkEnd w:id="39"/>
    </w:p>
    <w:p w14:paraId="0ED9E696" w14:textId="77777777" w:rsidR="006126B1" w:rsidRDefault="006126B1" w:rsidP="006126B1"/>
    <w:p w14:paraId="7C24B694" w14:textId="77777777" w:rsidR="00891C5D" w:rsidRPr="00891662" w:rsidRDefault="006126B1" w:rsidP="00891C5D">
      <w:pPr>
        <w:jc w:val="both"/>
      </w:pPr>
      <w:r w:rsidRPr="00AE0D9D">
        <w:rPr>
          <w:i/>
          <w:iCs/>
          <w:sz w:val="22"/>
          <w:szCs w:val="22"/>
        </w:rPr>
        <w:t xml:space="preserve">La commissione d’esame tiene conto anche delle informazioni contenute nel Curriculum della studentessa e dello studente di cui all’articolo 1, comma 30, della legge 13 luglio 2015, n. 107. Il colloquio si svolge sulle quattro discipline individuate ai sensi dell’articolo 1, comma 1, lettera b), del d.m. 13/2026, al fine di verificare l’acquisizione dei contenuti e dei metodi propri di ciascuna disciplina, la capacità di utilizzare e raccordare le conoscenze acquisite e di argomentare in modo critico e personale, nonché il grado di responsabilità e maturità raggiunto. Esso concorre alla valutazione delle conoscenze, delle abilità e delle competenze del </w:t>
      </w:r>
      <w:r w:rsidRPr="00AE0D9D">
        <w:rPr>
          <w:i/>
          <w:iCs/>
          <w:sz w:val="22"/>
          <w:szCs w:val="22"/>
        </w:rPr>
        <w:lastRenderedPageBreak/>
        <w:t>candidato, nonché del grado di maturazione personale, di autonomia e di responsabilità raggiunto al termine del percorso di studio, anche tenuto conto dell’impegno dimostrato nell’ambito scolastico e in altre attività coerenti con il percorso di studio, nonché del grado di responsabilità o dell’impegno evidenziati in azioni particolarmente meritevoli – documentate nel Curriculum della studentessa e dello studente - in una prospettiva di sviluppo integrale della persona</w:t>
      </w:r>
      <w:r w:rsidRPr="00891662">
        <w:t>.( comma 1)</w:t>
      </w:r>
    </w:p>
    <w:p w14:paraId="0BBBBEA6" w14:textId="77777777" w:rsidR="00891C5D" w:rsidRDefault="00891C5D" w:rsidP="00891C5D">
      <w:pPr>
        <w:jc w:val="both"/>
      </w:pPr>
    </w:p>
    <w:p w14:paraId="6C6F286B" w14:textId="6608E92E" w:rsidR="00EC692B" w:rsidRPr="00374FFE" w:rsidRDefault="00891C5D" w:rsidP="00374FFE">
      <w:pPr>
        <w:jc w:val="both"/>
      </w:pPr>
      <w:r w:rsidRPr="00374FFE">
        <w:rPr>
          <w:b/>
          <w:sz w:val="28"/>
          <w:szCs w:val="28"/>
        </w:rPr>
        <w:t xml:space="preserve">10.a </w:t>
      </w:r>
      <w:r w:rsidR="002F4E92" w:rsidRPr="00374FFE">
        <w:rPr>
          <w:b/>
          <w:sz w:val="28"/>
          <w:szCs w:val="28"/>
        </w:rPr>
        <w:t>Le quattro discipline</w:t>
      </w:r>
      <w:r w:rsidR="002F4E92" w:rsidRPr="00374FFE">
        <w:rPr>
          <w:sz w:val="28"/>
          <w:szCs w:val="28"/>
        </w:rPr>
        <w:t xml:space="preserve"> </w:t>
      </w:r>
      <w:r w:rsidR="00101C41" w:rsidRPr="00374FFE">
        <w:rPr>
          <w:sz w:val="28"/>
          <w:szCs w:val="28"/>
        </w:rPr>
        <w:t>(</w:t>
      </w:r>
      <w:r w:rsidR="002F4E92">
        <w:t>di cui all’art. 1, comma.1, lettera b, del d.m. 13/2026</w:t>
      </w:r>
      <w:r w:rsidR="00101C41">
        <w:t>)</w:t>
      </w:r>
    </w:p>
    <w:p w14:paraId="44D7EDF4" w14:textId="77777777" w:rsidR="00E91249" w:rsidRPr="00CC2EC2" w:rsidRDefault="00E91249" w:rsidP="00E91249"/>
    <w:tbl>
      <w:tblPr>
        <w:tblStyle w:val="Grigliatabella"/>
        <w:tblW w:w="9776" w:type="dxa"/>
        <w:tblLook w:val="04A0" w:firstRow="1" w:lastRow="0" w:firstColumn="1" w:lastColumn="0" w:noHBand="0" w:noVBand="1"/>
      </w:tblPr>
      <w:tblGrid>
        <w:gridCol w:w="9776"/>
      </w:tblGrid>
      <w:tr w:rsidR="002F4E92" w:rsidRPr="00CC2EC2" w14:paraId="1770EB75" w14:textId="77777777" w:rsidTr="00861EB2">
        <w:trPr>
          <w:trHeight w:val="581"/>
        </w:trPr>
        <w:tc>
          <w:tcPr>
            <w:tcW w:w="9776" w:type="dxa"/>
            <w:shd w:val="clear" w:color="auto" w:fill="92D050"/>
          </w:tcPr>
          <w:p w14:paraId="103D36ED" w14:textId="3CE89DAC" w:rsidR="002F4E92" w:rsidRPr="00CC2EC2" w:rsidRDefault="002F4E92" w:rsidP="00820861">
            <w:pPr>
              <w:pStyle w:val="Titolo1"/>
              <w:ind w:right="-1"/>
              <w:jc w:val="center"/>
              <w:rPr>
                <w:rFonts w:ascii="Times New Roman" w:hAnsi="Times New Roman"/>
                <w:sz w:val="28"/>
                <w:szCs w:val="28"/>
              </w:rPr>
            </w:pPr>
            <w:bookmarkStart w:id="40" w:name="_Toc225785723"/>
            <w:bookmarkStart w:id="41" w:name="_Toc70782403"/>
            <w:bookmarkStart w:id="42" w:name="_Toc99374879"/>
            <w:bookmarkStart w:id="43" w:name="_Toc99982211"/>
            <w:bookmarkStart w:id="44" w:name="_Toc132135084"/>
            <w:bookmarkStart w:id="45" w:name="_Toc163146765"/>
            <w:r w:rsidRPr="00CC2EC2">
              <w:rPr>
                <w:rFonts w:ascii="Times New Roman" w:hAnsi="Times New Roman"/>
                <w:sz w:val="28"/>
                <w:szCs w:val="28"/>
              </w:rPr>
              <w:t>Discipline</w:t>
            </w:r>
            <w:bookmarkEnd w:id="40"/>
            <w:r w:rsidRPr="00CC2EC2">
              <w:rPr>
                <w:rFonts w:ascii="Times New Roman" w:hAnsi="Times New Roman"/>
                <w:sz w:val="28"/>
                <w:szCs w:val="28"/>
              </w:rPr>
              <w:t xml:space="preserve"> </w:t>
            </w:r>
            <w:bookmarkEnd w:id="41"/>
            <w:bookmarkEnd w:id="42"/>
            <w:bookmarkEnd w:id="43"/>
            <w:bookmarkEnd w:id="44"/>
            <w:bookmarkEnd w:id="45"/>
          </w:p>
        </w:tc>
      </w:tr>
    </w:tbl>
    <w:tbl>
      <w:tblPr>
        <w:tblW w:w="5077" w:type="pct"/>
        <w:tblCellMar>
          <w:left w:w="70" w:type="dxa"/>
          <w:right w:w="70" w:type="dxa"/>
        </w:tblCellMar>
        <w:tblLook w:val="0000" w:firstRow="0" w:lastRow="0" w:firstColumn="0" w:lastColumn="0" w:noHBand="0" w:noVBand="0"/>
      </w:tblPr>
      <w:tblGrid>
        <w:gridCol w:w="637"/>
        <w:gridCol w:w="9139"/>
      </w:tblGrid>
      <w:tr w:rsidR="00820861" w:rsidRPr="00CC2EC2" w14:paraId="46809905" w14:textId="77777777" w:rsidTr="00820861">
        <w:trPr>
          <w:trHeight w:val="397"/>
        </w:trPr>
        <w:tc>
          <w:tcPr>
            <w:tcW w:w="326" w:type="pct"/>
            <w:tcBorders>
              <w:top w:val="single" w:sz="4" w:space="0" w:color="000000"/>
              <w:left w:val="single" w:sz="4" w:space="0" w:color="000000"/>
              <w:bottom w:val="single" w:sz="4" w:space="0" w:color="000000"/>
            </w:tcBorders>
            <w:vAlign w:val="center"/>
          </w:tcPr>
          <w:p w14:paraId="316200C0" w14:textId="77777777" w:rsidR="00820861" w:rsidRPr="00CC2EC2" w:rsidRDefault="00820861" w:rsidP="00820861">
            <w:pPr>
              <w:ind w:right="-1"/>
              <w:jc w:val="center"/>
            </w:pPr>
            <w:r w:rsidRPr="00CC2EC2">
              <w:t>1.</w:t>
            </w:r>
          </w:p>
        </w:tc>
        <w:tc>
          <w:tcPr>
            <w:tcW w:w="4674" w:type="pct"/>
            <w:tcBorders>
              <w:top w:val="single" w:sz="4" w:space="0" w:color="000000"/>
              <w:left w:val="single" w:sz="4" w:space="0" w:color="000000"/>
              <w:bottom w:val="single" w:sz="4" w:space="0" w:color="000000"/>
              <w:right w:val="single" w:sz="4" w:space="0" w:color="000000"/>
            </w:tcBorders>
            <w:vAlign w:val="center"/>
          </w:tcPr>
          <w:p w14:paraId="17C39D92" w14:textId="57A59884" w:rsidR="00820861" w:rsidRPr="00CC2EC2" w:rsidRDefault="00820861" w:rsidP="00820861">
            <w:pPr>
              <w:ind w:right="-1"/>
            </w:pPr>
          </w:p>
        </w:tc>
      </w:tr>
      <w:tr w:rsidR="00820861" w:rsidRPr="00CC2EC2" w14:paraId="6FA8A302" w14:textId="77777777" w:rsidTr="00820861">
        <w:trPr>
          <w:trHeight w:val="397"/>
        </w:trPr>
        <w:tc>
          <w:tcPr>
            <w:tcW w:w="326" w:type="pct"/>
            <w:tcBorders>
              <w:top w:val="single" w:sz="4" w:space="0" w:color="000000"/>
              <w:left w:val="single" w:sz="4" w:space="0" w:color="000000"/>
              <w:bottom w:val="single" w:sz="4" w:space="0" w:color="000000"/>
            </w:tcBorders>
            <w:vAlign w:val="center"/>
          </w:tcPr>
          <w:p w14:paraId="4E7B2A62" w14:textId="77777777" w:rsidR="00820861" w:rsidRPr="00CC2EC2" w:rsidRDefault="00820861" w:rsidP="00820861">
            <w:pPr>
              <w:snapToGrid w:val="0"/>
              <w:ind w:right="-1"/>
              <w:jc w:val="center"/>
            </w:pPr>
            <w:r w:rsidRPr="00CC2EC2">
              <w:t xml:space="preserve">2. </w:t>
            </w:r>
          </w:p>
        </w:tc>
        <w:tc>
          <w:tcPr>
            <w:tcW w:w="4674" w:type="pct"/>
            <w:tcBorders>
              <w:top w:val="single" w:sz="4" w:space="0" w:color="000000"/>
              <w:left w:val="single" w:sz="4" w:space="0" w:color="000000"/>
              <w:bottom w:val="single" w:sz="4" w:space="0" w:color="000000"/>
              <w:right w:val="single" w:sz="4" w:space="0" w:color="000000"/>
            </w:tcBorders>
            <w:vAlign w:val="center"/>
          </w:tcPr>
          <w:p w14:paraId="6615DC13" w14:textId="475EDB78" w:rsidR="00820861" w:rsidRPr="00CC2EC2" w:rsidRDefault="00820861" w:rsidP="00820861">
            <w:pPr>
              <w:snapToGrid w:val="0"/>
              <w:ind w:right="-1"/>
              <w:jc w:val="both"/>
            </w:pPr>
          </w:p>
        </w:tc>
      </w:tr>
      <w:tr w:rsidR="00820861" w:rsidRPr="00CC2EC2" w14:paraId="3B1780BD" w14:textId="77777777" w:rsidTr="00820861">
        <w:trPr>
          <w:trHeight w:val="397"/>
        </w:trPr>
        <w:tc>
          <w:tcPr>
            <w:tcW w:w="326" w:type="pct"/>
            <w:tcBorders>
              <w:top w:val="single" w:sz="4" w:space="0" w:color="000000"/>
              <w:left w:val="single" w:sz="4" w:space="0" w:color="000000"/>
              <w:bottom w:val="single" w:sz="4" w:space="0" w:color="000000"/>
            </w:tcBorders>
            <w:vAlign w:val="center"/>
          </w:tcPr>
          <w:p w14:paraId="33828953" w14:textId="77777777" w:rsidR="00820861" w:rsidRPr="00CC2EC2" w:rsidRDefault="00820861" w:rsidP="00820861">
            <w:pPr>
              <w:snapToGrid w:val="0"/>
              <w:ind w:right="-1"/>
              <w:jc w:val="center"/>
            </w:pPr>
            <w:r w:rsidRPr="00CC2EC2">
              <w:t>3.</w:t>
            </w:r>
          </w:p>
        </w:tc>
        <w:tc>
          <w:tcPr>
            <w:tcW w:w="4674" w:type="pct"/>
            <w:tcBorders>
              <w:top w:val="single" w:sz="4" w:space="0" w:color="000000"/>
              <w:left w:val="single" w:sz="4" w:space="0" w:color="000000"/>
              <w:bottom w:val="single" w:sz="4" w:space="0" w:color="000000"/>
              <w:right w:val="single" w:sz="4" w:space="0" w:color="000000"/>
            </w:tcBorders>
            <w:vAlign w:val="center"/>
          </w:tcPr>
          <w:p w14:paraId="31DB09E6" w14:textId="1D1677EB" w:rsidR="00820861" w:rsidRPr="00CC2EC2" w:rsidRDefault="00820861" w:rsidP="00820861">
            <w:pPr>
              <w:snapToGrid w:val="0"/>
              <w:ind w:right="-1"/>
              <w:jc w:val="both"/>
            </w:pPr>
          </w:p>
        </w:tc>
      </w:tr>
      <w:tr w:rsidR="00820861" w:rsidRPr="00CC2EC2" w14:paraId="633A88F9" w14:textId="77777777" w:rsidTr="00820861">
        <w:trPr>
          <w:trHeight w:val="397"/>
        </w:trPr>
        <w:tc>
          <w:tcPr>
            <w:tcW w:w="326" w:type="pct"/>
            <w:tcBorders>
              <w:top w:val="single" w:sz="4" w:space="0" w:color="000000"/>
              <w:left w:val="single" w:sz="4" w:space="0" w:color="000000"/>
              <w:bottom w:val="single" w:sz="4" w:space="0" w:color="000000"/>
            </w:tcBorders>
            <w:vAlign w:val="center"/>
          </w:tcPr>
          <w:p w14:paraId="0FB2B7BE" w14:textId="77777777" w:rsidR="00820861" w:rsidRPr="00CC2EC2" w:rsidRDefault="00820861" w:rsidP="00820861">
            <w:pPr>
              <w:snapToGrid w:val="0"/>
              <w:ind w:right="-1"/>
              <w:jc w:val="center"/>
            </w:pPr>
            <w:r w:rsidRPr="00CC2EC2">
              <w:t>4.</w:t>
            </w:r>
          </w:p>
        </w:tc>
        <w:tc>
          <w:tcPr>
            <w:tcW w:w="4674" w:type="pct"/>
            <w:tcBorders>
              <w:top w:val="single" w:sz="4" w:space="0" w:color="000000"/>
              <w:left w:val="single" w:sz="4" w:space="0" w:color="000000"/>
              <w:bottom w:val="single" w:sz="4" w:space="0" w:color="000000"/>
              <w:right w:val="single" w:sz="4" w:space="0" w:color="000000"/>
            </w:tcBorders>
            <w:vAlign w:val="center"/>
          </w:tcPr>
          <w:p w14:paraId="563FA8C6" w14:textId="02032660" w:rsidR="00820861" w:rsidRPr="00CC2EC2" w:rsidRDefault="00820861" w:rsidP="00820861">
            <w:pPr>
              <w:snapToGrid w:val="0"/>
              <w:ind w:right="-1"/>
              <w:jc w:val="both"/>
            </w:pPr>
          </w:p>
        </w:tc>
      </w:tr>
    </w:tbl>
    <w:p w14:paraId="50D2A3C0" w14:textId="77777777" w:rsidR="00DF34F7" w:rsidRPr="00CC2EC2" w:rsidRDefault="00DF34F7" w:rsidP="00820861">
      <w:pPr>
        <w:shd w:val="clear" w:color="auto" w:fill="FFFFFF" w:themeFill="background1"/>
        <w:rPr>
          <w:b/>
          <w:bCs/>
          <w:color w:val="C00000"/>
        </w:rPr>
      </w:pPr>
    </w:p>
    <w:p w14:paraId="47712037" w14:textId="125ED6BD" w:rsidR="00A63BA3" w:rsidRPr="00CC2EC2" w:rsidRDefault="00625625" w:rsidP="00625625">
      <w:pPr>
        <w:pStyle w:val="Titolo1"/>
        <w:spacing w:after="240"/>
        <w:ind w:left="142"/>
        <w:rPr>
          <w:rFonts w:ascii="Times New Roman" w:hAnsi="Times New Roman"/>
          <w:sz w:val="28"/>
          <w:szCs w:val="28"/>
        </w:rPr>
      </w:pPr>
      <w:bookmarkStart w:id="46" w:name="_Toc225785724"/>
      <w:r w:rsidRPr="00CC2EC2">
        <w:rPr>
          <w:rFonts w:ascii="Times New Roman" w:hAnsi="Times New Roman"/>
          <w:sz w:val="28"/>
          <w:szCs w:val="28"/>
        </w:rPr>
        <w:t>1</w:t>
      </w:r>
      <w:r w:rsidR="00231BCC" w:rsidRPr="00CC2EC2">
        <w:rPr>
          <w:rFonts w:ascii="Times New Roman" w:hAnsi="Times New Roman"/>
          <w:sz w:val="28"/>
          <w:szCs w:val="28"/>
        </w:rPr>
        <w:t>1</w:t>
      </w:r>
      <w:r w:rsidRPr="00CC2EC2">
        <w:rPr>
          <w:rFonts w:ascii="Times New Roman" w:hAnsi="Times New Roman"/>
          <w:sz w:val="28"/>
          <w:szCs w:val="28"/>
        </w:rPr>
        <w:t>.</w:t>
      </w:r>
      <w:r w:rsidR="003E55F2" w:rsidRPr="00CC2EC2">
        <w:rPr>
          <w:rFonts w:ascii="Times New Roman" w:hAnsi="Times New Roman"/>
          <w:sz w:val="28"/>
          <w:szCs w:val="28"/>
        </w:rPr>
        <w:t xml:space="preserve"> </w:t>
      </w:r>
      <w:r w:rsidR="005720C1" w:rsidRPr="00CC2EC2">
        <w:rPr>
          <w:rFonts w:ascii="Times New Roman" w:hAnsi="Times New Roman"/>
          <w:sz w:val="28"/>
          <w:szCs w:val="28"/>
        </w:rPr>
        <w:t xml:space="preserve"> </w:t>
      </w:r>
      <w:r w:rsidR="00E134CF" w:rsidRPr="00CC2EC2">
        <w:rPr>
          <w:rFonts w:ascii="Times New Roman" w:hAnsi="Times New Roman"/>
          <w:sz w:val="28"/>
          <w:szCs w:val="28"/>
        </w:rPr>
        <w:t>Documenti a disposizione della Commissione</w:t>
      </w:r>
      <w:bookmarkEnd w:id="37"/>
      <w:bookmarkEnd w:id="46"/>
    </w:p>
    <w:tbl>
      <w:tblPr>
        <w:tblW w:w="5077" w:type="pct"/>
        <w:tblCellMar>
          <w:left w:w="70" w:type="dxa"/>
          <w:right w:w="70" w:type="dxa"/>
        </w:tblCellMar>
        <w:tblLook w:val="0000" w:firstRow="0" w:lastRow="0" w:firstColumn="0" w:lastColumn="0" w:noHBand="0" w:noVBand="0"/>
      </w:tblPr>
      <w:tblGrid>
        <w:gridCol w:w="637"/>
        <w:gridCol w:w="9139"/>
      </w:tblGrid>
      <w:tr w:rsidR="00BB4562" w:rsidRPr="00CC2EC2" w14:paraId="5A31252C" w14:textId="77777777" w:rsidTr="00820861">
        <w:trPr>
          <w:trHeight w:val="397"/>
        </w:trPr>
        <w:tc>
          <w:tcPr>
            <w:tcW w:w="326" w:type="pct"/>
            <w:tcBorders>
              <w:top w:val="single" w:sz="4" w:space="0" w:color="000000"/>
              <w:left w:val="single" w:sz="4" w:space="0" w:color="000000"/>
              <w:bottom w:val="single" w:sz="4" w:space="0" w:color="000000"/>
            </w:tcBorders>
            <w:vAlign w:val="center"/>
          </w:tcPr>
          <w:p w14:paraId="119A6EFB" w14:textId="77777777" w:rsidR="00BB4562" w:rsidRPr="00CC2EC2" w:rsidRDefault="00BB4562" w:rsidP="00313983">
            <w:pPr>
              <w:jc w:val="center"/>
            </w:pPr>
            <w:r w:rsidRPr="00CC2EC2">
              <w:t>1.</w:t>
            </w:r>
          </w:p>
        </w:tc>
        <w:tc>
          <w:tcPr>
            <w:tcW w:w="4674" w:type="pct"/>
            <w:tcBorders>
              <w:top w:val="single" w:sz="4" w:space="0" w:color="000000"/>
              <w:left w:val="single" w:sz="4" w:space="0" w:color="000000"/>
              <w:bottom w:val="single" w:sz="4" w:space="0" w:color="000000"/>
              <w:right w:val="single" w:sz="4" w:space="0" w:color="000000"/>
            </w:tcBorders>
            <w:vAlign w:val="center"/>
          </w:tcPr>
          <w:p w14:paraId="6CA03C2B" w14:textId="77777777" w:rsidR="00BB4562" w:rsidRPr="00CC2EC2" w:rsidRDefault="00BB4562" w:rsidP="00313983">
            <w:r w:rsidRPr="00CC2EC2">
              <w:t>Piano triennale dell’offerta formativa</w:t>
            </w:r>
            <w:r w:rsidR="00374020" w:rsidRPr="00CC2EC2">
              <w:t xml:space="preserve"> pubbl</w:t>
            </w:r>
            <w:r w:rsidR="00E61089" w:rsidRPr="00CC2EC2">
              <w:t xml:space="preserve">icato sul sito della scuola </w:t>
            </w:r>
          </w:p>
        </w:tc>
      </w:tr>
      <w:tr w:rsidR="00BB4562" w:rsidRPr="00CC2EC2" w14:paraId="09D309CC" w14:textId="77777777" w:rsidTr="00820861">
        <w:trPr>
          <w:trHeight w:val="397"/>
        </w:trPr>
        <w:tc>
          <w:tcPr>
            <w:tcW w:w="326" w:type="pct"/>
            <w:tcBorders>
              <w:top w:val="single" w:sz="4" w:space="0" w:color="000000"/>
              <w:left w:val="single" w:sz="4" w:space="0" w:color="000000"/>
              <w:bottom w:val="single" w:sz="4" w:space="0" w:color="000000"/>
            </w:tcBorders>
            <w:vAlign w:val="center"/>
          </w:tcPr>
          <w:p w14:paraId="2A6BE406" w14:textId="77777777" w:rsidR="00BB4562" w:rsidRPr="00CC2EC2" w:rsidRDefault="00FB47BC" w:rsidP="00313983">
            <w:pPr>
              <w:snapToGrid w:val="0"/>
              <w:jc w:val="center"/>
            </w:pPr>
            <w:r w:rsidRPr="00CC2EC2">
              <w:t>2</w:t>
            </w:r>
            <w:r w:rsidR="00BB4562" w:rsidRPr="00CC2EC2">
              <w:t xml:space="preserve">. </w:t>
            </w:r>
          </w:p>
        </w:tc>
        <w:tc>
          <w:tcPr>
            <w:tcW w:w="4674" w:type="pct"/>
            <w:tcBorders>
              <w:top w:val="single" w:sz="4" w:space="0" w:color="000000"/>
              <w:left w:val="single" w:sz="4" w:space="0" w:color="000000"/>
              <w:bottom w:val="single" w:sz="4" w:space="0" w:color="000000"/>
              <w:right w:val="single" w:sz="4" w:space="0" w:color="000000"/>
            </w:tcBorders>
            <w:vAlign w:val="center"/>
          </w:tcPr>
          <w:p w14:paraId="08178842" w14:textId="78333527" w:rsidR="00BB4562" w:rsidRPr="00CC2EC2" w:rsidRDefault="00105AF8" w:rsidP="00313983">
            <w:pPr>
              <w:snapToGrid w:val="0"/>
              <w:jc w:val="both"/>
            </w:pPr>
            <w:r w:rsidRPr="00CC2EC2">
              <w:t>UdA trasversale (percorso di Educazione Civica)</w:t>
            </w:r>
          </w:p>
        </w:tc>
      </w:tr>
      <w:tr w:rsidR="00105AF8" w:rsidRPr="00CC2EC2" w14:paraId="469F0B5B" w14:textId="77777777" w:rsidTr="00820861">
        <w:trPr>
          <w:trHeight w:val="397"/>
        </w:trPr>
        <w:tc>
          <w:tcPr>
            <w:tcW w:w="326" w:type="pct"/>
            <w:tcBorders>
              <w:top w:val="single" w:sz="4" w:space="0" w:color="000000"/>
              <w:left w:val="single" w:sz="4" w:space="0" w:color="000000"/>
              <w:bottom w:val="single" w:sz="4" w:space="0" w:color="000000"/>
            </w:tcBorders>
            <w:vAlign w:val="center"/>
          </w:tcPr>
          <w:p w14:paraId="4D4D254B" w14:textId="20E5FFD4" w:rsidR="00105AF8" w:rsidRPr="00CC2EC2" w:rsidRDefault="00105AF8" w:rsidP="00313983">
            <w:pPr>
              <w:snapToGrid w:val="0"/>
              <w:jc w:val="center"/>
            </w:pPr>
            <w:r w:rsidRPr="00CC2EC2">
              <w:t>3.</w:t>
            </w:r>
          </w:p>
        </w:tc>
        <w:tc>
          <w:tcPr>
            <w:tcW w:w="4674" w:type="pct"/>
            <w:tcBorders>
              <w:top w:val="single" w:sz="4" w:space="0" w:color="000000"/>
              <w:left w:val="single" w:sz="4" w:space="0" w:color="000000"/>
              <w:bottom w:val="single" w:sz="4" w:space="0" w:color="000000"/>
              <w:right w:val="single" w:sz="4" w:space="0" w:color="000000"/>
            </w:tcBorders>
            <w:vAlign w:val="center"/>
          </w:tcPr>
          <w:p w14:paraId="239C84CA" w14:textId="2C611A20" w:rsidR="00105AF8" w:rsidRPr="00CC2EC2" w:rsidRDefault="00105AF8" w:rsidP="00313983">
            <w:pPr>
              <w:snapToGrid w:val="0"/>
              <w:jc w:val="both"/>
            </w:pPr>
            <w:r>
              <w:t>Modulo di Didattica Orientativa</w:t>
            </w:r>
          </w:p>
        </w:tc>
      </w:tr>
      <w:tr w:rsidR="00ED46A0" w:rsidRPr="00CC2EC2" w14:paraId="4E4FFE63" w14:textId="77777777" w:rsidTr="00820861">
        <w:trPr>
          <w:trHeight w:val="397"/>
        </w:trPr>
        <w:tc>
          <w:tcPr>
            <w:tcW w:w="326" w:type="pct"/>
            <w:tcBorders>
              <w:top w:val="single" w:sz="4" w:space="0" w:color="000000"/>
              <w:left w:val="single" w:sz="4" w:space="0" w:color="000000"/>
              <w:bottom w:val="single" w:sz="4" w:space="0" w:color="000000"/>
            </w:tcBorders>
            <w:vAlign w:val="center"/>
          </w:tcPr>
          <w:p w14:paraId="7F59F190" w14:textId="2514031A" w:rsidR="00ED46A0" w:rsidRPr="00CC2EC2" w:rsidRDefault="00105AF8" w:rsidP="00313983">
            <w:pPr>
              <w:snapToGrid w:val="0"/>
              <w:jc w:val="center"/>
            </w:pPr>
            <w:r w:rsidRPr="00CC2EC2">
              <w:t>4.</w:t>
            </w:r>
          </w:p>
        </w:tc>
        <w:tc>
          <w:tcPr>
            <w:tcW w:w="4674" w:type="pct"/>
            <w:tcBorders>
              <w:top w:val="single" w:sz="4" w:space="0" w:color="000000"/>
              <w:left w:val="single" w:sz="4" w:space="0" w:color="000000"/>
              <w:bottom w:val="single" w:sz="4" w:space="0" w:color="000000"/>
              <w:right w:val="single" w:sz="4" w:space="0" w:color="000000"/>
            </w:tcBorders>
            <w:vAlign w:val="center"/>
          </w:tcPr>
          <w:p w14:paraId="38952F9A" w14:textId="63C44790" w:rsidR="00ED46A0" w:rsidRPr="00CC2EC2" w:rsidRDefault="00105AF8" w:rsidP="00313983">
            <w:pPr>
              <w:snapToGrid w:val="0"/>
              <w:jc w:val="both"/>
            </w:pPr>
            <w:r w:rsidRPr="00CC2EC2">
              <w:t xml:space="preserve">Schede progetto relative ai percorsi </w:t>
            </w:r>
            <w:r w:rsidR="002F4E92">
              <w:t>di formazione Scuola-</w:t>
            </w:r>
            <w:r w:rsidR="008E324C">
              <w:t>L</w:t>
            </w:r>
            <w:r w:rsidR="002F4E92">
              <w:t>avoro</w:t>
            </w:r>
            <w:r w:rsidR="008E324C">
              <w:t xml:space="preserve"> </w:t>
            </w:r>
            <w:r w:rsidRPr="00CC2EC2">
              <w:t>(</w:t>
            </w:r>
            <w:r w:rsidR="002F4E92">
              <w:t>FSL</w:t>
            </w:r>
            <w:r w:rsidRPr="00CC2EC2">
              <w:t>)</w:t>
            </w:r>
          </w:p>
        </w:tc>
      </w:tr>
      <w:tr w:rsidR="00BB4562" w:rsidRPr="00CC2EC2" w14:paraId="229E14DA" w14:textId="77777777" w:rsidTr="00820861">
        <w:trPr>
          <w:trHeight w:val="397"/>
        </w:trPr>
        <w:tc>
          <w:tcPr>
            <w:tcW w:w="326" w:type="pct"/>
            <w:tcBorders>
              <w:top w:val="single" w:sz="4" w:space="0" w:color="000000"/>
              <w:left w:val="single" w:sz="4" w:space="0" w:color="000000"/>
              <w:bottom w:val="single" w:sz="4" w:space="0" w:color="000000"/>
            </w:tcBorders>
            <w:vAlign w:val="center"/>
          </w:tcPr>
          <w:p w14:paraId="002B84F8" w14:textId="743697F3" w:rsidR="00BB4562" w:rsidRPr="00CC2EC2" w:rsidRDefault="00105AF8" w:rsidP="00313983">
            <w:pPr>
              <w:jc w:val="center"/>
            </w:pPr>
            <w:r w:rsidRPr="00CC2EC2">
              <w:t>5.</w:t>
            </w:r>
          </w:p>
        </w:tc>
        <w:tc>
          <w:tcPr>
            <w:tcW w:w="4674" w:type="pct"/>
            <w:tcBorders>
              <w:top w:val="single" w:sz="4" w:space="0" w:color="000000"/>
              <w:left w:val="single" w:sz="4" w:space="0" w:color="000000"/>
              <w:bottom w:val="single" w:sz="4" w:space="0" w:color="000000"/>
              <w:right w:val="single" w:sz="4" w:space="0" w:color="000000"/>
            </w:tcBorders>
            <w:vAlign w:val="center"/>
          </w:tcPr>
          <w:p w14:paraId="2098D7DE" w14:textId="77777777" w:rsidR="00BB4562" w:rsidRPr="00CC2EC2" w:rsidRDefault="00BB4562" w:rsidP="00313983">
            <w:r w:rsidRPr="00CC2EC2">
              <w:t>Fascicoli personali degli alunni</w:t>
            </w:r>
          </w:p>
        </w:tc>
      </w:tr>
      <w:tr w:rsidR="00BB4562" w:rsidRPr="00CC2EC2" w14:paraId="463F3AE5" w14:textId="77777777" w:rsidTr="00820861">
        <w:trPr>
          <w:trHeight w:val="397"/>
        </w:trPr>
        <w:tc>
          <w:tcPr>
            <w:tcW w:w="326" w:type="pct"/>
            <w:tcBorders>
              <w:top w:val="single" w:sz="4" w:space="0" w:color="000000"/>
              <w:left w:val="single" w:sz="4" w:space="0" w:color="000000"/>
              <w:bottom w:val="single" w:sz="4" w:space="0" w:color="000000"/>
            </w:tcBorders>
            <w:vAlign w:val="center"/>
          </w:tcPr>
          <w:p w14:paraId="2592AFB6" w14:textId="07C74A31" w:rsidR="00BB4562" w:rsidRPr="00CC2EC2" w:rsidRDefault="00105AF8" w:rsidP="00313983">
            <w:pPr>
              <w:snapToGrid w:val="0"/>
              <w:jc w:val="center"/>
            </w:pPr>
            <w:r>
              <w:t>6.</w:t>
            </w:r>
          </w:p>
        </w:tc>
        <w:tc>
          <w:tcPr>
            <w:tcW w:w="4674" w:type="pct"/>
            <w:tcBorders>
              <w:top w:val="single" w:sz="4" w:space="0" w:color="000000"/>
              <w:left w:val="single" w:sz="4" w:space="0" w:color="000000"/>
              <w:bottom w:val="single" w:sz="4" w:space="0" w:color="000000"/>
              <w:right w:val="single" w:sz="4" w:space="0" w:color="000000"/>
            </w:tcBorders>
            <w:vAlign w:val="center"/>
          </w:tcPr>
          <w:p w14:paraId="076B9BA8" w14:textId="78E6C51B" w:rsidR="00BB4562" w:rsidRPr="00CC2EC2" w:rsidRDefault="00ED46A0" w:rsidP="00313983">
            <w:pPr>
              <w:snapToGrid w:val="0"/>
            </w:pPr>
            <w:r w:rsidRPr="00CC2EC2">
              <w:t>V</w:t>
            </w:r>
            <w:r w:rsidR="00374020" w:rsidRPr="00CC2EC2">
              <w:t xml:space="preserve">erbali </w:t>
            </w:r>
            <w:r w:rsidR="00E85C88" w:rsidRPr="00CC2EC2">
              <w:t>de</w:t>
            </w:r>
            <w:r w:rsidRPr="00CC2EC2">
              <w:t>l</w:t>
            </w:r>
            <w:r w:rsidR="00E85C88" w:rsidRPr="00CC2EC2">
              <w:t xml:space="preserve"> </w:t>
            </w:r>
            <w:r w:rsidR="00374020" w:rsidRPr="00CC2EC2">
              <w:t>Consigli</w:t>
            </w:r>
            <w:r w:rsidRPr="00CC2EC2">
              <w:t>o</w:t>
            </w:r>
            <w:r w:rsidR="00374020" w:rsidRPr="00CC2EC2">
              <w:t xml:space="preserve"> </w:t>
            </w:r>
            <w:r w:rsidR="00BB4562" w:rsidRPr="00CC2EC2">
              <w:t xml:space="preserve">di classe </w:t>
            </w:r>
          </w:p>
        </w:tc>
      </w:tr>
    </w:tbl>
    <w:p w14:paraId="1950B354" w14:textId="7B88369B" w:rsidR="005D4266" w:rsidRPr="00CC2EC2" w:rsidRDefault="005D4266" w:rsidP="00BF06A1">
      <w:pPr>
        <w:spacing w:after="120"/>
        <w:rPr>
          <w:b/>
        </w:rPr>
      </w:pPr>
      <w:bookmarkStart w:id="47" w:name="_Toc4798284"/>
    </w:p>
    <w:p w14:paraId="408B6A14" w14:textId="5B60DB5D" w:rsidR="00BF06A1" w:rsidRPr="00CC2EC2" w:rsidRDefault="00625625" w:rsidP="00625625">
      <w:pPr>
        <w:pStyle w:val="Titolo1"/>
        <w:spacing w:after="240"/>
        <w:ind w:left="142"/>
        <w:rPr>
          <w:rFonts w:ascii="Times New Roman" w:hAnsi="Times New Roman"/>
          <w:sz w:val="28"/>
          <w:szCs w:val="28"/>
        </w:rPr>
      </w:pPr>
      <w:bookmarkStart w:id="48" w:name="_Toc225785725"/>
      <w:r w:rsidRPr="00CC2EC2">
        <w:rPr>
          <w:rFonts w:ascii="Times New Roman" w:hAnsi="Times New Roman"/>
          <w:sz w:val="28"/>
          <w:szCs w:val="28"/>
        </w:rPr>
        <w:t>1</w:t>
      </w:r>
      <w:r w:rsidR="00231BCC" w:rsidRPr="00CC2EC2">
        <w:rPr>
          <w:rFonts w:ascii="Times New Roman" w:hAnsi="Times New Roman"/>
          <w:sz w:val="28"/>
          <w:szCs w:val="28"/>
        </w:rPr>
        <w:t>2</w:t>
      </w:r>
      <w:r w:rsidRPr="00CC2EC2">
        <w:rPr>
          <w:rFonts w:ascii="Times New Roman" w:hAnsi="Times New Roman"/>
          <w:sz w:val="28"/>
          <w:szCs w:val="28"/>
        </w:rPr>
        <w:t>.</w:t>
      </w:r>
      <w:r w:rsidR="005720C1" w:rsidRPr="00CC2EC2">
        <w:rPr>
          <w:rFonts w:ascii="Times New Roman" w:hAnsi="Times New Roman"/>
          <w:sz w:val="28"/>
          <w:szCs w:val="28"/>
        </w:rPr>
        <w:t xml:space="preserve"> </w:t>
      </w:r>
      <w:r w:rsidR="00E134CF" w:rsidRPr="00CC2EC2">
        <w:rPr>
          <w:rFonts w:ascii="Times New Roman" w:hAnsi="Times New Roman"/>
          <w:sz w:val="28"/>
          <w:szCs w:val="28"/>
        </w:rPr>
        <w:t>Allegati</w:t>
      </w:r>
      <w:bookmarkStart w:id="49" w:name="_Toc4798285"/>
      <w:bookmarkEnd w:id="47"/>
      <w:bookmarkEnd w:id="48"/>
    </w:p>
    <w:p w14:paraId="1FD968BC" w14:textId="3BFE1C79" w:rsidR="00122938" w:rsidRPr="00CC2EC2" w:rsidRDefault="00122938" w:rsidP="00122938">
      <w:pPr>
        <w:pStyle w:val="Titolo1"/>
        <w:numPr>
          <w:ilvl w:val="1"/>
          <w:numId w:val="27"/>
        </w:numPr>
        <w:tabs>
          <w:tab w:val="left" w:pos="284"/>
        </w:tabs>
        <w:spacing w:after="240"/>
        <w:jc w:val="both"/>
        <w:rPr>
          <w:rFonts w:ascii="Times New Roman" w:hAnsi="Times New Roman"/>
          <w:sz w:val="28"/>
          <w:szCs w:val="28"/>
        </w:rPr>
      </w:pPr>
      <w:bookmarkStart w:id="50" w:name="_Toc99374882"/>
      <w:r w:rsidRPr="00CC2EC2">
        <w:rPr>
          <w:rFonts w:ascii="Times New Roman" w:hAnsi="Times New Roman"/>
          <w:sz w:val="28"/>
          <w:szCs w:val="28"/>
        </w:rPr>
        <w:t xml:space="preserve"> </w:t>
      </w:r>
      <w:bookmarkStart w:id="51" w:name="_Toc225785726"/>
      <w:r w:rsidR="00BB4562" w:rsidRPr="00CC2EC2">
        <w:rPr>
          <w:rFonts w:ascii="Times New Roman" w:hAnsi="Times New Roman"/>
          <w:sz w:val="28"/>
          <w:szCs w:val="28"/>
        </w:rPr>
        <w:t>C</w:t>
      </w:r>
      <w:r w:rsidR="007354D9" w:rsidRPr="00CC2EC2">
        <w:rPr>
          <w:rFonts w:ascii="Times New Roman" w:hAnsi="Times New Roman"/>
          <w:sz w:val="28"/>
          <w:szCs w:val="28"/>
        </w:rPr>
        <w:t>ontenuti disciplinari</w:t>
      </w:r>
      <w:r w:rsidR="00BB4562" w:rsidRPr="00CC2EC2">
        <w:rPr>
          <w:rFonts w:ascii="Times New Roman" w:hAnsi="Times New Roman"/>
          <w:sz w:val="28"/>
          <w:szCs w:val="28"/>
        </w:rPr>
        <w:t xml:space="preserve"> </w:t>
      </w:r>
      <w:r w:rsidR="00D2637F" w:rsidRPr="00CC2EC2">
        <w:rPr>
          <w:rFonts w:ascii="Times New Roman" w:hAnsi="Times New Roman"/>
          <w:sz w:val="28"/>
          <w:szCs w:val="28"/>
        </w:rPr>
        <w:t xml:space="preserve">delle </w:t>
      </w:r>
      <w:r w:rsidR="00BB4562" w:rsidRPr="00CC2EC2">
        <w:rPr>
          <w:rFonts w:ascii="Times New Roman" w:hAnsi="Times New Roman"/>
          <w:sz w:val="28"/>
          <w:szCs w:val="28"/>
        </w:rPr>
        <w:t xml:space="preserve">singole </w:t>
      </w:r>
      <w:r w:rsidR="007354D9" w:rsidRPr="00CC2EC2">
        <w:rPr>
          <w:rFonts w:ascii="Times New Roman" w:hAnsi="Times New Roman"/>
          <w:sz w:val="28"/>
          <w:szCs w:val="28"/>
        </w:rPr>
        <w:t>materie</w:t>
      </w:r>
      <w:bookmarkStart w:id="52" w:name="_Toc4798286"/>
      <w:bookmarkEnd w:id="49"/>
      <w:bookmarkEnd w:id="50"/>
      <w:bookmarkEnd w:id="51"/>
    </w:p>
    <w:p w14:paraId="0AAB82F7" w14:textId="40DD547B" w:rsidR="00E236F2" w:rsidRPr="00CC2EC2" w:rsidRDefault="00122938" w:rsidP="00122938">
      <w:pPr>
        <w:pStyle w:val="Titolo1"/>
        <w:numPr>
          <w:ilvl w:val="1"/>
          <w:numId w:val="27"/>
        </w:numPr>
        <w:spacing w:after="240"/>
        <w:jc w:val="both"/>
        <w:rPr>
          <w:rFonts w:ascii="Times New Roman" w:hAnsi="Times New Roman"/>
          <w:sz w:val="28"/>
          <w:szCs w:val="28"/>
        </w:rPr>
      </w:pPr>
      <w:bookmarkStart w:id="53" w:name="_Toc40875248"/>
      <w:bookmarkStart w:id="54" w:name="_Toc4798287"/>
      <w:bookmarkStart w:id="55" w:name="_Toc99374883"/>
      <w:bookmarkEnd w:id="52"/>
      <w:r w:rsidRPr="00CC2EC2">
        <w:rPr>
          <w:rFonts w:ascii="Times New Roman" w:hAnsi="Times New Roman"/>
          <w:i/>
          <w:iCs/>
          <w:sz w:val="28"/>
          <w:szCs w:val="28"/>
        </w:rPr>
        <w:t xml:space="preserve"> </w:t>
      </w:r>
      <w:bookmarkStart w:id="56" w:name="_Toc225785727"/>
      <w:r w:rsidR="00F033FC" w:rsidRPr="00CC2EC2">
        <w:rPr>
          <w:rFonts w:ascii="Times New Roman" w:hAnsi="Times New Roman"/>
          <w:i/>
          <w:iCs/>
          <w:sz w:val="28"/>
          <w:szCs w:val="28"/>
        </w:rPr>
        <w:t>Allegato A-</w:t>
      </w:r>
      <w:r w:rsidR="00F033FC" w:rsidRPr="00CC2EC2">
        <w:rPr>
          <w:rFonts w:ascii="Times New Roman" w:hAnsi="Times New Roman"/>
          <w:sz w:val="28"/>
          <w:szCs w:val="28"/>
        </w:rPr>
        <w:t xml:space="preserve"> </w:t>
      </w:r>
      <w:r w:rsidR="00E155CF" w:rsidRPr="00CC2EC2">
        <w:rPr>
          <w:rFonts w:ascii="Times New Roman" w:hAnsi="Times New Roman"/>
          <w:sz w:val="28"/>
          <w:szCs w:val="28"/>
        </w:rPr>
        <w:t>Grigli</w:t>
      </w:r>
      <w:r w:rsidR="00814B20" w:rsidRPr="00CC2EC2">
        <w:rPr>
          <w:rFonts w:ascii="Times New Roman" w:hAnsi="Times New Roman"/>
          <w:sz w:val="28"/>
          <w:szCs w:val="28"/>
        </w:rPr>
        <w:t>a</w:t>
      </w:r>
      <w:r w:rsidR="00E155CF" w:rsidRPr="00CC2EC2">
        <w:rPr>
          <w:rFonts w:ascii="Times New Roman" w:hAnsi="Times New Roman"/>
          <w:sz w:val="28"/>
          <w:szCs w:val="28"/>
        </w:rPr>
        <w:t xml:space="preserve"> di valutazione del colloquio</w:t>
      </w:r>
      <w:r w:rsidR="00905644" w:rsidRPr="00CC2EC2">
        <w:rPr>
          <w:rFonts w:ascii="Times New Roman" w:hAnsi="Times New Roman"/>
          <w:sz w:val="28"/>
          <w:szCs w:val="28"/>
        </w:rPr>
        <w:t xml:space="preserve">, </w:t>
      </w:r>
      <w:r w:rsidR="00E155CF" w:rsidRPr="00CC2EC2">
        <w:rPr>
          <w:rFonts w:ascii="Times New Roman" w:hAnsi="Times New Roman"/>
          <w:sz w:val="28"/>
          <w:szCs w:val="28"/>
        </w:rPr>
        <w:t>O.M. n.</w:t>
      </w:r>
      <w:r w:rsidR="007D6387" w:rsidRPr="00CC2EC2">
        <w:rPr>
          <w:rFonts w:ascii="Times New Roman" w:hAnsi="Times New Roman"/>
          <w:sz w:val="28"/>
          <w:szCs w:val="28"/>
        </w:rPr>
        <w:t xml:space="preserve"> </w:t>
      </w:r>
      <w:r w:rsidR="00CB176A">
        <w:rPr>
          <w:rFonts w:ascii="Times New Roman" w:hAnsi="Times New Roman"/>
          <w:sz w:val="28"/>
          <w:szCs w:val="28"/>
        </w:rPr>
        <w:t>54</w:t>
      </w:r>
      <w:r w:rsidR="00ED46A0" w:rsidRPr="00CC2EC2">
        <w:rPr>
          <w:rFonts w:ascii="Times New Roman" w:hAnsi="Times New Roman"/>
          <w:sz w:val="28"/>
          <w:szCs w:val="28"/>
        </w:rPr>
        <w:t>/</w:t>
      </w:r>
      <w:r w:rsidR="007D6387" w:rsidRPr="00CC2EC2">
        <w:rPr>
          <w:rFonts w:ascii="Times New Roman" w:hAnsi="Times New Roman"/>
          <w:sz w:val="28"/>
          <w:szCs w:val="28"/>
        </w:rPr>
        <w:t>202</w:t>
      </w:r>
      <w:bookmarkEnd w:id="53"/>
      <w:bookmarkEnd w:id="54"/>
      <w:bookmarkEnd w:id="55"/>
      <w:r w:rsidR="00CB176A">
        <w:rPr>
          <w:rFonts w:ascii="Times New Roman" w:hAnsi="Times New Roman"/>
          <w:sz w:val="28"/>
          <w:szCs w:val="28"/>
        </w:rPr>
        <w:t>6</w:t>
      </w:r>
      <w:bookmarkEnd w:id="56"/>
    </w:p>
    <w:p w14:paraId="26B2878A" w14:textId="08B3757D" w:rsidR="003A2F2F" w:rsidRPr="00CC2EC2" w:rsidRDefault="00122938" w:rsidP="00122938">
      <w:pPr>
        <w:pStyle w:val="Titolo1"/>
        <w:spacing w:after="240"/>
        <w:ind w:left="284"/>
        <w:jc w:val="both"/>
        <w:rPr>
          <w:rFonts w:ascii="Times New Roman" w:hAnsi="Times New Roman"/>
          <w:sz w:val="28"/>
          <w:szCs w:val="28"/>
        </w:rPr>
      </w:pPr>
      <w:bookmarkStart w:id="57" w:name="_Toc225785728"/>
      <w:proofErr w:type="gramStart"/>
      <w:r w:rsidRPr="00CC2EC2">
        <w:rPr>
          <w:rFonts w:ascii="Times New Roman" w:hAnsi="Times New Roman"/>
          <w:sz w:val="28"/>
          <w:szCs w:val="28"/>
        </w:rPr>
        <w:t>12.</w:t>
      </w:r>
      <w:r w:rsidR="007E0885" w:rsidRPr="00CC2EC2">
        <w:rPr>
          <w:rFonts w:ascii="Times New Roman" w:hAnsi="Times New Roman"/>
          <w:sz w:val="28"/>
          <w:szCs w:val="28"/>
        </w:rPr>
        <w:t>3</w:t>
      </w:r>
      <w:r w:rsidR="00231BCC" w:rsidRPr="00CC2EC2">
        <w:rPr>
          <w:rFonts w:ascii="Times New Roman" w:hAnsi="Times New Roman"/>
          <w:sz w:val="28"/>
          <w:szCs w:val="28"/>
        </w:rPr>
        <w:t xml:space="preserve"> </w:t>
      </w:r>
      <w:bookmarkStart w:id="58" w:name="_Toc99374887"/>
      <w:r w:rsidRPr="00CC2EC2">
        <w:rPr>
          <w:rFonts w:ascii="Times New Roman" w:hAnsi="Times New Roman"/>
          <w:sz w:val="28"/>
          <w:szCs w:val="28"/>
        </w:rPr>
        <w:t xml:space="preserve"> </w:t>
      </w:r>
      <w:r w:rsidR="00E61089" w:rsidRPr="00CC2EC2">
        <w:rPr>
          <w:rFonts w:ascii="Times New Roman" w:hAnsi="Times New Roman"/>
          <w:sz w:val="28"/>
          <w:szCs w:val="28"/>
        </w:rPr>
        <w:t>Eventuali</w:t>
      </w:r>
      <w:proofErr w:type="gramEnd"/>
      <w:r w:rsidR="00E61089" w:rsidRPr="00CC2EC2">
        <w:rPr>
          <w:rFonts w:ascii="Times New Roman" w:hAnsi="Times New Roman"/>
          <w:sz w:val="28"/>
          <w:szCs w:val="28"/>
        </w:rPr>
        <w:t xml:space="preserve"> allegati riservati</w:t>
      </w:r>
      <w:bookmarkEnd w:id="57"/>
      <w:bookmarkEnd w:id="58"/>
    </w:p>
    <w:p w14:paraId="7A66829D" w14:textId="2B71C781" w:rsidR="000E1C1F" w:rsidRPr="00CC2EC2" w:rsidRDefault="000E1C1F" w:rsidP="000E1C1F"/>
    <w:p w14:paraId="05E56AA8" w14:textId="704BC0D7" w:rsidR="00105AF8" w:rsidRDefault="0004133A" w:rsidP="00AE0D9D">
      <w:pPr>
        <w:spacing w:after="160" w:line="259" w:lineRule="auto"/>
      </w:pPr>
      <w:r>
        <w:br w:type="page"/>
      </w:r>
    </w:p>
    <w:p w14:paraId="2FE4B411" w14:textId="77777777" w:rsidR="00105AF8" w:rsidRPr="00CC2EC2" w:rsidRDefault="00105AF8" w:rsidP="000E1C1F"/>
    <w:p w14:paraId="33AE9E4D" w14:textId="506CA929" w:rsidR="00A63BA3" w:rsidRDefault="000E1C1F" w:rsidP="006132A5">
      <w:pPr>
        <w:pStyle w:val="Titolo1"/>
        <w:rPr>
          <w:rFonts w:ascii="Times New Roman" w:hAnsi="Times New Roman"/>
          <w:sz w:val="28"/>
          <w:szCs w:val="28"/>
        </w:rPr>
      </w:pPr>
      <w:bookmarkStart w:id="59" w:name="_Toc4798288"/>
      <w:bookmarkStart w:id="60" w:name="_Toc99374888"/>
      <w:bookmarkStart w:id="61" w:name="_Toc225785729"/>
      <w:r w:rsidRPr="00CC2EC2">
        <w:rPr>
          <w:rFonts w:ascii="Times New Roman" w:hAnsi="Times New Roman"/>
          <w:sz w:val="28"/>
          <w:szCs w:val="28"/>
        </w:rPr>
        <w:t>1</w:t>
      </w:r>
      <w:r w:rsidR="00BE2D79" w:rsidRPr="00CC2EC2">
        <w:rPr>
          <w:rFonts w:ascii="Times New Roman" w:hAnsi="Times New Roman"/>
          <w:sz w:val="28"/>
          <w:szCs w:val="28"/>
        </w:rPr>
        <w:t>3</w:t>
      </w:r>
      <w:r w:rsidRPr="00CC2EC2">
        <w:rPr>
          <w:rFonts w:ascii="Times New Roman" w:hAnsi="Times New Roman"/>
          <w:sz w:val="28"/>
          <w:szCs w:val="28"/>
        </w:rPr>
        <w:t xml:space="preserve">. </w:t>
      </w:r>
      <w:r w:rsidR="00793853" w:rsidRPr="00CC2EC2">
        <w:rPr>
          <w:rFonts w:ascii="Times New Roman" w:hAnsi="Times New Roman"/>
          <w:sz w:val="28"/>
          <w:szCs w:val="28"/>
        </w:rPr>
        <w:t>Il</w:t>
      </w:r>
      <w:r w:rsidR="00A63BA3" w:rsidRPr="00CC2EC2">
        <w:rPr>
          <w:rFonts w:ascii="Times New Roman" w:hAnsi="Times New Roman"/>
          <w:sz w:val="28"/>
          <w:szCs w:val="28"/>
        </w:rPr>
        <w:t xml:space="preserve"> </w:t>
      </w:r>
      <w:r w:rsidR="00E134CF" w:rsidRPr="00CC2EC2">
        <w:rPr>
          <w:rFonts w:ascii="Times New Roman" w:hAnsi="Times New Roman"/>
          <w:sz w:val="28"/>
          <w:szCs w:val="28"/>
        </w:rPr>
        <w:t>Consiglio di Class</w:t>
      </w:r>
      <w:bookmarkEnd w:id="59"/>
      <w:bookmarkEnd w:id="60"/>
      <w:bookmarkEnd w:id="61"/>
      <w:r w:rsidR="000E4253">
        <w:rPr>
          <w:rFonts w:ascii="Times New Roman" w:hAnsi="Times New Roman"/>
          <w:sz w:val="28"/>
          <w:szCs w:val="28"/>
        </w:rPr>
        <w:t>e</w:t>
      </w:r>
    </w:p>
    <w:p w14:paraId="3A70F718" w14:textId="77777777" w:rsidR="000E4253" w:rsidRPr="000E4253" w:rsidRDefault="000E4253" w:rsidP="000E4253"/>
    <w:tbl>
      <w:tblPr>
        <w:tblW w:w="5000" w:type="pct"/>
        <w:jc w:val="center"/>
        <w:tblCellMar>
          <w:left w:w="70" w:type="dxa"/>
          <w:right w:w="70" w:type="dxa"/>
        </w:tblCellMar>
        <w:tblLook w:val="0000" w:firstRow="0" w:lastRow="0" w:firstColumn="0" w:lastColumn="0" w:noHBand="0" w:noVBand="0"/>
      </w:tblPr>
      <w:tblGrid>
        <w:gridCol w:w="697"/>
        <w:gridCol w:w="2499"/>
        <w:gridCol w:w="2827"/>
        <w:gridCol w:w="3605"/>
      </w:tblGrid>
      <w:tr w:rsidR="000E4253" w:rsidRPr="00CC2EC2" w14:paraId="1A1A86D5" w14:textId="77777777" w:rsidTr="009E29D8">
        <w:trPr>
          <w:cantSplit/>
          <w:trHeight w:val="385"/>
          <w:jc w:val="center"/>
        </w:trPr>
        <w:tc>
          <w:tcPr>
            <w:tcW w:w="362" w:type="pct"/>
            <w:tcBorders>
              <w:top w:val="single" w:sz="4" w:space="0" w:color="000000"/>
              <w:left w:val="single" w:sz="4" w:space="0" w:color="000000"/>
              <w:bottom w:val="single" w:sz="4" w:space="0" w:color="000000"/>
            </w:tcBorders>
            <w:shd w:val="clear" w:color="auto" w:fill="92D050"/>
          </w:tcPr>
          <w:p w14:paraId="6E976EFB" w14:textId="487AEF7A" w:rsidR="000E4253" w:rsidRPr="00CC2EC2" w:rsidRDefault="000E4253" w:rsidP="000E4253">
            <w:pPr>
              <w:jc w:val="center"/>
              <w:rPr>
                <w:b/>
                <w:bCs/>
              </w:rPr>
            </w:pPr>
            <w:r w:rsidRPr="003F7DA8">
              <w:t>N°</w:t>
            </w:r>
          </w:p>
        </w:tc>
        <w:tc>
          <w:tcPr>
            <w:tcW w:w="1298" w:type="pct"/>
            <w:tcBorders>
              <w:top w:val="single" w:sz="4" w:space="0" w:color="000000"/>
              <w:left w:val="single" w:sz="4" w:space="0" w:color="000000"/>
              <w:bottom w:val="single" w:sz="4" w:space="0" w:color="000000"/>
            </w:tcBorders>
            <w:shd w:val="clear" w:color="auto" w:fill="92D050"/>
          </w:tcPr>
          <w:p w14:paraId="42897304" w14:textId="106CB750" w:rsidR="000E4253" w:rsidRPr="00CC2EC2" w:rsidRDefault="000E4253" w:rsidP="000E4253">
            <w:pPr>
              <w:jc w:val="center"/>
              <w:rPr>
                <w:b/>
                <w:bCs/>
              </w:rPr>
            </w:pPr>
            <w:r w:rsidRPr="003F7DA8">
              <w:t>Materie</w:t>
            </w:r>
          </w:p>
        </w:tc>
        <w:tc>
          <w:tcPr>
            <w:tcW w:w="1468" w:type="pct"/>
            <w:tcBorders>
              <w:top w:val="single" w:sz="4" w:space="0" w:color="000000"/>
              <w:left w:val="single" w:sz="4" w:space="0" w:color="000000"/>
              <w:bottom w:val="single" w:sz="4" w:space="0" w:color="000000"/>
            </w:tcBorders>
            <w:shd w:val="clear" w:color="auto" w:fill="92D050"/>
          </w:tcPr>
          <w:p w14:paraId="2E0E4695" w14:textId="4D62ADCE" w:rsidR="000E4253" w:rsidRPr="00CC2EC2" w:rsidRDefault="000E4253" w:rsidP="000E4253">
            <w:pPr>
              <w:jc w:val="center"/>
              <w:rPr>
                <w:b/>
                <w:bCs/>
              </w:rPr>
            </w:pPr>
            <w:r w:rsidRPr="003F7DA8">
              <w:t>Docente</w:t>
            </w:r>
          </w:p>
        </w:tc>
        <w:tc>
          <w:tcPr>
            <w:tcW w:w="1872" w:type="pct"/>
            <w:tcBorders>
              <w:top w:val="single" w:sz="4" w:space="0" w:color="000000"/>
              <w:left w:val="single" w:sz="4" w:space="0" w:color="000000"/>
              <w:bottom w:val="single" w:sz="4" w:space="0" w:color="000000"/>
              <w:right w:val="single" w:sz="4" w:space="0" w:color="000000"/>
            </w:tcBorders>
            <w:shd w:val="clear" w:color="auto" w:fill="92D050"/>
          </w:tcPr>
          <w:p w14:paraId="74B68BB5" w14:textId="29208DC7" w:rsidR="000E4253" w:rsidRPr="00CC2EC2" w:rsidRDefault="000E4253" w:rsidP="000E4253">
            <w:pPr>
              <w:jc w:val="center"/>
              <w:rPr>
                <w:b/>
                <w:bCs/>
              </w:rPr>
            </w:pPr>
            <w:r w:rsidRPr="003F7DA8">
              <w:t>Firma</w:t>
            </w:r>
          </w:p>
        </w:tc>
      </w:tr>
      <w:tr w:rsidR="000E4253" w:rsidRPr="00CC2EC2" w14:paraId="4A43B977" w14:textId="77777777" w:rsidTr="009E29D8">
        <w:trPr>
          <w:cantSplit/>
          <w:trHeight w:val="366"/>
          <w:jc w:val="center"/>
        </w:trPr>
        <w:tc>
          <w:tcPr>
            <w:tcW w:w="362" w:type="pct"/>
            <w:tcBorders>
              <w:top w:val="single" w:sz="4" w:space="0" w:color="000000"/>
              <w:left w:val="single" w:sz="4" w:space="0" w:color="000000"/>
              <w:bottom w:val="single" w:sz="4" w:space="0" w:color="000000"/>
            </w:tcBorders>
          </w:tcPr>
          <w:p w14:paraId="06B35866" w14:textId="50A04A9D" w:rsidR="000E4253" w:rsidRPr="00CC2EC2" w:rsidRDefault="000E4253" w:rsidP="000E4253">
            <w:pPr>
              <w:jc w:val="center"/>
              <w:rPr>
                <w:b/>
                <w:bCs/>
              </w:rPr>
            </w:pPr>
            <w:r w:rsidRPr="003F7DA8">
              <w:t>1</w:t>
            </w:r>
          </w:p>
        </w:tc>
        <w:tc>
          <w:tcPr>
            <w:tcW w:w="1298" w:type="pct"/>
            <w:tcBorders>
              <w:top w:val="single" w:sz="4" w:space="0" w:color="000000"/>
              <w:left w:val="single" w:sz="4" w:space="0" w:color="000000"/>
              <w:bottom w:val="single" w:sz="4" w:space="0" w:color="000000"/>
            </w:tcBorders>
          </w:tcPr>
          <w:p w14:paraId="2952EB51" w14:textId="305B56CE" w:rsidR="000E4253" w:rsidRPr="00CC2EC2" w:rsidRDefault="000E4253" w:rsidP="000E4253">
            <w:pPr>
              <w:snapToGrid w:val="0"/>
              <w:rPr>
                <w:rFonts w:eastAsia="MS Mincho"/>
              </w:rPr>
            </w:pPr>
            <w:r w:rsidRPr="003F7DA8">
              <w:t>Lingua e letteratura italiana</w:t>
            </w:r>
          </w:p>
        </w:tc>
        <w:tc>
          <w:tcPr>
            <w:tcW w:w="1468" w:type="pct"/>
            <w:tcBorders>
              <w:top w:val="single" w:sz="4" w:space="0" w:color="000000"/>
              <w:left w:val="single" w:sz="4" w:space="0" w:color="000000"/>
              <w:bottom w:val="single" w:sz="4" w:space="0" w:color="000000"/>
            </w:tcBorders>
          </w:tcPr>
          <w:p w14:paraId="6D1A46FC" w14:textId="3B1DFAA6" w:rsidR="000E4253" w:rsidRPr="00CC2EC2" w:rsidRDefault="000E4253" w:rsidP="000E4253"/>
        </w:tc>
        <w:tc>
          <w:tcPr>
            <w:tcW w:w="1872" w:type="pct"/>
            <w:tcBorders>
              <w:top w:val="single" w:sz="4" w:space="0" w:color="000000"/>
              <w:left w:val="single" w:sz="4" w:space="0" w:color="000000"/>
              <w:bottom w:val="single" w:sz="4" w:space="0" w:color="000000"/>
              <w:right w:val="single" w:sz="4" w:space="0" w:color="000000"/>
            </w:tcBorders>
          </w:tcPr>
          <w:p w14:paraId="2422131B" w14:textId="77777777" w:rsidR="000E4253" w:rsidRPr="00CC2EC2" w:rsidRDefault="000E4253" w:rsidP="000E4253">
            <w:pPr>
              <w:snapToGrid w:val="0"/>
            </w:pPr>
          </w:p>
        </w:tc>
      </w:tr>
      <w:tr w:rsidR="000E4253" w:rsidRPr="00CC2EC2" w14:paraId="40FB6AA3" w14:textId="77777777" w:rsidTr="009E29D8">
        <w:trPr>
          <w:cantSplit/>
          <w:trHeight w:val="366"/>
          <w:jc w:val="center"/>
        </w:trPr>
        <w:tc>
          <w:tcPr>
            <w:tcW w:w="362" w:type="pct"/>
            <w:tcBorders>
              <w:top w:val="single" w:sz="4" w:space="0" w:color="000000"/>
              <w:left w:val="single" w:sz="4" w:space="0" w:color="000000"/>
              <w:bottom w:val="single" w:sz="4" w:space="0" w:color="000000"/>
            </w:tcBorders>
          </w:tcPr>
          <w:p w14:paraId="232EEF16" w14:textId="201FDFEA" w:rsidR="000E4253" w:rsidRPr="00CC2EC2" w:rsidRDefault="000E4253" w:rsidP="000E4253">
            <w:pPr>
              <w:jc w:val="center"/>
              <w:rPr>
                <w:b/>
                <w:bCs/>
              </w:rPr>
            </w:pPr>
            <w:r w:rsidRPr="003F7DA8">
              <w:t>2</w:t>
            </w:r>
          </w:p>
        </w:tc>
        <w:tc>
          <w:tcPr>
            <w:tcW w:w="1298" w:type="pct"/>
            <w:tcBorders>
              <w:top w:val="single" w:sz="4" w:space="0" w:color="000000"/>
              <w:left w:val="single" w:sz="4" w:space="0" w:color="000000"/>
              <w:bottom w:val="single" w:sz="4" w:space="0" w:color="000000"/>
            </w:tcBorders>
          </w:tcPr>
          <w:p w14:paraId="5A96E533" w14:textId="01DDCFBB" w:rsidR="000E4253" w:rsidRPr="00CC2EC2" w:rsidRDefault="000E4253" w:rsidP="000E4253">
            <w:pPr>
              <w:snapToGrid w:val="0"/>
              <w:rPr>
                <w:rFonts w:eastAsia="MS Mincho"/>
              </w:rPr>
            </w:pPr>
            <w:r w:rsidRPr="003F7DA8">
              <w:t>Lingua e cultura inglese</w:t>
            </w:r>
          </w:p>
        </w:tc>
        <w:tc>
          <w:tcPr>
            <w:tcW w:w="1468" w:type="pct"/>
            <w:tcBorders>
              <w:top w:val="single" w:sz="4" w:space="0" w:color="000000"/>
              <w:left w:val="single" w:sz="4" w:space="0" w:color="000000"/>
              <w:bottom w:val="single" w:sz="4" w:space="0" w:color="000000"/>
            </w:tcBorders>
          </w:tcPr>
          <w:p w14:paraId="69E3B6EF" w14:textId="45CA466D" w:rsidR="000E4253" w:rsidRPr="00CC2EC2" w:rsidRDefault="000E4253" w:rsidP="000E4253">
            <w:pPr>
              <w:snapToGrid w:val="0"/>
            </w:pPr>
          </w:p>
        </w:tc>
        <w:tc>
          <w:tcPr>
            <w:tcW w:w="1872" w:type="pct"/>
            <w:tcBorders>
              <w:top w:val="single" w:sz="4" w:space="0" w:color="000000"/>
              <w:left w:val="single" w:sz="4" w:space="0" w:color="000000"/>
              <w:bottom w:val="single" w:sz="4" w:space="0" w:color="000000"/>
              <w:right w:val="single" w:sz="4" w:space="0" w:color="000000"/>
            </w:tcBorders>
          </w:tcPr>
          <w:p w14:paraId="5FEDCDC2" w14:textId="77777777" w:rsidR="000E4253" w:rsidRPr="00CC2EC2" w:rsidRDefault="000E4253" w:rsidP="000E4253">
            <w:pPr>
              <w:snapToGrid w:val="0"/>
            </w:pPr>
          </w:p>
        </w:tc>
      </w:tr>
      <w:tr w:rsidR="000E4253" w:rsidRPr="00CC2EC2" w14:paraId="26EACB5A" w14:textId="77777777" w:rsidTr="009E29D8">
        <w:trPr>
          <w:cantSplit/>
          <w:trHeight w:val="366"/>
          <w:jc w:val="center"/>
        </w:trPr>
        <w:tc>
          <w:tcPr>
            <w:tcW w:w="362" w:type="pct"/>
            <w:tcBorders>
              <w:top w:val="single" w:sz="4" w:space="0" w:color="000000"/>
              <w:left w:val="single" w:sz="4" w:space="0" w:color="000000"/>
              <w:bottom w:val="single" w:sz="4" w:space="0" w:color="000000"/>
            </w:tcBorders>
          </w:tcPr>
          <w:p w14:paraId="0836BCEB" w14:textId="2D023936" w:rsidR="000E4253" w:rsidRPr="00CC2EC2" w:rsidRDefault="000E4253" w:rsidP="000E4253">
            <w:pPr>
              <w:jc w:val="center"/>
              <w:rPr>
                <w:b/>
                <w:bCs/>
              </w:rPr>
            </w:pPr>
            <w:r w:rsidRPr="003F7DA8">
              <w:t>3</w:t>
            </w:r>
          </w:p>
        </w:tc>
        <w:tc>
          <w:tcPr>
            <w:tcW w:w="1298" w:type="pct"/>
            <w:tcBorders>
              <w:top w:val="single" w:sz="4" w:space="0" w:color="000000"/>
              <w:left w:val="single" w:sz="4" w:space="0" w:color="000000"/>
              <w:bottom w:val="single" w:sz="4" w:space="0" w:color="000000"/>
            </w:tcBorders>
          </w:tcPr>
          <w:p w14:paraId="36FA44B6" w14:textId="49598E54" w:rsidR="000E4253" w:rsidRPr="00CC2EC2" w:rsidRDefault="000E4253" w:rsidP="000E4253">
            <w:pPr>
              <w:snapToGrid w:val="0"/>
              <w:rPr>
                <w:rFonts w:eastAsia="MS Mincho"/>
              </w:rPr>
            </w:pPr>
            <w:r w:rsidRPr="003F7DA8">
              <w:t>IRC</w:t>
            </w:r>
          </w:p>
        </w:tc>
        <w:tc>
          <w:tcPr>
            <w:tcW w:w="1468" w:type="pct"/>
            <w:tcBorders>
              <w:top w:val="single" w:sz="4" w:space="0" w:color="000000"/>
              <w:left w:val="single" w:sz="4" w:space="0" w:color="000000"/>
              <w:bottom w:val="single" w:sz="4" w:space="0" w:color="000000"/>
            </w:tcBorders>
          </w:tcPr>
          <w:p w14:paraId="3A2ABC94" w14:textId="7BFC8F92" w:rsidR="000E4253" w:rsidRPr="00CC2EC2" w:rsidRDefault="000E4253" w:rsidP="000E4253">
            <w:pPr>
              <w:snapToGrid w:val="0"/>
            </w:pPr>
          </w:p>
        </w:tc>
        <w:tc>
          <w:tcPr>
            <w:tcW w:w="1872" w:type="pct"/>
            <w:tcBorders>
              <w:top w:val="single" w:sz="4" w:space="0" w:color="000000"/>
              <w:left w:val="single" w:sz="4" w:space="0" w:color="000000"/>
              <w:bottom w:val="single" w:sz="4" w:space="0" w:color="000000"/>
              <w:right w:val="single" w:sz="4" w:space="0" w:color="000000"/>
            </w:tcBorders>
          </w:tcPr>
          <w:p w14:paraId="14915807" w14:textId="77777777" w:rsidR="000E4253" w:rsidRPr="00CC2EC2" w:rsidRDefault="000E4253" w:rsidP="000E4253">
            <w:pPr>
              <w:snapToGrid w:val="0"/>
            </w:pPr>
          </w:p>
        </w:tc>
      </w:tr>
      <w:tr w:rsidR="000E4253" w:rsidRPr="00CC2EC2" w14:paraId="13416B80" w14:textId="77777777" w:rsidTr="009E29D8">
        <w:trPr>
          <w:cantSplit/>
          <w:trHeight w:val="366"/>
          <w:jc w:val="center"/>
        </w:trPr>
        <w:tc>
          <w:tcPr>
            <w:tcW w:w="362" w:type="pct"/>
            <w:tcBorders>
              <w:top w:val="single" w:sz="4" w:space="0" w:color="000000"/>
              <w:left w:val="single" w:sz="4" w:space="0" w:color="000000"/>
              <w:bottom w:val="single" w:sz="4" w:space="0" w:color="000000"/>
            </w:tcBorders>
          </w:tcPr>
          <w:p w14:paraId="18880820" w14:textId="62D66EF1" w:rsidR="000E4253" w:rsidRPr="00CC2EC2" w:rsidRDefault="000E4253" w:rsidP="000E4253">
            <w:pPr>
              <w:jc w:val="center"/>
              <w:rPr>
                <w:b/>
                <w:bCs/>
              </w:rPr>
            </w:pPr>
            <w:r w:rsidRPr="003F7DA8">
              <w:t>4</w:t>
            </w:r>
          </w:p>
        </w:tc>
        <w:tc>
          <w:tcPr>
            <w:tcW w:w="1298" w:type="pct"/>
            <w:tcBorders>
              <w:top w:val="single" w:sz="4" w:space="0" w:color="000000"/>
              <w:left w:val="single" w:sz="4" w:space="0" w:color="000000"/>
              <w:bottom w:val="single" w:sz="4" w:space="0" w:color="000000"/>
            </w:tcBorders>
          </w:tcPr>
          <w:p w14:paraId="35AC7197" w14:textId="576B0298" w:rsidR="000E4253" w:rsidRPr="00CC2EC2" w:rsidRDefault="000E4253" w:rsidP="000E4253">
            <w:pPr>
              <w:snapToGrid w:val="0"/>
              <w:rPr>
                <w:rFonts w:eastAsia="MS Mincho"/>
              </w:rPr>
            </w:pPr>
            <w:r w:rsidRPr="003F7DA8">
              <w:t>Storia</w:t>
            </w:r>
          </w:p>
        </w:tc>
        <w:tc>
          <w:tcPr>
            <w:tcW w:w="1468" w:type="pct"/>
            <w:tcBorders>
              <w:top w:val="single" w:sz="4" w:space="0" w:color="000000"/>
              <w:left w:val="single" w:sz="4" w:space="0" w:color="000000"/>
              <w:bottom w:val="single" w:sz="4" w:space="0" w:color="000000"/>
            </w:tcBorders>
          </w:tcPr>
          <w:p w14:paraId="338E9003" w14:textId="231CDB49" w:rsidR="000E4253" w:rsidRPr="00CC2EC2" w:rsidRDefault="000E4253" w:rsidP="000E4253">
            <w:pPr>
              <w:snapToGrid w:val="0"/>
            </w:pPr>
          </w:p>
        </w:tc>
        <w:tc>
          <w:tcPr>
            <w:tcW w:w="1872" w:type="pct"/>
            <w:tcBorders>
              <w:top w:val="single" w:sz="4" w:space="0" w:color="000000"/>
              <w:left w:val="single" w:sz="4" w:space="0" w:color="000000"/>
              <w:bottom w:val="single" w:sz="4" w:space="0" w:color="000000"/>
              <w:right w:val="single" w:sz="4" w:space="0" w:color="000000"/>
            </w:tcBorders>
          </w:tcPr>
          <w:p w14:paraId="7F379AFA" w14:textId="77777777" w:rsidR="000E4253" w:rsidRPr="00CC2EC2" w:rsidRDefault="000E4253" w:rsidP="000E4253">
            <w:pPr>
              <w:snapToGrid w:val="0"/>
            </w:pPr>
          </w:p>
        </w:tc>
      </w:tr>
      <w:tr w:rsidR="000E4253" w:rsidRPr="00CC2EC2" w14:paraId="77501757" w14:textId="77777777" w:rsidTr="009E29D8">
        <w:trPr>
          <w:cantSplit/>
          <w:trHeight w:val="385"/>
          <w:jc w:val="center"/>
        </w:trPr>
        <w:tc>
          <w:tcPr>
            <w:tcW w:w="362" w:type="pct"/>
            <w:tcBorders>
              <w:top w:val="single" w:sz="4" w:space="0" w:color="000000"/>
              <w:left w:val="single" w:sz="4" w:space="0" w:color="000000"/>
              <w:bottom w:val="single" w:sz="4" w:space="0" w:color="000000"/>
            </w:tcBorders>
          </w:tcPr>
          <w:p w14:paraId="4FC5B895" w14:textId="637ED372" w:rsidR="000E4253" w:rsidRPr="00CC2EC2" w:rsidRDefault="000E4253" w:rsidP="000E4253">
            <w:pPr>
              <w:jc w:val="center"/>
              <w:rPr>
                <w:b/>
                <w:bCs/>
              </w:rPr>
            </w:pPr>
            <w:r w:rsidRPr="003F7DA8">
              <w:t>5</w:t>
            </w:r>
          </w:p>
        </w:tc>
        <w:tc>
          <w:tcPr>
            <w:tcW w:w="1298" w:type="pct"/>
            <w:tcBorders>
              <w:top w:val="single" w:sz="4" w:space="0" w:color="000000"/>
              <w:left w:val="single" w:sz="4" w:space="0" w:color="000000"/>
              <w:bottom w:val="single" w:sz="4" w:space="0" w:color="000000"/>
            </w:tcBorders>
          </w:tcPr>
          <w:p w14:paraId="6F4716F9" w14:textId="1382A7F0" w:rsidR="000E4253" w:rsidRPr="00CC2EC2" w:rsidRDefault="000E4253" w:rsidP="000E4253">
            <w:pPr>
              <w:snapToGrid w:val="0"/>
              <w:rPr>
                <w:rFonts w:eastAsia="MS Mincho"/>
              </w:rPr>
            </w:pPr>
            <w:r w:rsidRPr="003F7DA8">
              <w:t>Diritto</w:t>
            </w:r>
          </w:p>
        </w:tc>
        <w:tc>
          <w:tcPr>
            <w:tcW w:w="1468" w:type="pct"/>
            <w:tcBorders>
              <w:top w:val="single" w:sz="4" w:space="0" w:color="000000"/>
              <w:left w:val="single" w:sz="4" w:space="0" w:color="000000"/>
              <w:bottom w:val="single" w:sz="4" w:space="0" w:color="000000"/>
            </w:tcBorders>
          </w:tcPr>
          <w:p w14:paraId="15494F69" w14:textId="2515541E" w:rsidR="000E4253" w:rsidRPr="00CC2EC2" w:rsidRDefault="000E4253" w:rsidP="000E4253">
            <w:pPr>
              <w:snapToGrid w:val="0"/>
            </w:pPr>
          </w:p>
        </w:tc>
        <w:tc>
          <w:tcPr>
            <w:tcW w:w="1872" w:type="pct"/>
            <w:tcBorders>
              <w:top w:val="single" w:sz="4" w:space="0" w:color="000000"/>
              <w:left w:val="single" w:sz="4" w:space="0" w:color="000000"/>
              <w:bottom w:val="single" w:sz="4" w:space="0" w:color="000000"/>
              <w:right w:val="single" w:sz="4" w:space="0" w:color="000000"/>
            </w:tcBorders>
          </w:tcPr>
          <w:p w14:paraId="387839D9" w14:textId="77777777" w:rsidR="000E4253" w:rsidRPr="00CC2EC2" w:rsidRDefault="000E4253" w:rsidP="000E4253">
            <w:pPr>
              <w:snapToGrid w:val="0"/>
            </w:pPr>
          </w:p>
        </w:tc>
      </w:tr>
      <w:tr w:rsidR="000E4253" w:rsidRPr="00CC2EC2" w14:paraId="0AB799DC" w14:textId="77777777" w:rsidTr="009E29D8">
        <w:trPr>
          <w:cantSplit/>
          <w:trHeight w:val="366"/>
          <w:jc w:val="center"/>
        </w:trPr>
        <w:tc>
          <w:tcPr>
            <w:tcW w:w="362" w:type="pct"/>
            <w:tcBorders>
              <w:top w:val="single" w:sz="4" w:space="0" w:color="000000"/>
              <w:left w:val="single" w:sz="4" w:space="0" w:color="000000"/>
              <w:bottom w:val="single" w:sz="4" w:space="0" w:color="000000"/>
            </w:tcBorders>
          </w:tcPr>
          <w:p w14:paraId="569C58D1" w14:textId="18B3211C" w:rsidR="000E4253" w:rsidRPr="00CC2EC2" w:rsidRDefault="000E4253" w:rsidP="000E4253">
            <w:pPr>
              <w:jc w:val="center"/>
              <w:rPr>
                <w:b/>
                <w:bCs/>
              </w:rPr>
            </w:pPr>
            <w:r w:rsidRPr="003F7DA8">
              <w:t>6</w:t>
            </w:r>
          </w:p>
        </w:tc>
        <w:tc>
          <w:tcPr>
            <w:tcW w:w="1298" w:type="pct"/>
            <w:tcBorders>
              <w:top w:val="single" w:sz="4" w:space="0" w:color="000000"/>
              <w:left w:val="single" w:sz="4" w:space="0" w:color="000000"/>
              <w:bottom w:val="single" w:sz="4" w:space="0" w:color="000000"/>
            </w:tcBorders>
          </w:tcPr>
          <w:p w14:paraId="47083FA3" w14:textId="2B09E2B9" w:rsidR="000E4253" w:rsidRPr="00CC2EC2" w:rsidRDefault="000E4253" w:rsidP="000E4253">
            <w:pPr>
              <w:tabs>
                <w:tab w:val="left" w:pos="1290"/>
              </w:tabs>
              <w:snapToGrid w:val="0"/>
              <w:rPr>
                <w:rFonts w:eastAsia="MS Mincho"/>
              </w:rPr>
            </w:pPr>
            <w:r w:rsidRPr="003F7DA8">
              <w:t>Matematica</w:t>
            </w:r>
          </w:p>
        </w:tc>
        <w:tc>
          <w:tcPr>
            <w:tcW w:w="1468" w:type="pct"/>
            <w:tcBorders>
              <w:top w:val="single" w:sz="4" w:space="0" w:color="000000"/>
              <w:left w:val="single" w:sz="4" w:space="0" w:color="000000"/>
              <w:bottom w:val="single" w:sz="4" w:space="0" w:color="000000"/>
            </w:tcBorders>
          </w:tcPr>
          <w:p w14:paraId="227E37C5" w14:textId="3E48B926" w:rsidR="000E4253" w:rsidRPr="00CC2EC2" w:rsidRDefault="000E4253" w:rsidP="000E4253">
            <w:pPr>
              <w:snapToGrid w:val="0"/>
            </w:pPr>
          </w:p>
        </w:tc>
        <w:tc>
          <w:tcPr>
            <w:tcW w:w="1872" w:type="pct"/>
            <w:tcBorders>
              <w:top w:val="single" w:sz="4" w:space="0" w:color="000000"/>
              <w:left w:val="single" w:sz="4" w:space="0" w:color="000000"/>
              <w:bottom w:val="single" w:sz="4" w:space="0" w:color="000000"/>
              <w:right w:val="single" w:sz="4" w:space="0" w:color="000000"/>
            </w:tcBorders>
          </w:tcPr>
          <w:p w14:paraId="5F2E3517" w14:textId="77777777" w:rsidR="000E4253" w:rsidRPr="00CC2EC2" w:rsidRDefault="000E4253" w:rsidP="000E4253">
            <w:pPr>
              <w:snapToGrid w:val="0"/>
            </w:pPr>
          </w:p>
        </w:tc>
      </w:tr>
      <w:tr w:rsidR="000E4253" w:rsidRPr="00CC2EC2" w14:paraId="0A788F7C" w14:textId="77777777" w:rsidTr="009E29D8">
        <w:trPr>
          <w:cantSplit/>
          <w:trHeight w:val="366"/>
          <w:jc w:val="center"/>
        </w:trPr>
        <w:tc>
          <w:tcPr>
            <w:tcW w:w="362" w:type="pct"/>
            <w:tcBorders>
              <w:top w:val="single" w:sz="4" w:space="0" w:color="000000"/>
              <w:left w:val="single" w:sz="4" w:space="0" w:color="000000"/>
              <w:bottom w:val="single" w:sz="4" w:space="0" w:color="000000"/>
            </w:tcBorders>
          </w:tcPr>
          <w:p w14:paraId="409652FB" w14:textId="330C791A" w:rsidR="000E4253" w:rsidRPr="00CC2EC2" w:rsidRDefault="000E4253" w:rsidP="000E4253">
            <w:pPr>
              <w:jc w:val="center"/>
              <w:rPr>
                <w:b/>
                <w:bCs/>
              </w:rPr>
            </w:pPr>
            <w:r w:rsidRPr="003F7DA8">
              <w:t>7</w:t>
            </w:r>
          </w:p>
        </w:tc>
        <w:tc>
          <w:tcPr>
            <w:tcW w:w="1298" w:type="pct"/>
            <w:tcBorders>
              <w:top w:val="single" w:sz="4" w:space="0" w:color="000000"/>
              <w:left w:val="single" w:sz="4" w:space="0" w:color="000000"/>
              <w:bottom w:val="single" w:sz="4" w:space="0" w:color="000000"/>
            </w:tcBorders>
          </w:tcPr>
          <w:p w14:paraId="61FA3AA7" w14:textId="5DA8DD88" w:rsidR="000E4253" w:rsidRPr="00CC2EC2" w:rsidRDefault="000E4253" w:rsidP="000E4253">
            <w:pPr>
              <w:snapToGrid w:val="0"/>
              <w:rPr>
                <w:rFonts w:eastAsia="MS Mincho"/>
              </w:rPr>
            </w:pPr>
            <w:proofErr w:type="spellStart"/>
            <w:r>
              <w:t>Informstica</w:t>
            </w:r>
            <w:proofErr w:type="spellEnd"/>
          </w:p>
        </w:tc>
        <w:tc>
          <w:tcPr>
            <w:tcW w:w="1468" w:type="pct"/>
            <w:tcBorders>
              <w:top w:val="single" w:sz="4" w:space="0" w:color="000000"/>
              <w:left w:val="single" w:sz="4" w:space="0" w:color="000000"/>
              <w:bottom w:val="single" w:sz="4" w:space="0" w:color="000000"/>
            </w:tcBorders>
          </w:tcPr>
          <w:p w14:paraId="57A8FFD8" w14:textId="06F3ADC4" w:rsidR="000E4253" w:rsidRPr="00CC2EC2" w:rsidRDefault="000E4253" w:rsidP="000E4253">
            <w:pPr>
              <w:pStyle w:val="Intestazione"/>
              <w:tabs>
                <w:tab w:val="clear" w:pos="4819"/>
                <w:tab w:val="clear" w:pos="9638"/>
              </w:tabs>
              <w:snapToGrid w:val="0"/>
            </w:pPr>
          </w:p>
        </w:tc>
        <w:tc>
          <w:tcPr>
            <w:tcW w:w="1872" w:type="pct"/>
            <w:tcBorders>
              <w:top w:val="single" w:sz="4" w:space="0" w:color="000000"/>
              <w:left w:val="single" w:sz="4" w:space="0" w:color="000000"/>
              <w:bottom w:val="single" w:sz="4" w:space="0" w:color="000000"/>
              <w:right w:val="single" w:sz="4" w:space="0" w:color="000000"/>
            </w:tcBorders>
          </w:tcPr>
          <w:p w14:paraId="096BDFE2" w14:textId="77777777" w:rsidR="000E4253" w:rsidRPr="00CC2EC2" w:rsidRDefault="000E4253" w:rsidP="000E4253">
            <w:pPr>
              <w:snapToGrid w:val="0"/>
            </w:pPr>
          </w:p>
        </w:tc>
      </w:tr>
      <w:tr w:rsidR="000E4253" w:rsidRPr="00CC2EC2" w14:paraId="71886C61" w14:textId="77777777" w:rsidTr="009E29D8">
        <w:trPr>
          <w:cantSplit/>
          <w:trHeight w:val="366"/>
          <w:jc w:val="center"/>
        </w:trPr>
        <w:tc>
          <w:tcPr>
            <w:tcW w:w="362" w:type="pct"/>
            <w:tcBorders>
              <w:top w:val="single" w:sz="4" w:space="0" w:color="000000"/>
              <w:left w:val="single" w:sz="4" w:space="0" w:color="000000"/>
              <w:bottom w:val="single" w:sz="4" w:space="0" w:color="000000"/>
            </w:tcBorders>
          </w:tcPr>
          <w:p w14:paraId="4E254C3B" w14:textId="732EF397" w:rsidR="000E4253" w:rsidRPr="00CC2EC2" w:rsidRDefault="000E4253" w:rsidP="000E4253">
            <w:pPr>
              <w:jc w:val="center"/>
              <w:rPr>
                <w:b/>
                <w:bCs/>
              </w:rPr>
            </w:pPr>
            <w:r w:rsidRPr="003F7DA8">
              <w:t>8</w:t>
            </w:r>
          </w:p>
        </w:tc>
        <w:tc>
          <w:tcPr>
            <w:tcW w:w="1298" w:type="pct"/>
            <w:tcBorders>
              <w:top w:val="single" w:sz="4" w:space="0" w:color="000000"/>
              <w:left w:val="single" w:sz="4" w:space="0" w:color="000000"/>
              <w:bottom w:val="single" w:sz="4" w:space="0" w:color="000000"/>
            </w:tcBorders>
          </w:tcPr>
          <w:p w14:paraId="07EA5884" w14:textId="247E37FA" w:rsidR="000E4253" w:rsidRPr="00CC2EC2" w:rsidRDefault="000E4253" w:rsidP="000E4253">
            <w:pPr>
              <w:snapToGrid w:val="0"/>
              <w:rPr>
                <w:rFonts w:eastAsia="MS Mincho"/>
              </w:rPr>
            </w:pPr>
            <w:r w:rsidRPr="003F7DA8">
              <w:t>Economia aziendale</w:t>
            </w:r>
          </w:p>
        </w:tc>
        <w:tc>
          <w:tcPr>
            <w:tcW w:w="1468" w:type="pct"/>
            <w:tcBorders>
              <w:top w:val="single" w:sz="4" w:space="0" w:color="000000"/>
              <w:left w:val="single" w:sz="4" w:space="0" w:color="000000"/>
              <w:bottom w:val="single" w:sz="4" w:space="0" w:color="000000"/>
            </w:tcBorders>
          </w:tcPr>
          <w:p w14:paraId="445274B4" w14:textId="4D5DEC34" w:rsidR="000E4253" w:rsidRPr="00CC2EC2" w:rsidRDefault="000E4253" w:rsidP="000E4253">
            <w:pPr>
              <w:pStyle w:val="Intestazione"/>
              <w:tabs>
                <w:tab w:val="clear" w:pos="4819"/>
                <w:tab w:val="clear" w:pos="9638"/>
              </w:tabs>
              <w:snapToGrid w:val="0"/>
            </w:pPr>
          </w:p>
        </w:tc>
        <w:tc>
          <w:tcPr>
            <w:tcW w:w="1872" w:type="pct"/>
            <w:tcBorders>
              <w:top w:val="single" w:sz="4" w:space="0" w:color="000000"/>
              <w:left w:val="single" w:sz="4" w:space="0" w:color="000000"/>
              <w:bottom w:val="single" w:sz="4" w:space="0" w:color="000000"/>
              <w:right w:val="single" w:sz="4" w:space="0" w:color="000000"/>
            </w:tcBorders>
          </w:tcPr>
          <w:p w14:paraId="2A53F270" w14:textId="77777777" w:rsidR="000E4253" w:rsidRPr="00CC2EC2" w:rsidRDefault="000E4253" w:rsidP="000E4253">
            <w:pPr>
              <w:snapToGrid w:val="0"/>
            </w:pPr>
          </w:p>
        </w:tc>
      </w:tr>
      <w:tr w:rsidR="000E4253" w:rsidRPr="00CC2EC2" w14:paraId="3AA96353" w14:textId="77777777" w:rsidTr="009E29D8">
        <w:trPr>
          <w:cantSplit/>
          <w:trHeight w:val="366"/>
          <w:jc w:val="center"/>
        </w:trPr>
        <w:tc>
          <w:tcPr>
            <w:tcW w:w="362" w:type="pct"/>
            <w:tcBorders>
              <w:top w:val="single" w:sz="4" w:space="0" w:color="000000"/>
              <w:left w:val="single" w:sz="4" w:space="0" w:color="000000"/>
              <w:bottom w:val="single" w:sz="4" w:space="0" w:color="000000"/>
            </w:tcBorders>
          </w:tcPr>
          <w:p w14:paraId="19B2C033" w14:textId="51803565" w:rsidR="000E4253" w:rsidRPr="00CC2EC2" w:rsidRDefault="000E4253" w:rsidP="000E4253">
            <w:pPr>
              <w:jc w:val="center"/>
              <w:rPr>
                <w:b/>
                <w:bCs/>
              </w:rPr>
            </w:pPr>
            <w:r w:rsidRPr="003F7DA8">
              <w:t>9</w:t>
            </w:r>
          </w:p>
        </w:tc>
        <w:tc>
          <w:tcPr>
            <w:tcW w:w="1298" w:type="pct"/>
            <w:tcBorders>
              <w:top w:val="single" w:sz="4" w:space="0" w:color="000000"/>
              <w:left w:val="single" w:sz="4" w:space="0" w:color="000000"/>
              <w:bottom w:val="single" w:sz="4" w:space="0" w:color="000000"/>
            </w:tcBorders>
          </w:tcPr>
          <w:p w14:paraId="79841AD9" w14:textId="3E8D4C37" w:rsidR="000E4253" w:rsidRPr="00CC2EC2" w:rsidRDefault="000E4253" w:rsidP="000E4253">
            <w:pPr>
              <w:snapToGrid w:val="0"/>
              <w:rPr>
                <w:rFonts w:eastAsia="MS Mincho"/>
              </w:rPr>
            </w:pPr>
            <w:r w:rsidRPr="003F7DA8">
              <w:t>Economia politica</w:t>
            </w:r>
          </w:p>
        </w:tc>
        <w:tc>
          <w:tcPr>
            <w:tcW w:w="1468" w:type="pct"/>
            <w:tcBorders>
              <w:top w:val="single" w:sz="4" w:space="0" w:color="000000"/>
              <w:left w:val="single" w:sz="4" w:space="0" w:color="000000"/>
              <w:bottom w:val="single" w:sz="4" w:space="0" w:color="000000"/>
            </w:tcBorders>
          </w:tcPr>
          <w:p w14:paraId="5C06EB1F" w14:textId="273B62FB" w:rsidR="000E4253" w:rsidRPr="00CC2EC2" w:rsidRDefault="000E4253" w:rsidP="000E4253">
            <w:pPr>
              <w:pStyle w:val="Intestazione"/>
              <w:tabs>
                <w:tab w:val="clear" w:pos="4819"/>
                <w:tab w:val="clear" w:pos="9638"/>
              </w:tabs>
              <w:snapToGrid w:val="0"/>
            </w:pPr>
          </w:p>
        </w:tc>
        <w:tc>
          <w:tcPr>
            <w:tcW w:w="1872" w:type="pct"/>
            <w:tcBorders>
              <w:top w:val="single" w:sz="4" w:space="0" w:color="000000"/>
              <w:left w:val="single" w:sz="4" w:space="0" w:color="000000"/>
              <w:bottom w:val="single" w:sz="4" w:space="0" w:color="000000"/>
              <w:right w:val="single" w:sz="4" w:space="0" w:color="000000"/>
            </w:tcBorders>
          </w:tcPr>
          <w:p w14:paraId="1076DA82" w14:textId="77777777" w:rsidR="000E4253" w:rsidRPr="00CC2EC2" w:rsidRDefault="000E4253" w:rsidP="000E4253">
            <w:pPr>
              <w:snapToGrid w:val="0"/>
            </w:pPr>
          </w:p>
        </w:tc>
      </w:tr>
      <w:tr w:rsidR="000E4253" w:rsidRPr="00CC2EC2" w14:paraId="6381D15E" w14:textId="77777777" w:rsidTr="009E29D8">
        <w:trPr>
          <w:cantSplit/>
          <w:trHeight w:val="385"/>
          <w:jc w:val="center"/>
        </w:trPr>
        <w:tc>
          <w:tcPr>
            <w:tcW w:w="362" w:type="pct"/>
            <w:tcBorders>
              <w:top w:val="single" w:sz="4" w:space="0" w:color="000000"/>
              <w:left w:val="single" w:sz="4" w:space="0" w:color="000000"/>
              <w:bottom w:val="single" w:sz="4" w:space="0" w:color="000000"/>
            </w:tcBorders>
          </w:tcPr>
          <w:p w14:paraId="0F54468A" w14:textId="3788573A" w:rsidR="000E4253" w:rsidRPr="00CC2EC2" w:rsidRDefault="000E4253" w:rsidP="000E4253">
            <w:pPr>
              <w:snapToGrid w:val="0"/>
              <w:jc w:val="center"/>
              <w:rPr>
                <w:b/>
                <w:bCs/>
              </w:rPr>
            </w:pPr>
            <w:r w:rsidRPr="003F7DA8">
              <w:t>10</w:t>
            </w:r>
          </w:p>
        </w:tc>
        <w:tc>
          <w:tcPr>
            <w:tcW w:w="1298" w:type="pct"/>
            <w:tcBorders>
              <w:top w:val="single" w:sz="4" w:space="0" w:color="000000"/>
              <w:left w:val="single" w:sz="4" w:space="0" w:color="000000"/>
              <w:bottom w:val="single" w:sz="4" w:space="0" w:color="000000"/>
            </w:tcBorders>
          </w:tcPr>
          <w:p w14:paraId="2F22D860" w14:textId="04871701" w:rsidR="000E4253" w:rsidRPr="00F2702A" w:rsidRDefault="000E4253" w:rsidP="000E4253">
            <w:pPr>
              <w:snapToGrid w:val="0"/>
              <w:rPr>
                <w:rFonts w:eastAsia="Arial Unicode MS"/>
                <w:color w:val="000000"/>
                <w:u w:color="000000"/>
                <w:bdr w:val="nil"/>
              </w:rPr>
            </w:pPr>
            <w:r w:rsidRPr="003F7DA8">
              <w:t>Scienze Motorie e Sportive</w:t>
            </w:r>
          </w:p>
        </w:tc>
        <w:tc>
          <w:tcPr>
            <w:tcW w:w="1468" w:type="pct"/>
            <w:tcBorders>
              <w:top w:val="single" w:sz="4" w:space="0" w:color="000000"/>
              <w:left w:val="single" w:sz="4" w:space="0" w:color="000000"/>
              <w:bottom w:val="single" w:sz="4" w:space="0" w:color="000000"/>
            </w:tcBorders>
          </w:tcPr>
          <w:p w14:paraId="66D3B636" w14:textId="2C50F3BA" w:rsidR="000E4253" w:rsidRPr="00CC2EC2" w:rsidRDefault="000E4253" w:rsidP="000E4253">
            <w:pPr>
              <w:snapToGrid w:val="0"/>
              <w:rPr>
                <w:bCs/>
              </w:rPr>
            </w:pPr>
          </w:p>
        </w:tc>
        <w:tc>
          <w:tcPr>
            <w:tcW w:w="1872" w:type="pct"/>
            <w:tcBorders>
              <w:top w:val="single" w:sz="4" w:space="0" w:color="000000"/>
              <w:left w:val="single" w:sz="4" w:space="0" w:color="000000"/>
              <w:bottom w:val="single" w:sz="4" w:space="0" w:color="000000"/>
              <w:right w:val="single" w:sz="4" w:space="0" w:color="000000"/>
            </w:tcBorders>
          </w:tcPr>
          <w:p w14:paraId="63021F90" w14:textId="77777777" w:rsidR="000E4253" w:rsidRPr="00CC2EC2" w:rsidRDefault="000E4253" w:rsidP="000E4253">
            <w:pPr>
              <w:snapToGrid w:val="0"/>
            </w:pPr>
          </w:p>
        </w:tc>
      </w:tr>
    </w:tbl>
    <w:p w14:paraId="5FD14C7A" w14:textId="41A84AD6" w:rsidR="00BB4562" w:rsidRPr="00CC2EC2" w:rsidRDefault="00BB4562" w:rsidP="00BF06A1">
      <w:pPr>
        <w:spacing w:after="120"/>
      </w:pPr>
    </w:p>
    <w:p w14:paraId="7B6FE08C" w14:textId="478EF6F4" w:rsidR="00800283" w:rsidRPr="00CC2EC2" w:rsidRDefault="00313983" w:rsidP="00BF06A1">
      <w:pPr>
        <w:spacing w:after="120"/>
        <w:jc w:val="right"/>
        <w:rPr>
          <w:b/>
        </w:rPr>
      </w:pPr>
      <w:r w:rsidRPr="00CC2EC2">
        <w:rPr>
          <w:b/>
        </w:rPr>
        <w:t>Il</w:t>
      </w:r>
      <w:r w:rsidR="00BB4562" w:rsidRPr="00CC2EC2">
        <w:rPr>
          <w:b/>
        </w:rPr>
        <w:t xml:space="preserve"> D</w:t>
      </w:r>
      <w:r w:rsidRPr="00CC2EC2">
        <w:rPr>
          <w:b/>
        </w:rPr>
        <w:t>irigente</w:t>
      </w:r>
      <w:r w:rsidR="00B75974" w:rsidRPr="00CC2EC2">
        <w:rPr>
          <w:b/>
        </w:rPr>
        <w:t xml:space="preserve"> </w:t>
      </w:r>
      <w:r w:rsidR="00015808" w:rsidRPr="00CC2EC2">
        <w:rPr>
          <w:b/>
        </w:rPr>
        <w:t>S</w:t>
      </w:r>
      <w:r w:rsidRPr="00CC2EC2">
        <w:rPr>
          <w:b/>
        </w:rPr>
        <w:t>colastico</w:t>
      </w:r>
      <w:r w:rsidR="00BB4562" w:rsidRPr="00CC2EC2">
        <w:rPr>
          <w:b/>
        </w:rPr>
        <w:t xml:space="preserve"> </w:t>
      </w:r>
    </w:p>
    <w:p w14:paraId="46C5950E" w14:textId="77777777" w:rsidR="00800283" w:rsidRPr="00CC2EC2" w:rsidRDefault="00800283" w:rsidP="00BF06A1">
      <w:pPr>
        <w:spacing w:after="120"/>
      </w:pPr>
    </w:p>
    <w:p w14:paraId="659D41D4" w14:textId="77777777" w:rsidR="00800283" w:rsidRPr="00CC2EC2" w:rsidRDefault="00800283" w:rsidP="00BF06A1">
      <w:pPr>
        <w:spacing w:after="120"/>
      </w:pPr>
    </w:p>
    <w:p w14:paraId="784E0F06" w14:textId="5CF35208" w:rsidR="00800283" w:rsidRPr="00CC2EC2" w:rsidRDefault="00800283" w:rsidP="00BF06A1">
      <w:pPr>
        <w:spacing w:after="120"/>
      </w:pPr>
    </w:p>
    <w:p w14:paraId="7D9EEBF2" w14:textId="298281A6" w:rsidR="009F73AD" w:rsidRPr="00CC2EC2" w:rsidRDefault="009F73AD" w:rsidP="00BF06A1">
      <w:pPr>
        <w:tabs>
          <w:tab w:val="left" w:pos="7365"/>
        </w:tabs>
        <w:spacing w:after="120"/>
      </w:pPr>
    </w:p>
    <w:sectPr w:rsidR="009F73AD" w:rsidRPr="00CC2EC2" w:rsidSect="00661A6B">
      <w:headerReference w:type="default" r:id="rId8"/>
      <w:footerReference w:type="even" r:id="rId9"/>
      <w:footerReference w:type="default" r:id="rId10"/>
      <w:pgSz w:w="11906" w:h="16838"/>
      <w:pgMar w:top="1418" w:right="1134" w:bottom="1134" w:left="1134" w:header="709" w:footer="3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29FC88" w14:textId="77777777" w:rsidR="001D6532" w:rsidRDefault="001D6532" w:rsidP="00DB639F">
      <w:r>
        <w:separator/>
      </w:r>
    </w:p>
  </w:endnote>
  <w:endnote w:type="continuationSeparator" w:id="0">
    <w:p w14:paraId="13AE5068" w14:textId="77777777" w:rsidR="001D6532" w:rsidRDefault="001D6532" w:rsidP="00DB6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Baskerville">
    <w:charset w:val="00"/>
    <w:family w:val="roman"/>
    <w:pitch w:val="variable"/>
    <w:sig w:usb0="80000067" w:usb1="02000000" w:usb2="00000000" w:usb3="00000000" w:csb0="0000019F" w:csb1="00000000"/>
  </w:font>
  <w:font w:name="Consolas">
    <w:panose1 w:val="020B0609020204030204"/>
    <w:charset w:val="00"/>
    <w:family w:val="modern"/>
    <w:pitch w:val="fixed"/>
    <w:sig w:usb0="E10006FF" w:usb1="4000FCFF" w:usb2="00000009" w:usb3="00000000" w:csb0="0000019F" w:csb1="00000000"/>
  </w:font>
  <w:font w:name="Calibri Light">
    <w:panose1 w:val="020F03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BookAntiqua">
    <w:altName w:val="Cambria"/>
    <w:charset w:val="00"/>
    <w:family w:val="roman"/>
    <w:pitch w:val="default"/>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0257D" w14:textId="77777777" w:rsidR="00861EB2" w:rsidRDefault="00861EB2" w:rsidP="0085156F">
    <w:pPr>
      <w:pStyle w:val="Pidipagin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4779"/>
      <w:gridCol w:w="4859"/>
    </w:tblGrid>
    <w:tr w:rsidR="00861EB2" w14:paraId="26A85EB5" w14:textId="77777777" w:rsidTr="00BF06A1">
      <w:tc>
        <w:tcPr>
          <w:tcW w:w="2479" w:type="pct"/>
          <w:vAlign w:val="center"/>
        </w:tcPr>
        <w:p w14:paraId="6A0B6537" w14:textId="77777777" w:rsidR="00861EB2" w:rsidRPr="0085156F" w:rsidRDefault="00861EB2" w:rsidP="0085156F">
          <w:pPr>
            <w:pStyle w:val="Pidipagina"/>
            <w:tabs>
              <w:tab w:val="left" w:pos="1095"/>
            </w:tabs>
          </w:pPr>
          <w:r w:rsidRPr="0085156F">
            <w:t>Codice Univoco Ufficio: UFNTE5</w:t>
          </w:r>
        </w:p>
        <w:p w14:paraId="5236EEE2" w14:textId="77777777" w:rsidR="00861EB2" w:rsidRPr="0085156F" w:rsidRDefault="00861EB2" w:rsidP="0085156F">
          <w:pPr>
            <w:pStyle w:val="Pidipagina"/>
            <w:tabs>
              <w:tab w:val="left" w:pos="1095"/>
            </w:tabs>
          </w:pPr>
          <w:r w:rsidRPr="0085156F">
            <w:t>www.iissiani.edu.it</w:t>
          </w:r>
        </w:p>
      </w:tc>
      <w:tc>
        <w:tcPr>
          <w:tcW w:w="2521" w:type="pct"/>
          <w:vAlign w:val="center"/>
        </w:tcPr>
        <w:p w14:paraId="20773044" w14:textId="77777777" w:rsidR="00861EB2" w:rsidRPr="0085156F" w:rsidRDefault="00861EB2" w:rsidP="0085156F">
          <w:pPr>
            <w:pStyle w:val="NormaleWeb"/>
            <w:spacing w:before="0" w:beforeAutospacing="0" w:after="0" w:afterAutospacing="0"/>
            <w:jc w:val="right"/>
            <w:rPr>
              <w:sz w:val="20"/>
              <w:szCs w:val="20"/>
            </w:rPr>
          </w:pPr>
          <w:r w:rsidRPr="0085156F">
            <w:rPr>
              <w:sz w:val="20"/>
              <w:szCs w:val="20"/>
            </w:rPr>
            <w:t>nais099003@istruzione.it</w:t>
          </w:r>
        </w:p>
        <w:p w14:paraId="17836437" w14:textId="77777777" w:rsidR="00861EB2" w:rsidRPr="0085156F" w:rsidRDefault="00861EB2" w:rsidP="0085156F">
          <w:pPr>
            <w:pStyle w:val="NormaleWeb"/>
            <w:spacing w:before="0" w:beforeAutospacing="0" w:after="0" w:afterAutospacing="0"/>
            <w:jc w:val="right"/>
            <w:rPr>
              <w:sz w:val="20"/>
              <w:szCs w:val="20"/>
            </w:rPr>
          </w:pPr>
          <w:r w:rsidRPr="0085156F">
            <w:rPr>
              <w:sz w:val="20"/>
              <w:szCs w:val="20"/>
            </w:rPr>
            <w:t>nais099003@pec.istruzione.it</w:t>
          </w:r>
        </w:p>
      </w:tc>
    </w:tr>
  </w:tbl>
  <w:p w14:paraId="67F70E04" w14:textId="5DA1DCED" w:rsidR="00861EB2" w:rsidRPr="0085156F" w:rsidRDefault="00861EB2" w:rsidP="0085156F">
    <w:pPr>
      <w:pStyle w:val="Pidipagina"/>
      <w:jc w:val="center"/>
    </w:pPr>
    <w:r>
      <w:fldChar w:fldCharType="begin"/>
    </w:r>
    <w:r>
      <w:instrText xml:space="preserve"> PAGE   \* MERGEFORMAT </w:instrText>
    </w:r>
    <w:r>
      <w:fldChar w:fldCharType="separate"/>
    </w:r>
    <w:r>
      <w:rPr>
        <w:noProof/>
      </w:rPr>
      <w:t>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3D597" w14:textId="77777777" w:rsidR="001D6532" w:rsidRDefault="001D6532" w:rsidP="00DB639F">
      <w:r>
        <w:separator/>
      </w:r>
    </w:p>
  </w:footnote>
  <w:footnote w:type="continuationSeparator" w:id="0">
    <w:p w14:paraId="62B5975F" w14:textId="77777777" w:rsidR="001D6532" w:rsidRDefault="001D6532" w:rsidP="00DB63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00" w:type="pct"/>
      <w:tblLook w:val="04A0" w:firstRow="1" w:lastRow="0" w:firstColumn="1" w:lastColumn="0" w:noHBand="0" w:noVBand="1"/>
    </w:tblPr>
    <w:tblGrid>
      <w:gridCol w:w="2803"/>
      <w:gridCol w:w="5607"/>
      <w:gridCol w:w="1228"/>
    </w:tblGrid>
    <w:tr w:rsidR="00861EB2" w:rsidRPr="005E0700" w14:paraId="2D8D4AE5" w14:textId="77777777" w:rsidTr="00B97205">
      <w:tc>
        <w:tcPr>
          <w:tcW w:w="1454" w:type="pct"/>
          <w:tcBorders>
            <w:top w:val="nil"/>
            <w:left w:val="nil"/>
            <w:bottom w:val="nil"/>
            <w:right w:val="nil"/>
          </w:tcBorders>
          <w:vAlign w:val="center"/>
        </w:tcPr>
        <w:p w14:paraId="2745A4CF" w14:textId="77777777" w:rsidR="00861EB2" w:rsidRPr="005E0700" w:rsidRDefault="00861EB2" w:rsidP="005E0700">
          <w:pPr>
            <w:ind w:right="3"/>
            <w:jc w:val="right"/>
            <w:rPr>
              <w:rFonts w:ascii="Calibri" w:eastAsia="Calibri" w:hAnsi="Calibri" w:cs="Calibri"/>
              <w:b/>
              <w:sz w:val="16"/>
              <w:szCs w:val="16"/>
            </w:rPr>
          </w:pPr>
          <w:r w:rsidRPr="005E0700">
            <w:rPr>
              <w:noProof/>
              <w:sz w:val="16"/>
              <w:szCs w:val="16"/>
            </w:rPr>
            <w:drawing>
              <wp:inline distT="0" distB="0" distL="0" distR="0" wp14:anchorId="238164E5" wp14:editId="7EDF0276">
                <wp:extent cx="1507127" cy="631164"/>
                <wp:effectExtent l="0" t="0" r="4445" b="4445"/>
                <wp:docPr id="112" name="Picture 49"/>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a:blip r:embed="rId1">
                          <a:extLst>
                            <a:ext uri="{28A0092B-C50C-407E-A947-70E740481C1C}">
                              <a14:useLocalDpi xmlns:a14="http://schemas.microsoft.com/office/drawing/2010/main" val="0"/>
                            </a:ext>
                          </a:extLst>
                        </a:blip>
                        <a:stretch>
                          <a:fillRect/>
                        </a:stretch>
                      </pic:blipFill>
                      <pic:spPr>
                        <a:xfrm>
                          <a:off x="0" y="0"/>
                          <a:ext cx="1540405" cy="645100"/>
                        </a:xfrm>
                        <a:prstGeom prst="rect">
                          <a:avLst/>
                        </a:prstGeom>
                      </pic:spPr>
                    </pic:pic>
                  </a:graphicData>
                </a:graphic>
              </wp:inline>
            </w:drawing>
          </w:r>
        </w:p>
      </w:tc>
      <w:tc>
        <w:tcPr>
          <w:tcW w:w="2909" w:type="pct"/>
          <w:tcBorders>
            <w:top w:val="nil"/>
            <w:left w:val="nil"/>
            <w:bottom w:val="nil"/>
            <w:right w:val="nil"/>
          </w:tcBorders>
          <w:vAlign w:val="center"/>
        </w:tcPr>
        <w:p w14:paraId="35D066C0" w14:textId="77777777" w:rsidR="00861EB2" w:rsidRPr="005E0700" w:rsidRDefault="00861EB2" w:rsidP="00F325A2">
          <w:pPr>
            <w:ind w:right="3"/>
            <w:jc w:val="right"/>
            <w:rPr>
              <w:sz w:val="15"/>
              <w:szCs w:val="15"/>
            </w:rPr>
          </w:pPr>
          <w:r w:rsidRPr="005E0700">
            <w:rPr>
              <w:rFonts w:ascii="Calibri" w:eastAsia="Calibri" w:hAnsi="Calibri" w:cs="Calibri"/>
              <w:b/>
              <w:sz w:val="15"/>
              <w:szCs w:val="15"/>
            </w:rPr>
            <w:t xml:space="preserve">ISTITUTO D’ISTRUZIONE SUPERIORE </w:t>
          </w:r>
        </w:p>
        <w:p w14:paraId="2D9B8865" w14:textId="77777777" w:rsidR="00861EB2" w:rsidRPr="005E0700" w:rsidRDefault="00861EB2" w:rsidP="00F325A2">
          <w:pPr>
            <w:spacing w:line="241" w:lineRule="auto"/>
            <w:ind w:right="3"/>
            <w:jc w:val="right"/>
            <w:rPr>
              <w:rFonts w:ascii="Calibri" w:eastAsia="Calibri" w:hAnsi="Calibri" w:cs="Calibri"/>
              <w:b/>
              <w:i/>
              <w:sz w:val="15"/>
              <w:szCs w:val="15"/>
            </w:rPr>
          </w:pPr>
          <w:r w:rsidRPr="005E0700">
            <w:rPr>
              <w:rFonts w:ascii="Calibri" w:eastAsia="Calibri" w:hAnsi="Calibri" w:cs="Calibri"/>
              <w:b/>
              <w:i/>
              <w:sz w:val="15"/>
              <w:szCs w:val="15"/>
            </w:rPr>
            <w:t>“GIANCARLO SIANI”</w:t>
          </w:r>
        </w:p>
        <w:p w14:paraId="1702AD84" w14:textId="3CDDBB5A" w:rsidR="00861EB2" w:rsidRPr="005E0700" w:rsidRDefault="00861EB2" w:rsidP="00F325A2">
          <w:pPr>
            <w:spacing w:line="241" w:lineRule="auto"/>
            <w:ind w:right="3"/>
            <w:jc w:val="right"/>
            <w:rPr>
              <w:rFonts w:ascii="Calibri" w:eastAsia="Calibri" w:hAnsi="Calibri" w:cs="Calibri"/>
              <w:i/>
              <w:sz w:val="15"/>
              <w:szCs w:val="15"/>
            </w:rPr>
          </w:pPr>
          <w:r w:rsidRPr="005E0700">
            <w:rPr>
              <w:rFonts w:ascii="Calibri" w:eastAsia="Calibri" w:hAnsi="Calibri" w:cs="Calibri"/>
              <w:i/>
              <w:sz w:val="15"/>
              <w:szCs w:val="15"/>
            </w:rPr>
            <w:t>Via</w:t>
          </w:r>
          <w:r>
            <w:rPr>
              <w:rFonts w:ascii="Calibri" w:eastAsia="Calibri" w:hAnsi="Calibri" w:cs="Calibri"/>
              <w:i/>
              <w:sz w:val="15"/>
              <w:szCs w:val="15"/>
            </w:rPr>
            <w:t xml:space="preserve"> S. Gatto 24/A </w:t>
          </w:r>
          <w:r w:rsidRPr="005E0700">
            <w:rPr>
              <w:rFonts w:ascii="Calibri" w:eastAsia="Calibri" w:hAnsi="Calibri" w:cs="Calibri"/>
              <w:i/>
              <w:sz w:val="15"/>
              <w:szCs w:val="15"/>
            </w:rPr>
            <w:t>– 80131 – Napoli</w:t>
          </w:r>
        </w:p>
        <w:p w14:paraId="5CC76BA8" w14:textId="77777777" w:rsidR="00861EB2" w:rsidRPr="005E0700" w:rsidRDefault="00861EB2" w:rsidP="00F325A2">
          <w:pPr>
            <w:spacing w:line="241" w:lineRule="auto"/>
            <w:ind w:right="3"/>
            <w:jc w:val="right"/>
            <w:rPr>
              <w:rFonts w:ascii="Calibri" w:eastAsia="Calibri" w:hAnsi="Calibri" w:cs="Calibri"/>
              <w:sz w:val="15"/>
              <w:szCs w:val="15"/>
            </w:rPr>
          </w:pPr>
          <w:r w:rsidRPr="005E0700">
            <w:rPr>
              <w:rFonts w:ascii="Calibri" w:eastAsia="Calibri" w:hAnsi="Calibri" w:cs="Calibri"/>
              <w:sz w:val="15"/>
              <w:szCs w:val="15"/>
            </w:rPr>
            <w:t>Sede Succursale – Corso Chiaiano n. 50 – Napoli</w:t>
          </w:r>
        </w:p>
        <w:p w14:paraId="6979E98A" w14:textId="77777777" w:rsidR="00861EB2" w:rsidRPr="005E0700" w:rsidRDefault="00861EB2" w:rsidP="00F325A2">
          <w:pPr>
            <w:spacing w:line="241" w:lineRule="auto"/>
            <w:ind w:right="3"/>
            <w:jc w:val="right"/>
            <w:rPr>
              <w:rFonts w:ascii="Calibri" w:eastAsia="Calibri" w:hAnsi="Calibri" w:cs="Calibri"/>
              <w:b/>
              <w:sz w:val="15"/>
              <w:szCs w:val="15"/>
            </w:rPr>
          </w:pPr>
          <w:proofErr w:type="spellStart"/>
          <w:r w:rsidRPr="005E0700">
            <w:rPr>
              <w:rFonts w:ascii="Calibri" w:eastAsia="Calibri" w:hAnsi="Calibri" w:cs="Calibri"/>
              <w:b/>
              <w:sz w:val="15"/>
              <w:szCs w:val="15"/>
            </w:rPr>
            <w:t>Dist.Scol</w:t>
          </w:r>
          <w:proofErr w:type="spellEnd"/>
          <w:r w:rsidRPr="005E0700">
            <w:rPr>
              <w:rFonts w:ascii="Calibri" w:eastAsia="Calibri" w:hAnsi="Calibri" w:cs="Calibri"/>
              <w:b/>
              <w:sz w:val="15"/>
              <w:szCs w:val="15"/>
            </w:rPr>
            <w:t>. N.43 Cod. Fisc. 95170160634 – Cod. Min. NAIS099003</w:t>
          </w:r>
        </w:p>
        <w:p w14:paraId="0501475A" w14:textId="777C3EF3" w:rsidR="00861EB2" w:rsidRPr="005E0700" w:rsidRDefault="00861EB2" w:rsidP="00F325A2">
          <w:pPr>
            <w:spacing w:line="241" w:lineRule="auto"/>
            <w:ind w:right="3"/>
            <w:jc w:val="right"/>
            <w:rPr>
              <w:sz w:val="16"/>
              <w:szCs w:val="16"/>
            </w:rPr>
          </w:pPr>
          <w:r w:rsidRPr="005E0700">
            <w:rPr>
              <w:rFonts w:ascii="Calibri" w:eastAsia="Calibri" w:hAnsi="Calibri" w:cs="Calibri"/>
              <w:b/>
              <w:i/>
              <w:sz w:val="15"/>
              <w:szCs w:val="15"/>
            </w:rPr>
            <w:t>Tel. 081.545.62.14</w:t>
          </w:r>
          <w:r w:rsidRPr="005E0700">
            <w:rPr>
              <w:rFonts w:ascii="Calibri" w:eastAsia="Calibri" w:hAnsi="Calibri" w:cs="Calibri"/>
              <w:b/>
              <w:i/>
              <w:sz w:val="16"/>
              <w:szCs w:val="16"/>
            </w:rPr>
            <w:t xml:space="preserve">  </w:t>
          </w:r>
        </w:p>
      </w:tc>
      <w:tc>
        <w:tcPr>
          <w:tcW w:w="637" w:type="pct"/>
          <w:tcBorders>
            <w:top w:val="nil"/>
            <w:left w:val="nil"/>
            <w:bottom w:val="nil"/>
            <w:right w:val="nil"/>
          </w:tcBorders>
          <w:vAlign w:val="center"/>
        </w:tcPr>
        <w:p w14:paraId="1D1AF09C" w14:textId="77777777" w:rsidR="00861EB2" w:rsidRPr="005E0700" w:rsidRDefault="00861EB2" w:rsidP="00F325A2">
          <w:pPr>
            <w:ind w:right="3"/>
            <w:jc w:val="center"/>
            <w:rPr>
              <w:rFonts w:ascii="Calibri" w:eastAsia="Calibri" w:hAnsi="Calibri" w:cs="Calibri"/>
              <w:b/>
              <w:sz w:val="16"/>
              <w:szCs w:val="16"/>
            </w:rPr>
          </w:pPr>
          <w:r w:rsidRPr="005E0700">
            <w:rPr>
              <w:rFonts w:ascii="Calibri" w:eastAsia="Calibri" w:hAnsi="Calibri" w:cs="Calibri"/>
              <w:b/>
              <w:noProof/>
              <w:sz w:val="16"/>
              <w:szCs w:val="16"/>
            </w:rPr>
            <w:drawing>
              <wp:inline distT="0" distB="0" distL="0" distR="0" wp14:anchorId="7BBC8D14" wp14:editId="38A9DE22">
                <wp:extent cx="523875" cy="598714"/>
                <wp:effectExtent l="0" t="0" r="0" b="0"/>
                <wp:docPr id="113" name="Immagine 113" descr="C:\Users\admin.admin-PC\AppData\Local\Microsoft\Windows\INetCache\Content.MSO\28EDC4F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admin-PC\AppData\Local\Microsoft\Windows\INetCache\Content.MSO\28EDC4FF.tmp"/>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4189" cy="621930"/>
                        </a:xfrm>
                        <a:prstGeom prst="rect">
                          <a:avLst/>
                        </a:prstGeom>
                        <a:noFill/>
                        <a:ln>
                          <a:noFill/>
                        </a:ln>
                      </pic:spPr>
                    </pic:pic>
                  </a:graphicData>
                </a:graphic>
              </wp:inline>
            </w:drawing>
          </w:r>
        </w:p>
      </w:tc>
    </w:tr>
  </w:tbl>
  <w:p w14:paraId="651ACF1D" w14:textId="77777777" w:rsidR="00861EB2" w:rsidRDefault="00861EB2" w:rsidP="00667D13">
    <w:pPr>
      <w:pStyle w:val="Intestazione"/>
      <w:ind w:left="-709"/>
      <w:jc w:val="right"/>
      <w:rPr>
        <w:b/>
        <w:bCs/>
        <w:i/>
        <w:iCs/>
        <w:color w:val="4472C4" w:themeColor="accent5"/>
        <w:sz w:val="20"/>
        <w:szCs w:val="20"/>
      </w:rPr>
    </w:pPr>
    <w:r>
      <w:rPr>
        <w:b/>
        <w:bCs/>
        <w:i/>
        <w:iCs/>
        <w:color w:val="4472C4" w:themeColor="accent5"/>
        <w:sz w:val="20"/>
        <w:szCs w:val="20"/>
      </w:rPr>
      <w:t xml:space="preserve">            </w:t>
    </w:r>
  </w:p>
  <w:p w14:paraId="128EDBE3" w14:textId="20E3FAD7" w:rsidR="00861EB2" w:rsidRPr="005E0700" w:rsidRDefault="00861EB2" w:rsidP="00667D13">
    <w:pPr>
      <w:pStyle w:val="Intestazione"/>
      <w:ind w:left="-709"/>
      <w:jc w:val="right"/>
      <w:rPr>
        <w:b/>
        <w:bCs/>
        <w:i/>
        <w:iCs/>
        <w:color w:val="4472C4" w:themeColor="accent5"/>
        <w:sz w:val="20"/>
        <w:szCs w:val="20"/>
      </w:rPr>
    </w:pPr>
    <w:r>
      <w:rPr>
        <w:b/>
        <w:bCs/>
        <w:i/>
        <w:iCs/>
        <w:color w:val="4472C4" w:themeColor="accent5"/>
        <w:sz w:val="20"/>
        <w:szCs w:val="20"/>
      </w:rPr>
      <w:t xml:space="preserve"> </w:t>
    </w:r>
    <w:r w:rsidRPr="005E0700">
      <w:rPr>
        <w:b/>
        <w:bCs/>
        <w:i/>
        <w:iCs/>
        <w:color w:val="4472C4" w:themeColor="accent5"/>
        <w:sz w:val="20"/>
        <w:szCs w:val="20"/>
      </w:rPr>
      <w:t>Documento del Consiglio di Classe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776E4"/>
    <w:multiLevelType w:val="multilevel"/>
    <w:tmpl w:val="CCD0E21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00380D"/>
    <w:multiLevelType w:val="multilevel"/>
    <w:tmpl w:val="312A8C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DF3F35"/>
    <w:multiLevelType w:val="multilevel"/>
    <w:tmpl w:val="4C7476F4"/>
    <w:lvl w:ilvl="0">
      <w:start w:val="13"/>
      <w:numFmt w:val="decimal"/>
      <w:lvlText w:val="%1"/>
      <w:lvlJc w:val="left"/>
      <w:pPr>
        <w:ind w:left="500" w:hanging="500"/>
      </w:pPr>
      <w:rPr>
        <w:rFonts w:hint="default"/>
      </w:rPr>
    </w:lvl>
    <w:lvl w:ilvl="1">
      <w:start w:val="1"/>
      <w:numFmt w:val="decimal"/>
      <w:lvlText w:val="%1.%2"/>
      <w:lvlJc w:val="left"/>
      <w:pPr>
        <w:ind w:left="784" w:hanging="5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 w15:restartNumberingAfterBreak="0">
    <w:nsid w:val="16446838"/>
    <w:multiLevelType w:val="hybridMultilevel"/>
    <w:tmpl w:val="C9E4D8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74D2A55"/>
    <w:multiLevelType w:val="hybridMultilevel"/>
    <w:tmpl w:val="5860C3E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18B51B5A"/>
    <w:multiLevelType w:val="hybridMultilevel"/>
    <w:tmpl w:val="FB4065FE"/>
    <w:lvl w:ilvl="0" w:tplc="1242D110">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6" w15:restartNumberingAfterBreak="0">
    <w:nsid w:val="1EF72EF5"/>
    <w:multiLevelType w:val="multilevel"/>
    <w:tmpl w:val="4A0E9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1340340"/>
    <w:multiLevelType w:val="hybridMultilevel"/>
    <w:tmpl w:val="D31EA5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69138A3"/>
    <w:multiLevelType w:val="hybridMultilevel"/>
    <w:tmpl w:val="00D2E14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9" w15:restartNumberingAfterBreak="0">
    <w:nsid w:val="29C22310"/>
    <w:multiLevelType w:val="multilevel"/>
    <w:tmpl w:val="A45849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C8D4A12"/>
    <w:multiLevelType w:val="multilevel"/>
    <w:tmpl w:val="B5C03248"/>
    <w:lvl w:ilvl="0">
      <w:start w:val="12"/>
      <w:numFmt w:val="decimal"/>
      <w:lvlText w:val="%1"/>
      <w:lvlJc w:val="left"/>
      <w:pPr>
        <w:ind w:left="500" w:hanging="500"/>
      </w:pPr>
      <w:rPr>
        <w:rFonts w:hint="default"/>
      </w:rPr>
    </w:lvl>
    <w:lvl w:ilvl="1">
      <w:start w:val="1"/>
      <w:numFmt w:val="decimal"/>
      <w:lvlText w:val="%1.%2"/>
      <w:lvlJc w:val="left"/>
      <w:pPr>
        <w:ind w:left="784" w:hanging="50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1" w15:restartNumberingAfterBreak="0">
    <w:nsid w:val="2C8F2CB8"/>
    <w:multiLevelType w:val="hybridMultilevel"/>
    <w:tmpl w:val="74265F7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EED751C"/>
    <w:multiLevelType w:val="multilevel"/>
    <w:tmpl w:val="F80CA7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0FD09B7"/>
    <w:multiLevelType w:val="multilevel"/>
    <w:tmpl w:val="A23E8FCC"/>
    <w:lvl w:ilvl="0">
      <w:numFmt w:val="bullet"/>
      <w:lvlText w:val="•"/>
      <w:lvlJc w:val="left"/>
      <w:pPr>
        <w:ind w:left="1440"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4" w15:restartNumberingAfterBreak="0">
    <w:nsid w:val="316F213D"/>
    <w:multiLevelType w:val="multilevel"/>
    <w:tmpl w:val="92AAF51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C01688"/>
    <w:multiLevelType w:val="multilevel"/>
    <w:tmpl w:val="405A263C"/>
    <w:lvl w:ilvl="0">
      <w:start w:val="1"/>
      <w:numFmt w:val="decimal"/>
      <w:lvlText w:val="%1."/>
      <w:lvlJc w:val="left"/>
      <w:pPr>
        <w:ind w:left="360" w:hanging="360"/>
      </w:pPr>
      <w:rPr>
        <w:rFonts w:ascii="Times New Roman" w:hAnsi="Times New Roman" w:cs="Times New Roman" w:hint="default"/>
        <w:b/>
        <w:sz w:val="28"/>
        <w:szCs w:val="28"/>
      </w:rPr>
    </w:lvl>
    <w:lvl w:ilvl="1">
      <w:start w:val="1"/>
      <w:numFmt w:val="none"/>
      <w:lvlText w:val="4.2"/>
      <w:lvlJc w:val="left"/>
      <w:pPr>
        <w:ind w:left="1440" w:hanging="360"/>
      </w:pPr>
      <w:rPr>
        <w:rFonts w:hint="default"/>
      </w:rPr>
    </w:lvl>
    <w:lvl w:ilvl="2">
      <w:start w:val="1"/>
      <w:numFmt w:val="none"/>
      <w:lvlText w:val="1.1.1"/>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3BE03A0D"/>
    <w:multiLevelType w:val="multilevel"/>
    <w:tmpl w:val="ACE6A45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7" w15:restartNumberingAfterBreak="0">
    <w:nsid w:val="3C8D2295"/>
    <w:multiLevelType w:val="hybridMultilevel"/>
    <w:tmpl w:val="249CF0D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3D145C3B"/>
    <w:multiLevelType w:val="multilevel"/>
    <w:tmpl w:val="107482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DB50CE7"/>
    <w:multiLevelType w:val="multilevel"/>
    <w:tmpl w:val="7D245D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E631C9E"/>
    <w:multiLevelType w:val="hybridMultilevel"/>
    <w:tmpl w:val="3F4CDBB4"/>
    <w:lvl w:ilvl="0" w:tplc="04100001">
      <w:start w:val="1"/>
      <w:numFmt w:val="bullet"/>
      <w:lvlText w:val=""/>
      <w:lvlJc w:val="left"/>
      <w:pPr>
        <w:ind w:left="1497" w:hanging="360"/>
      </w:pPr>
      <w:rPr>
        <w:rFonts w:ascii="Symbol" w:hAnsi="Symbol" w:hint="default"/>
      </w:rPr>
    </w:lvl>
    <w:lvl w:ilvl="1" w:tplc="04100003" w:tentative="1">
      <w:start w:val="1"/>
      <w:numFmt w:val="bullet"/>
      <w:lvlText w:val="o"/>
      <w:lvlJc w:val="left"/>
      <w:pPr>
        <w:ind w:left="2217" w:hanging="360"/>
      </w:pPr>
      <w:rPr>
        <w:rFonts w:ascii="Courier New" w:hAnsi="Courier New" w:cs="Courier New" w:hint="default"/>
      </w:rPr>
    </w:lvl>
    <w:lvl w:ilvl="2" w:tplc="04100005" w:tentative="1">
      <w:start w:val="1"/>
      <w:numFmt w:val="bullet"/>
      <w:lvlText w:val=""/>
      <w:lvlJc w:val="left"/>
      <w:pPr>
        <w:ind w:left="2937" w:hanging="360"/>
      </w:pPr>
      <w:rPr>
        <w:rFonts w:ascii="Wingdings" w:hAnsi="Wingdings" w:hint="default"/>
      </w:rPr>
    </w:lvl>
    <w:lvl w:ilvl="3" w:tplc="04100001" w:tentative="1">
      <w:start w:val="1"/>
      <w:numFmt w:val="bullet"/>
      <w:lvlText w:val=""/>
      <w:lvlJc w:val="left"/>
      <w:pPr>
        <w:ind w:left="3657" w:hanging="360"/>
      </w:pPr>
      <w:rPr>
        <w:rFonts w:ascii="Symbol" w:hAnsi="Symbol" w:hint="default"/>
      </w:rPr>
    </w:lvl>
    <w:lvl w:ilvl="4" w:tplc="04100003" w:tentative="1">
      <w:start w:val="1"/>
      <w:numFmt w:val="bullet"/>
      <w:lvlText w:val="o"/>
      <w:lvlJc w:val="left"/>
      <w:pPr>
        <w:ind w:left="4377" w:hanging="360"/>
      </w:pPr>
      <w:rPr>
        <w:rFonts w:ascii="Courier New" w:hAnsi="Courier New" w:cs="Courier New" w:hint="default"/>
      </w:rPr>
    </w:lvl>
    <w:lvl w:ilvl="5" w:tplc="04100005" w:tentative="1">
      <w:start w:val="1"/>
      <w:numFmt w:val="bullet"/>
      <w:lvlText w:val=""/>
      <w:lvlJc w:val="left"/>
      <w:pPr>
        <w:ind w:left="5097" w:hanging="360"/>
      </w:pPr>
      <w:rPr>
        <w:rFonts w:ascii="Wingdings" w:hAnsi="Wingdings" w:hint="default"/>
      </w:rPr>
    </w:lvl>
    <w:lvl w:ilvl="6" w:tplc="04100001" w:tentative="1">
      <w:start w:val="1"/>
      <w:numFmt w:val="bullet"/>
      <w:lvlText w:val=""/>
      <w:lvlJc w:val="left"/>
      <w:pPr>
        <w:ind w:left="5817" w:hanging="360"/>
      </w:pPr>
      <w:rPr>
        <w:rFonts w:ascii="Symbol" w:hAnsi="Symbol" w:hint="default"/>
      </w:rPr>
    </w:lvl>
    <w:lvl w:ilvl="7" w:tplc="04100003" w:tentative="1">
      <w:start w:val="1"/>
      <w:numFmt w:val="bullet"/>
      <w:lvlText w:val="o"/>
      <w:lvlJc w:val="left"/>
      <w:pPr>
        <w:ind w:left="6537" w:hanging="360"/>
      </w:pPr>
      <w:rPr>
        <w:rFonts w:ascii="Courier New" w:hAnsi="Courier New" w:cs="Courier New" w:hint="default"/>
      </w:rPr>
    </w:lvl>
    <w:lvl w:ilvl="8" w:tplc="04100005" w:tentative="1">
      <w:start w:val="1"/>
      <w:numFmt w:val="bullet"/>
      <w:lvlText w:val=""/>
      <w:lvlJc w:val="left"/>
      <w:pPr>
        <w:ind w:left="7257" w:hanging="360"/>
      </w:pPr>
      <w:rPr>
        <w:rFonts w:ascii="Wingdings" w:hAnsi="Wingdings" w:hint="default"/>
      </w:rPr>
    </w:lvl>
  </w:abstractNum>
  <w:abstractNum w:abstractNumId="21" w15:restartNumberingAfterBreak="0">
    <w:nsid w:val="3E8A0179"/>
    <w:multiLevelType w:val="hybridMultilevel"/>
    <w:tmpl w:val="F5E6096E"/>
    <w:lvl w:ilvl="0" w:tplc="04100019">
      <w:start w:val="1"/>
      <w:numFmt w:val="lowerLetter"/>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2" w15:restartNumberingAfterBreak="0">
    <w:nsid w:val="448439C6"/>
    <w:multiLevelType w:val="multilevel"/>
    <w:tmpl w:val="2BEC5804"/>
    <w:lvl w:ilvl="0">
      <w:start w:val="1"/>
      <w:numFmt w:val="bullet"/>
      <w:lvlText w:val=""/>
      <w:lvlJc w:val="left"/>
      <w:pPr>
        <w:ind w:left="1440" w:hanging="360"/>
      </w:pPr>
      <w:rPr>
        <w:rFonts w:ascii="Wingdings" w:hAnsi="Wingdings" w:hint="default"/>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3" w15:restartNumberingAfterBreak="0">
    <w:nsid w:val="480D6DA9"/>
    <w:multiLevelType w:val="hybridMultilevel"/>
    <w:tmpl w:val="6868E8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4A445AC9"/>
    <w:multiLevelType w:val="multilevel"/>
    <w:tmpl w:val="326E239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4A671362"/>
    <w:multiLevelType w:val="multilevel"/>
    <w:tmpl w:val="A3F80D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4CA2235"/>
    <w:multiLevelType w:val="hybridMultilevel"/>
    <w:tmpl w:val="01C075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4FA3676"/>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6C800D4"/>
    <w:multiLevelType w:val="multilevel"/>
    <w:tmpl w:val="64BE3D64"/>
    <w:lvl w:ilvl="0">
      <w:start w:val="1"/>
      <w:numFmt w:val="bullet"/>
      <w:lvlText w:val=""/>
      <w:lvlJc w:val="left"/>
      <w:pPr>
        <w:tabs>
          <w:tab w:val="num" w:pos="720"/>
        </w:tabs>
        <w:ind w:left="720" w:hanging="360"/>
      </w:pPr>
      <w:rPr>
        <w:rFonts w:ascii="Symbol" w:hAnsi="Symbol" w:hint="default"/>
        <w:sz w:val="20"/>
      </w:rPr>
    </w:lvl>
    <w:lvl w:ilvl="1">
      <w:start w:val="10"/>
      <w:numFmt w:val="decimal"/>
      <w:lvlText w:val="%2."/>
      <w:lvlJc w:val="left"/>
      <w:pPr>
        <w:ind w:left="1440" w:hanging="360"/>
      </w:pPr>
      <w:rPr>
        <w:rFonts w:hint="default"/>
        <w:b/>
        <w:sz w:val="28"/>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7C23A8"/>
    <w:multiLevelType w:val="hybridMultilevel"/>
    <w:tmpl w:val="ACE415A2"/>
    <w:lvl w:ilvl="0" w:tplc="04100001">
      <w:start w:val="1"/>
      <w:numFmt w:val="bullet"/>
      <w:lvlText w:val=""/>
      <w:lvlJc w:val="left"/>
      <w:pPr>
        <w:ind w:left="938" w:hanging="360"/>
      </w:pPr>
      <w:rPr>
        <w:rFonts w:ascii="Symbol" w:hAnsi="Symbol" w:hint="default"/>
      </w:rPr>
    </w:lvl>
    <w:lvl w:ilvl="1" w:tplc="04100003" w:tentative="1">
      <w:start w:val="1"/>
      <w:numFmt w:val="bullet"/>
      <w:lvlText w:val="o"/>
      <w:lvlJc w:val="left"/>
      <w:pPr>
        <w:ind w:left="1658" w:hanging="360"/>
      </w:pPr>
      <w:rPr>
        <w:rFonts w:ascii="Courier New" w:hAnsi="Courier New" w:cs="Courier New" w:hint="default"/>
      </w:rPr>
    </w:lvl>
    <w:lvl w:ilvl="2" w:tplc="04100005" w:tentative="1">
      <w:start w:val="1"/>
      <w:numFmt w:val="bullet"/>
      <w:lvlText w:val=""/>
      <w:lvlJc w:val="left"/>
      <w:pPr>
        <w:ind w:left="2378" w:hanging="360"/>
      </w:pPr>
      <w:rPr>
        <w:rFonts w:ascii="Wingdings" w:hAnsi="Wingdings" w:hint="default"/>
      </w:rPr>
    </w:lvl>
    <w:lvl w:ilvl="3" w:tplc="04100001" w:tentative="1">
      <w:start w:val="1"/>
      <w:numFmt w:val="bullet"/>
      <w:lvlText w:val=""/>
      <w:lvlJc w:val="left"/>
      <w:pPr>
        <w:ind w:left="3098" w:hanging="360"/>
      </w:pPr>
      <w:rPr>
        <w:rFonts w:ascii="Symbol" w:hAnsi="Symbol" w:hint="default"/>
      </w:rPr>
    </w:lvl>
    <w:lvl w:ilvl="4" w:tplc="04100003" w:tentative="1">
      <w:start w:val="1"/>
      <w:numFmt w:val="bullet"/>
      <w:lvlText w:val="o"/>
      <w:lvlJc w:val="left"/>
      <w:pPr>
        <w:ind w:left="3818" w:hanging="360"/>
      </w:pPr>
      <w:rPr>
        <w:rFonts w:ascii="Courier New" w:hAnsi="Courier New" w:cs="Courier New" w:hint="default"/>
      </w:rPr>
    </w:lvl>
    <w:lvl w:ilvl="5" w:tplc="04100005" w:tentative="1">
      <w:start w:val="1"/>
      <w:numFmt w:val="bullet"/>
      <w:lvlText w:val=""/>
      <w:lvlJc w:val="left"/>
      <w:pPr>
        <w:ind w:left="4538" w:hanging="360"/>
      </w:pPr>
      <w:rPr>
        <w:rFonts w:ascii="Wingdings" w:hAnsi="Wingdings" w:hint="default"/>
      </w:rPr>
    </w:lvl>
    <w:lvl w:ilvl="6" w:tplc="04100001" w:tentative="1">
      <w:start w:val="1"/>
      <w:numFmt w:val="bullet"/>
      <w:lvlText w:val=""/>
      <w:lvlJc w:val="left"/>
      <w:pPr>
        <w:ind w:left="5258" w:hanging="360"/>
      </w:pPr>
      <w:rPr>
        <w:rFonts w:ascii="Symbol" w:hAnsi="Symbol" w:hint="default"/>
      </w:rPr>
    </w:lvl>
    <w:lvl w:ilvl="7" w:tplc="04100003" w:tentative="1">
      <w:start w:val="1"/>
      <w:numFmt w:val="bullet"/>
      <w:lvlText w:val="o"/>
      <w:lvlJc w:val="left"/>
      <w:pPr>
        <w:ind w:left="5978" w:hanging="360"/>
      </w:pPr>
      <w:rPr>
        <w:rFonts w:ascii="Courier New" w:hAnsi="Courier New" w:cs="Courier New" w:hint="default"/>
      </w:rPr>
    </w:lvl>
    <w:lvl w:ilvl="8" w:tplc="04100005" w:tentative="1">
      <w:start w:val="1"/>
      <w:numFmt w:val="bullet"/>
      <w:lvlText w:val=""/>
      <w:lvlJc w:val="left"/>
      <w:pPr>
        <w:ind w:left="6698" w:hanging="360"/>
      </w:pPr>
      <w:rPr>
        <w:rFonts w:ascii="Wingdings" w:hAnsi="Wingdings" w:hint="default"/>
      </w:rPr>
    </w:lvl>
  </w:abstractNum>
  <w:abstractNum w:abstractNumId="30" w15:restartNumberingAfterBreak="0">
    <w:nsid w:val="5B9E09D9"/>
    <w:multiLevelType w:val="hybridMultilevel"/>
    <w:tmpl w:val="F484ED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5D071ED2"/>
    <w:multiLevelType w:val="hybridMultilevel"/>
    <w:tmpl w:val="4E2074A8"/>
    <w:lvl w:ilvl="0" w:tplc="04100001">
      <w:start w:val="1"/>
      <w:numFmt w:val="bullet"/>
      <w:lvlText w:val=""/>
      <w:lvlJc w:val="left"/>
      <w:pPr>
        <w:ind w:left="644"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5D2B0C5E"/>
    <w:multiLevelType w:val="hybridMultilevel"/>
    <w:tmpl w:val="E496D40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3" w15:restartNumberingAfterBreak="0">
    <w:nsid w:val="5D996ED5"/>
    <w:multiLevelType w:val="hybridMultilevel"/>
    <w:tmpl w:val="5EA20A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DD62F25"/>
    <w:multiLevelType w:val="multilevel"/>
    <w:tmpl w:val="D2D4B0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60228D4"/>
    <w:multiLevelType w:val="multilevel"/>
    <w:tmpl w:val="1B32B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74B731F"/>
    <w:multiLevelType w:val="hybridMultilevel"/>
    <w:tmpl w:val="90E2A34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7" w15:restartNumberingAfterBreak="0">
    <w:nsid w:val="6A0766C3"/>
    <w:multiLevelType w:val="multilevel"/>
    <w:tmpl w:val="04963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FBE1B7E"/>
    <w:multiLevelType w:val="multilevel"/>
    <w:tmpl w:val="414C606A"/>
    <w:lvl w:ilvl="0">
      <w:start w:val="5"/>
      <w:numFmt w:val="decimal"/>
      <w:lvlText w:val="%1."/>
      <w:lvlJc w:val="left"/>
      <w:pPr>
        <w:ind w:left="360" w:hanging="360"/>
      </w:pPr>
      <w:rPr>
        <w:rFonts w:hint="default"/>
      </w:rPr>
    </w:lvl>
    <w:lvl w:ilvl="1">
      <w:start w:val="1"/>
      <w:numFmt w:val="decimal"/>
      <w:isLgl/>
      <w:lvlText w:val="%1.%2"/>
      <w:lvlJc w:val="left"/>
      <w:pPr>
        <w:ind w:left="500" w:hanging="500"/>
      </w:pPr>
      <w:rPr>
        <w:rFonts w:hint="default"/>
        <w:i w:val="0"/>
        <w:sz w:val="28"/>
      </w:rPr>
    </w:lvl>
    <w:lvl w:ilvl="2">
      <w:start w:val="1"/>
      <w:numFmt w:val="lowerLetter"/>
      <w:isLgl/>
      <w:lvlText w:val="%1.%2.%3"/>
      <w:lvlJc w:val="left"/>
      <w:pPr>
        <w:ind w:left="720" w:hanging="720"/>
      </w:pPr>
      <w:rPr>
        <w:rFonts w:hint="default"/>
        <w:i w:val="0"/>
        <w:sz w:val="28"/>
      </w:rPr>
    </w:lvl>
    <w:lvl w:ilvl="3">
      <w:start w:val="1"/>
      <w:numFmt w:val="decimal"/>
      <w:isLgl/>
      <w:lvlText w:val="%1.%2.%3.%4"/>
      <w:lvlJc w:val="left"/>
      <w:pPr>
        <w:ind w:left="720" w:hanging="720"/>
      </w:pPr>
      <w:rPr>
        <w:rFonts w:hint="default"/>
        <w:i w:val="0"/>
        <w:sz w:val="28"/>
      </w:rPr>
    </w:lvl>
    <w:lvl w:ilvl="4">
      <w:start w:val="1"/>
      <w:numFmt w:val="decimal"/>
      <w:isLgl/>
      <w:lvlText w:val="%1.%2.%3.%4.%5"/>
      <w:lvlJc w:val="left"/>
      <w:pPr>
        <w:ind w:left="720" w:hanging="720"/>
      </w:pPr>
      <w:rPr>
        <w:rFonts w:hint="default"/>
        <w:i w:val="0"/>
        <w:sz w:val="28"/>
      </w:rPr>
    </w:lvl>
    <w:lvl w:ilvl="5">
      <w:start w:val="1"/>
      <w:numFmt w:val="decimal"/>
      <w:isLgl/>
      <w:lvlText w:val="%1.%2.%3.%4.%5.%6"/>
      <w:lvlJc w:val="left"/>
      <w:pPr>
        <w:ind w:left="1080" w:hanging="1080"/>
      </w:pPr>
      <w:rPr>
        <w:rFonts w:hint="default"/>
        <w:i w:val="0"/>
        <w:sz w:val="28"/>
      </w:rPr>
    </w:lvl>
    <w:lvl w:ilvl="6">
      <w:start w:val="1"/>
      <w:numFmt w:val="decimal"/>
      <w:isLgl/>
      <w:lvlText w:val="%1.%2.%3.%4.%5.%6.%7"/>
      <w:lvlJc w:val="left"/>
      <w:pPr>
        <w:ind w:left="1080" w:hanging="1080"/>
      </w:pPr>
      <w:rPr>
        <w:rFonts w:hint="default"/>
        <w:i w:val="0"/>
        <w:sz w:val="28"/>
      </w:rPr>
    </w:lvl>
    <w:lvl w:ilvl="7">
      <w:start w:val="1"/>
      <w:numFmt w:val="decimal"/>
      <w:isLgl/>
      <w:lvlText w:val="%1.%2.%3.%4.%5.%6.%7.%8"/>
      <w:lvlJc w:val="left"/>
      <w:pPr>
        <w:ind w:left="1440" w:hanging="1440"/>
      </w:pPr>
      <w:rPr>
        <w:rFonts w:hint="default"/>
        <w:i w:val="0"/>
        <w:sz w:val="28"/>
      </w:rPr>
    </w:lvl>
    <w:lvl w:ilvl="8">
      <w:start w:val="1"/>
      <w:numFmt w:val="decimal"/>
      <w:isLgl/>
      <w:lvlText w:val="%1.%2.%3.%4.%5.%6.%7.%8.%9"/>
      <w:lvlJc w:val="left"/>
      <w:pPr>
        <w:ind w:left="1440" w:hanging="1440"/>
      </w:pPr>
      <w:rPr>
        <w:rFonts w:hint="default"/>
        <w:i w:val="0"/>
        <w:sz w:val="28"/>
      </w:rPr>
    </w:lvl>
  </w:abstractNum>
  <w:abstractNum w:abstractNumId="39" w15:restartNumberingAfterBreak="0">
    <w:nsid w:val="75BE5832"/>
    <w:multiLevelType w:val="multilevel"/>
    <w:tmpl w:val="7E16B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6060ADB"/>
    <w:multiLevelType w:val="multilevel"/>
    <w:tmpl w:val="32241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7FB2D74"/>
    <w:multiLevelType w:val="hybridMultilevel"/>
    <w:tmpl w:val="541E84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7BBF1B21"/>
    <w:multiLevelType w:val="hybridMultilevel"/>
    <w:tmpl w:val="927C4A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C38509F"/>
    <w:multiLevelType w:val="hybridMultilevel"/>
    <w:tmpl w:val="4FC6CBBC"/>
    <w:lvl w:ilvl="0" w:tplc="A8FC62F6">
      <w:start w:val="1"/>
      <w:numFmt w:val="decimal"/>
      <w:lvlText w:val="%1."/>
      <w:lvlJc w:val="left"/>
      <w:pPr>
        <w:ind w:left="360" w:hanging="360"/>
      </w:pPr>
      <w:rPr>
        <w:rFonts w:hint="default"/>
        <w:b/>
        <w:sz w:val="24"/>
        <w:szCs w:val="24"/>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4" w15:restartNumberingAfterBreak="0">
    <w:nsid w:val="7E5D7AA4"/>
    <w:multiLevelType w:val="multilevel"/>
    <w:tmpl w:val="886AC178"/>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5" w15:restartNumberingAfterBreak="0">
    <w:nsid w:val="7E887624"/>
    <w:multiLevelType w:val="multilevel"/>
    <w:tmpl w:val="1468485A"/>
    <w:lvl w:ilvl="0">
      <w:start w:val="1"/>
      <w:numFmt w:val="bullet"/>
      <w:lvlText w:val=""/>
      <w:lvlJc w:val="left"/>
      <w:pPr>
        <w:ind w:left="360" w:hanging="360"/>
      </w:pPr>
      <w:rPr>
        <w:rFonts w:ascii="Symbol" w:hAnsi="Symbol" w:hint="default"/>
      </w:rPr>
    </w:lvl>
    <w:lvl w:ilvl="1">
      <w:start w:val="4"/>
      <w:numFmt w:val="none"/>
      <w:lvlText w:val="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896233380">
    <w:abstractNumId w:val="23"/>
  </w:num>
  <w:num w:numId="2" w16cid:durableId="1553037178">
    <w:abstractNumId w:val="41"/>
  </w:num>
  <w:num w:numId="3" w16cid:durableId="1214075440">
    <w:abstractNumId w:val="45"/>
  </w:num>
  <w:num w:numId="4" w16cid:durableId="754477858">
    <w:abstractNumId w:val="15"/>
  </w:num>
  <w:num w:numId="5" w16cid:durableId="310524137">
    <w:abstractNumId w:val="15"/>
    <w:lvlOverride w:ilvl="0">
      <w:lvl w:ilvl="0">
        <w:start w:val="1"/>
        <w:numFmt w:val="decimal"/>
        <w:lvlText w:val="%1."/>
        <w:lvlJc w:val="left"/>
        <w:pPr>
          <w:ind w:left="720" w:hanging="360"/>
        </w:pPr>
        <w:rPr>
          <w:rFonts w:hint="default"/>
        </w:rPr>
      </w:lvl>
    </w:lvlOverride>
    <w:lvlOverride w:ilvl="1">
      <w:lvl w:ilvl="1">
        <w:start w:val="1"/>
        <w:numFmt w:val="none"/>
        <w:lvlText w:val="4.1"/>
        <w:lvlJc w:val="left"/>
        <w:pPr>
          <w:ind w:left="1440" w:hanging="360"/>
        </w:pPr>
        <w:rPr>
          <w:rFonts w:hint="default"/>
        </w:rPr>
      </w:lvl>
    </w:lvlOverride>
    <w:lvlOverride w:ilvl="2">
      <w:lvl w:ilvl="2">
        <w:start w:val="1"/>
        <w:numFmt w:val="none"/>
        <w:lvlText w:val="1.1.1"/>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6" w16cid:durableId="818499662">
    <w:abstractNumId w:val="15"/>
    <w:lvlOverride w:ilvl="0">
      <w:lvl w:ilvl="0">
        <w:start w:val="1"/>
        <w:numFmt w:val="decimal"/>
        <w:lvlText w:val="%1."/>
        <w:lvlJc w:val="left"/>
        <w:pPr>
          <w:ind w:left="720" w:hanging="360"/>
        </w:pPr>
        <w:rPr>
          <w:rFonts w:hint="default"/>
        </w:rPr>
      </w:lvl>
    </w:lvlOverride>
    <w:lvlOverride w:ilvl="1">
      <w:lvl w:ilvl="1">
        <w:start w:val="1"/>
        <w:numFmt w:val="none"/>
        <w:lvlText w:val="5.2"/>
        <w:lvlJc w:val="left"/>
        <w:pPr>
          <w:ind w:left="1440" w:hanging="360"/>
        </w:pPr>
        <w:rPr>
          <w:rFonts w:hint="default"/>
        </w:rPr>
      </w:lvl>
    </w:lvlOverride>
    <w:lvlOverride w:ilvl="2">
      <w:lvl w:ilvl="2">
        <w:start w:val="1"/>
        <w:numFmt w:val="none"/>
        <w:lvlText w:val="1.1.1"/>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7" w16cid:durableId="744837203">
    <w:abstractNumId w:val="27"/>
  </w:num>
  <w:num w:numId="8" w16cid:durableId="1615937607">
    <w:abstractNumId w:val="29"/>
  </w:num>
  <w:num w:numId="9" w16cid:durableId="122042246">
    <w:abstractNumId w:val="32"/>
  </w:num>
  <w:num w:numId="10" w16cid:durableId="1590850867">
    <w:abstractNumId w:val="4"/>
  </w:num>
  <w:num w:numId="11" w16cid:durableId="548342848">
    <w:abstractNumId w:val="5"/>
  </w:num>
  <w:num w:numId="12" w16cid:durableId="1342705617">
    <w:abstractNumId w:val="8"/>
  </w:num>
  <w:num w:numId="13" w16cid:durableId="758403075">
    <w:abstractNumId w:val="36"/>
  </w:num>
  <w:num w:numId="14" w16cid:durableId="686173729">
    <w:abstractNumId w:val="31"/>
  </w:num>
  <w:num w:numId="15" w16cid:durableId="187989888">
    <w:abstractNumId w:val="16"/>
  </w:num>
  <w:num w:numId="16" w16cid:durableId="482160126">
    <w:abstractNumId w:val="44"/>
  </w:num>
  <w:num w:numId="17" w16cid:durableId="1745764190">
    <w:abstractNumId w:val="2"/>
  </w:num>
  <w:num w:numId="18" w16cid:durableId="1898589534">
    <w:abstractNumId w:val="7"/>
  </w:num>
  <w:num w:numId="19" w16cid:durableId="904678457">
    <w:abstractNumId w:val="38"/>
  </w:num>
  <w:num w:numId="20" w16cid:durableId="41175128">
    <w:abstractNumId w:val="13"/>
  </w:num>
  <w:num w:numId="21" w16cid:durableId="71700003">
    <w:abstractNumId w:val="22"/>
  </w:num>
  <w:num w:numId="22" w16cid:durableId="1969967552">
    <w:abstractNumId w:val="24"/>
  </w:num>
  <w:num w:numId="23" w16cid:durableId="289098021">
    <w:abstractNumId w:val="12"/>
  </w:num>
  <w:num w:numId="24" w16cid:durableId="2010135375">
    <w:abstractNumId w:val="1"/>
  </w:num>
  <w:num w:numId="25" w16cid:durableId="564142465">
    <w:abstractNumId w:val="35"/>
  </w:num>
  <w:num w:numId="26" w16cid:durableId="975255589">
    <w:abstractNumId w:val="9"/>
  </w:num>
  <w:num w:numId="27" w16cid:durableId="1524974052">
    <w:abstractNumId w:val="10"/>
  </w:num>
  <w:num w:numId="28" w16cid:durableId="203563425">
    <w:abstractNumId w:val="33"/>
  </w:num>
  <w:num w:numId="29" w16cid:durableId="208537643">
    <w:abstractNumId w:val="34"/>
  </w:num>
  <w:num w:numId="30" w16cid:durableId="1128204892">
    <w:abstractNumId w:val="20"/>
  </w:num>
  <w:num w:numId="31" w16cid:durableId="446319500">
    <w:abstractNumId w:val="42"/>
  </w:num>
  <w:num w:numId="32" w16cid:durableId="727612889">
    <w:abstractNumId w:val="6"/>
  </w:num>
  <w:num w:numId="33" w16cid:durableId="331181995">
    <w:abstractNumId w:val="0"/>
  </w:num>
  <w:num w:numId="34" w16cid:durableId="1037851882">
    <w:abstractNumId w:val="39"/>
  </w:num>
  <w:num w:numId="35" w16cid:durableId="1314944516">
    <w:abstractNumId w:val="26"/>
  </w:num>
  <w:num w:numId="36" w16cid:durableId="2051878651">
    <w:abstractNumId w:val="37"/>
  </w:num>
  <w:num w:numId="37" w16cid:durableId="1277835734">
    <w:abstractNumId w:val="18"/>
  </w:num>
  <w:num w:numId="38" w16cid:durableId="842478874">
    <w:abstractNumId w:val="14"/>
  </w:num>
  <w:num w:numId="39" w16cid:durableId="108866059">
    <w:abstractNumId w:val="25"/>
  </w:num>
  <w:num w:numId="40" w16cid:durableId="1224177121">
    <w:abstractNumId w:val="28"/>
  </w:num>
  <w:num w:numId="41" w16cid:durableId="232352977">
    <w:abstractNumId w:val="40"/>
  </w:num>
  <w:num w:numId="42" w16cid:durableId="1908495172">
    <w:abstractNumId w:val="19"/>
  </w:num>
  <w:num w:numId="43" w16cid:durableId="1936131906">
    <w:abstractNumId w:val="17"/>
  </w:num>
  <w:num w:numId="44" w16cid:durableId="1228952624">
    <w:abstractNumId w:val="21"/>
  </w:num>
  <w:num w:numId="45" w16cid:durableId="76562007">
    <w:abstractNumId w:val="30"/>
  </w:num>
  <w:num w:numId="46" w16cid:durableId="579214511">
    <w:abstractNumId w:val="11"/>
  </w:num>
  <w:num w:numId="47" w16cid:durableId="1446075109">
    <w:abstractNumId w:val="43"/>
  </w:num>
  <w:num w:numId="48" w16cid:durableId="733629672">
    <w:abstractNumId w:val="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4562"/>
    <w:rsid w:val="00001D4A"/>
    <w:rsid w:val="0000569A"/>
    <w:rsid w:val="00007EAA"/>
    <w:rsid w:val="000141DA"/>
    <w:rsid w:val="0001533D"/>
    <w:rsid w:val="00015808"/>
    <w:rsid w:val="0002055A"/>
    <w:rsid w:val="00021B49"/>
    <w:rsid w:val="00022411"/>
    <w:rsid w:val="000272D7"/>
    <w:rsid w:val="00031713"/>
    <w:rsid w:val="00035104"/>
    <w:rsid w:val="0004133A"/>
    <w:rsid w:val="000501C9"/>
    <w:rsid w:val="00051FA5"/>
    <w:rsid w:val="00053F5D"/>
    <w:rsid w:val="0005482F"/>
    <w:rsid w:val="00055DFF"/>
    <w:rsid w:val="00056321"/>
    <w:rsid w:val="000614A7"/>
    <w:rsid w:val="00064785"/>
    <w:rsid w:val="00070F32"/>
    <w:rsid w:val="00071F64"/>
    <w:rsid w:val="00082CA6"/>
    <w:rsid w:val="00083B27"/>
    <w:rsid w:val="00083F57"/>
    <w:rsid w:val="000840F3"/>
    <w:rsid w:val="00097C11"/>
    <w:rsid w:val="000A08F6"/>
    <w:rsid w:val="000A72BE"/>
    <w:rsid w:val="000B1C0F"/>
    <w:rsid w:val="000B2158"/>
    <w:rsid w:val="000B49EB"/>
    <w:rsid w:val="000B5D89"/>
    <w:rsid w:val="000C617A"/>
    <w:rsid w:val="000D0B8F"/>
    <w:rsid w:val="000D24F2"/>
    <w:rsid w:val="000E1C1F"/>
    <w:rsid w:val="000E2137"/>
    <w:rsid w:val="000E4253"/>
    <w:rsid w:val="000E433E"/>
    <w:rsid w:val="000E6526"/>
    <w:rsid w:val="000E71A9"/>
    <w:rsid w:val="000F2983"/>
    <w:rsid w:val="00100220"/>
    <w:rsid w:val="00101C41"/>
    <w:rsid w:val="00102BC9"/>
    <w:rsid w:val="0010323C"/>
    <w:rsid w:val="00105AF8"/>
    <w:rsid w:val="00112916"/>
    <w:rsid w:val="001161A5"/>
    <w:rsid w:val="00122938"/>
    <w:rsid w:val="00122CC3"/>
    <w:rsid w:val="001313BA"/>
    <w:rsid w:val="001313EF"/>
    <w:rsid w:val="001423C9"/>
    <w:rsid w:val="00145684"/>
    <w:rsid w:val="001465E7"/>
    <w:rsid w:val="001500DC"/>
    <w:rsid w:val="00155A8F"/>
    <w:rsid w:val="00156D61"/>
    <w:rsid w:val="001619E3"/>
    <w:rsid w:val="00166EBE"/>
    <w:rsid w:val="001675D1"/>
    <w:rsid w:val="0017067B"/>
    <w:rsid w:val="00170EE9"/>
    <w:rsid w:val="00171ECA"/>
    <w:rsid w:val="001732D7"/>
    <w:rsid w:val="0017741D"/>
    <w:rsid w:val="0018603E"/>
    <w:rsid w:val="001904B1"/>
    <w:rsid w:val="001930FE"/>
    <w:rsid w:val="001A3F97"/>
    <w:rsid w:val="001B2AA9"/>
    <w:rsid w:val="001B3905"/>
    <w:rsid w:val="001B6BB7"/>
    <w:rsid w:val="001C57A3"/>
    <w:rsid w:val="001D2747"/>
    <w:rsid w:val="001D6532"/>
    <w:rsid w:val="001E07E8"/>
    <w:rsid w:val="001E2374"/>
    <w:rsid w:val="001E336B"/>
    <w:rsid w:val="001F2EE4"/>
    <w:rsid w:val="00204A3A"/>
    <w:rsid w:val="00204B5F"/>
    <w:rsid w:val="00215B8F"/>
    <w:rsid w:val="00220839"/>
    <w:rsid w:val="0022716E"/>
    <w:rsid w:val="00227E0D"/>
    <w:rsid w:val="00231BCC"/>
    <w:rsid w:val="00232370"/>
    <w:rsid w:val="00236B6D"/>
    <w:rsid w:val="002425F1"/>
    <w:rsid w:val="002446F8"/>
    <w:rsid w:val="00244F0F"/>
    <w:rsid w:val="00246AD8"/>
    <w:rsid w:val="0025151B"/>
    <w:rsid w:val="00254759"/>
    <w:rsid w:val="002550E9"/>
    <w:rsid w:val="002657B7"/>
    <w:rsid w:val="00266296"/>
    <w:rsid w:val="00267123"/>
    <w:rsid w:val="002733C2"/>
    <w:rsid w:val="002753D7"/>
    <w:rsid w:val="00280AFC"/>
    <w:rsid w:val="00292F00"/>
    <w:rsid w:val="00293E8C"/>
    <w:rsid w:val="00294B22"/>
    <w:rsid w:val="002A5F45"/>
    <w:rsid w:val="002A71CB"/>
    <w:rsid w:val="002B0228"/>
    <w:rsid w:val="002B3929"/>
    <w:rsid w:val="002B4A16"/>
    <w:rsid w:val="002C069F"/>
    <w:rsid w:val="002C2DE1"/>
    <w:rsid w:val="002C73C1"/>
    <w:rsid w:val="002D0301"/>
    <w:rsid w:val="002D1E0A"/>
    <w:rsid w:val="002D277F"/>
    <w:rsid w:val="002D67F5"/>
    <w:rsid w:val="002E2185"/>
    <w:rsid w:val="002E3EEB"/>
    <w:rsid w:val="002F0400"/>
    <w:rsid w:val="002F4E92"/>
    <w:rsid w:val="002F762B"/>
    <w:rsid w:val="00311751"/>
    <w:rsid w:val="00313983"/>
    <w:rsid w:val="0031531B"/>
    <w:rsid w:val="00317690"/>
    <w:rsid w:val="00322340"/>
    <w:rsid w:val="003306A3"/>
    <w:rsid w:val="00333D2C"/>
    <w:rsid w:val="00340980"/>
    <w:rsid w:val="003478D7"/>
    <w:rsid w:val="00350A07"/>
    <w:rsid w:val="00351BF7"/>
    <w:rsid w:val="00354551"/>
    <w:rsid w:val="003566AE"/>
    <w:rsid w:val="00357C4F"/>
    <w:rsid w:val="003618CE"/>
    <w:rsid w:val="003647D1"/>
    <w:rsid w:val="003649D5"/>
    <w:rsid w:val="00364AD6"/>
    <w:rsid w:val="00365F98"/>
    <w:rsid w:val="00372E2F"/>
    <w:rsid w:val="00374020"/>
    <w:rsid w:val="003749BA"/>
    <w:rsid w:val="00374AA6"/>
    <w:rsid w:val="00374FFE"/>
    <w:rsid w:val="00376259"/>
    <w:rsid w:val="00380812"/>
    <w:rsid w:val="00380D03"/>
    <w:rsid w:val="00381235"/>
    <w:rsid w:val="00382006"/>
    <w:rsid w:val="00382FFE"/>
    <w:rsid w:val="00387A6F"/>
    <w:rsid w:val="00395B77"/>
    <w:rsid w:val="003A2F2F"/>
    <w:rsid w:val="003B2259"/>
    <w:rsid w:val="003B53A2"/>
    <w:rsid w:val="003C0350"/>
    <w:rsid w:val="003C3E00"/>
    <w:rsid w:val="003D27C4"/>
    <w:rsid w:val="003D317A"/>
    <w:rsid w:val="003D53BA"/>
    <w:rsid w:val="003E4D51"/>
    <w:rsid w:val="003E55F2"/>
    <w:rsid w:val="003E5DF0"/>
    <w:rsid w:val="003F72DC"/>
    <w:rsid w:val="0040191C"/>
    <w:rsid w:val="00402AC5"/>
    <w:rsid w:val="00412583"/>
    <w:rsid w:val="00412EC5"/>
    <w:rsid w:val="00413433"/>
    <w:rsid w:val="00413EA8"/>
    <w:rsid w:val="00413F99"/>
    <w:rsid w:val="00416412"/>
    <w:rsid w:val="00416ECE"/>
    <w:rsid w:val="00417816"/>
    <w:rsid w:val="004248B2"/>
    <w:rsid w:val="00427EB9"/>
    <w:rsid w:val="004306F8"/>
    <w:rsid w:val="00431128"/>
    <w:rsid w:val="00433445"/>
    <w:rsid w:val="004352DB"/>
    <w:rsid w:val="004356B4"/>
    <w:rsid w:val="00437A69"/>
    <w:rsid w:val="00443CFB"/>
    <w:rsid w:val="004457E6"/>
    <w:rsid w:val="004563F6"/>
    <w:rsid w:val="004573DA"/>
    <w:rsid w:val="00462171"/>
    <w:rsid w:val="00473542"/>
    <w:rsid w:val="004759C2"/>
    <w:rsid w:val="00477DB4"/>
    <w:rsid w:val="00486B6D"/>
    <w:rsid w:val="00494568"/>
    <w:rsid w:val="00497B7B"/>
    <w:rsid w:val="004A0375"/>
    <w:rsid w:val="004A2C5E"/>
    <w:rsid w:val="004A2DB4"/>
    <w:rsid w:val="004A6A1F"/>
    <w:rsid w:val="004A72DB"/>
    <w:rsid w:val="004B1D68"/>
    <w:rsid w:val="004B3A86"/>
    <w:rsid w:val="004B5396"/>
    <w:rsid w:val="004B6C03"/>
    <w:rsid w:val="004C6142"/>
    <w:rsid w:val="004C7D66"/>
    <w:rsid w:val="004D245A"/>
    <w:rsid w:val="004D26EC"/>
    <w:rsid w:val="004D412F"/>
    <w:rsid w:val="004D74B5"/>
    <w:rsid w:val="004E0E06"/>
    <w:rsid w:val="004E25E7"/>
    <w:rsid w:val="004E4897"/>
    <w:rsid w:val="005057D0"/>
    <w:rsid w:val="00505998"/>
    <w:rsid w:val="005224AC"/>
    <w:rsid w:val="00526566"/>
    <w:rsid w:val="00533100"/>
    <w:rsid w:val="00535E03"/>
    <w:rsid w:val="00565801"/>
    <w:rsid w:val="005720C1"/>
    <w:rsid w:val="00575FFB"/>
    <w:rsid w:val="00577697"/>
    <w:rsid w:val="00586EA1"/>
    <w:rsid w:val="00591750"/>
    <w:rsid w:val="00597A8D"/>
    <w:rsid w:val="005A0BF0"/>
    <w:rsid w:val="005A126E"/>
    <w:rsid w:val="005A1607"/>
    <w:rsid w:val="005A2D54"/>
    <w:rsid w:val="005A5C83"/>
    <w:rsid w:val="005B0F44"/>
    <w:rsid w:val="005B3BF2"/>
    <w:rsid w:val="005C5D2C"/>
    <w:rsid w:val="005C6A5A"/>
    <w:rsid w:val="005D22BB"/>
    <w:rsid w:val="005D2CDC"/>
    <w:rsid w:val="005D4266"/>
    <w:rsid w:val="005D5ABE"/>
    <w:rsid w:val="005D6355"/>
    <w:rsid w:val="005E0700"/>
    <w:rsid w:val="005E3E98"/>
    <w:rsid w:val="005E5E58"/>
    <w:rsid w:val="005E68DF"/>
    <w:rsid w:val="005F0AA6"/>
    <w:rsid w:val="005F0ACD"/>
    <w:rsid w:val="005F2158"/>
    <w:rsid w:val="005F2551"/>
    <w:rsid w:val="00600C3C"/>
    <w:rsid w:val="00605E1A"/>
    <w:rsid w:val="0061004E"/>
    <w:rsid w:val="006126B1"/>
    <w:rsid w:val="006132A5"/>
    <w:rsid w:val="00620EA3"/>
    <w:rsid w:val="00622C96"/>
    <w:rsid w:val="00625625"/>
    <w:rsid w:val="00631267"/>
    <w:rsid w:val="006326CC"/>
    <w:rsid w:val="00633308"/>
    <w:rsid w:val="00633B42"/>
    <w:rsid w:val="00635B4F"/>
    <w:rsid w:val="00637B9B"/>
    <w:rsid w:val="006404E5"/>
    <w:rsid w:val="00661A6B"/>
    <w:rsid w:val="00661D4B"/>
    <w:rsid w:val="00667D13"/>
    <w:rsid w:val="00687A33"/>
    <w:rsid w:val="00691268"/>
    <w:rsid w:val="00692E41"/>
    <w:rsid w:val="006959F8"/>
    <w:rsid w:val="006967DF"/>
    <w:rsid w:val="00697B26"/>
    <w:rsid w:val="006A1C56"/>
    <w:rsid w:val="006A1C5D"/>
    <w:rsid w:val="006A5620"/>
    <w:rsid w:val="006A7BC6"/>
    <w:rsid w:val="006B1B51"/>
    <w:rsid w:val="006B29CB"/>
    <w:rsid w:val="006B6330"/>
    <w:rsid w:val="006C5E40"/>
    <w:rsid w:val="006C619C"/>
    <w:rsid w:val="006C7024"/>
    <w:rsid w:val="006D5BA8"/>
    <w:rsid w:val="006D60C1"/>
    <w:rsid w:val="006E286E"/>
    <w:rsid w:val="006F275B"/>
    <w:rsid w:val="006F301B"/>
    <w:rsid w:val="006F38B0"/>
    <w:rsid w:val="0071297A"/>
    <w:rsid w:val="007139B5"/>
    <w:rsid w:val="007144C3"/>
    <w:rsid w:val="00720D7A"/>
    <w:rsid w:val="0072379B"/>
    <w:rsid w:val="00723D36"/>
    <w:rsid w:val="007354D9"/>
    <w:rsid w:val="0073784F"/>
    <w:rsid w:val="00740DBD"/>
    <w:rsid w:val="00741067"/>
    <w:rsid w:val="007431D8"/>
    <w:rsid w:val="0074745B"/>
    <w:rsid w:val="00747565"/>
    <w:rsid w:val="0075000A"/>
    <w:rsid w:val="00757CD4"/>
    <w:rsid w:val="00762D9D"/>
    <w:rsid w:val="007635E4"/>
    <w:rsid w:val="007653D6"/>
    <w:rsid w:val="00766885"/>
    <w:rsid w:val="00766E0B"/>
    <w:rsid w:val="007849F0"/>
    <w:rsid w:val="007854EC"/>
    <w:rsid w:val="00786E41"/>
    <w:rsid w:val="00793853"/>
    <w:rsid w:val="007B62E2"/>
    <w:rsid w:val="007C5112"/>
    <w:rsid w:val="007C7530"/>
    <w:rsid w:val="007D6387"/>
    <w:rsid w:val="007E0885"/>
    <w:rsid w:val="007E0DCD"/>
    <w:rsid w:val="007E0FC2"/>
    <w:rsid w:val="007E1D4D"/>
    <w:rsid w:val="007E61DD"/>
    <w:rsid w:val="007E677A"/>
    <w:rsid w:val="007E6C4B"/>
    <w:rsid w:val="007E6E2F"/>
    <w:rsid w:val="007F2931"/>
    <w:rsid w:val="00800283"/>
    <w:rsid w:val="0080279D"/>
    <w:rsid w:val="00814B20"/>
    <w:rsid w:val="00815763"/>
    <w:rsid w:val="00817781"/>
    <w:rsid w:val="00820861"/>
    <w:rsid w:val="008239EC"/>
    <w:rsid w:val="00824D4D"/>
    <w:rsid w:val="00825F11"/>
    <w:rsid w:val="008351C0"/>
    <w:rsid w:val="00835232"/>
    <w:rsid w:val="00835A2D"/>
    <w:rsid w:val="00845291"/>
    <w:rsid w:val="00850419"/>
    <w:rsid w:val="00850E45"/>
    <w:rsid w:val="00850F9E"/>
    <w:rsid w:val="0085156F"/>
    <w:rsid w:val="00851C01"/>
    <w:rsid w:val="008520C6"/>
    <w:rsid w:val="00861EB2"/>
    <w:rsid w:val="008723EC"/>
    <w:rsid w:val="008742E0"/>
    <w:rsid w:val="008749CD"/>
    <w:rsid w:val="008759A6"/>
    <w:rsid w:val="00881C32"/>
    <w:rsid w:val="0088716E"/>
    <w:rsid w:val="00891662"/>
    <w:rsid w:val="00891C5D"/>
    <w:rsid w:val="00897989"/>
    <w:rsid w:val="008A3D3C"/>
    <w:rsid w:val="008A495D"/>
    <w:rsid w:val="008B0D38"/>
    <w:rsid w:val="008B0F57"/>
    <w:rsid w:val="008B1F74"/>
    <w:rsid w:val="008B2114"/>
    <w:rsid w:val="008B2CB4"/>
    <w:rsid w:val="008B3E12"/>
    <w:rsid w:val="008B3ED1"/>
    <w:rsid w:val="008B4380"/>
    <w:rsid w:val="008B70A7"/>
    <w:rsid w:val="008C0763"/>
    <w:rsid w:val="008D1152"/>
    <w:rsid w:val="008D7BD3"/>
    <w:rsid w:val="008E324C"/>
    <w:rsid w:val="008E43BA"/>
    <w:rsid w:val="008F330E"/>
    <w:rsid w:val="008F3C60"/>
    <w:rsid w:val="00902C56"/>
    <w:rsid w:val="00905644"/>
    <w:rsid w:val="00905943"/>
    <w:rsid w:val="00913CCE"/>
    <w:rsid w:val="009171FE"/>
    <w:rsid w:val="00922DAC"/>
    <w:rsid w:val="00924C15"/>
    <w:rsid w:val="00926EAE"/>
    <w:rsid w:val="009278B4"/>
    <w:rsid w:val="0093571E"/>
    <w:rsid w:val="00936A3D"/>
    <w:rsid w:val="00936C4C"/>
    <w:rsid w:val="00944822"/>
    <w:rsid w:val="009579D1"/>
    <w:rsid w:val="00965763"/>
    <w:rsid w:val="00966798"/>
    <w:rsid w:val="00975C1B"/>
    <w:rsid w:val="00976375"/>
    <w:rsid w:val="0098530F"/>
    <w:rsid w:val="00990CF2"/>
    <w:rsid w:val="0099436A"/>
    <w:rsid w:val="009B2188"/>
    <w:rsid w:val="009B5C06"/>
    <w:rsid w:val="009B65EC"/>
    <w:rsid w:val="009C082A"/>
    <w:rsid w:val="009C0883"/>
    <w:rsid w:val="009C3769"/>
    <w:rsid w:val="009C62FA"/>
    <w:rsid w:val="009D03ED"/>
    <w:rsid w:val="009D0DCA"/>
    <w:rsid w:val="009D156C"/>
    <w:rsid w:val="009D2577"/>
    <w:rsid w:val="009E5802"/>
    <w:rsid w:val="009F30A0"/>
    <w:rsid w:val="009F73AD"/>
    <w:rsid w:val="00A06DF9"/>
    <w:rsid w:val="00A07B3A"/>
    <w:rsid w:val="00A121DB"/>
    <w:rsid w:val="00A16269"/>
    <w:rsid w:val="00A264F2"/>
    <w:rsid w:val="00A27BE7"/>
    <w:rsid w:val="00A34F06"/>
    <w:rsid w:val="00A367F6"/>
    <w:rsid w:val="00A40B8D"/>
    <w:rsid w:val="00A45C6D"/>
    <w:rsid w:val="00A52D37"/>
    <w:rsid w:val="00A5783B"/>
    <w:rsid w:val="00A57B77"/>
    <w:rsid w:val="00A61475"/>
    <w:rsid w:val="00A63BA3"/>
    <w:rsid w:val="00A64265"/>
    <w:rsid w:val="00A6622C"/>
    <w:rsid w:val="00A72312"/>
    <w:rsid w:val="00A734DF"/>
    <w:rsid w:val="00A76507"/>
    <w:rsid w:val="00A8193B"/>
    <w:rsid w:val="00A82ADA"/>
    <w:rsid w:val="00A83B36"/>
    <w:rsid w:val="00A87DA2"/>
    <w:rsid w:val="00A918CB"/>
    <w:rsid w:val="00AA36E6"/>
    <w:rsid w:val="00AA3CE7"/>
    <w:rsid w:val="00AA4163"/>
    <w:rsid w:val="00AA4337"/>
    <w:rsid w:val="00AB0FF4"/>
    <w:rsid w:val="00AB72F2"/>
    <w:rsid w:val="00AB782A"/>
    <w:rsid w:val="00AC30C1"/>
    <w:rsid w:val="00AC32AB"/>
    <w:rsid w:val="00AD1284"/>
    <w:rsid w:val="00AD3D4E"/>
    <w:rsid w:val="00AD70F0"/>
    <w:rsid w:val="00AD744A"/>
    <w:rsid w:val="00AE0D9D"/>
    <w:rsid w:val="00AE1418"/>
    <w:rsid w:val="00AE1C4C"/>
    <w:rsid w:val="00AE741B"/>
    <w:rsid w:val="00AE7E24"/>
    <w:rsid w:val="00B02365"/>
    <w:rsid w:val="00B031F3"/>
    <w:rsid w:val="00B04742"/>
    <w:rsid w:val="00B07365"/>
    <w:rsid w:val="00B07BEF"/>
    <w:rsid w:val="00B100CC"/>
    <w:rsid w:val="00B10804"/>
    <w:rsid w:val="00B1706D"/>
    <w:rsid w:val="00B2010F"/>
    <w:rsid w:val="00B2491E"/>
    <w:rsid w:val="00B26C8E"/>
    <w:rsid w:val="00B27B42"/>
    <w:rsid w:val="00B33587"/>
    <w:rsid w:val="00B4073B"/>
    <w:rsid w:val="00B47012"/>
    <w:rsid w:val="00B51C5F"/>
    <w:rsid w:val="00B57100"/>
    <w:rsid w:val="00B61DD4"/>
    <w:rsid w:val="00B70201"/>
    <w:rsid w:val="00B709F7"/>
    <w:rsid w:val="00B75974"/>
    <w:rsid w:val="00B92788"/>
    <w:rsid w:val="00B97205"/>
    <w:rsid w:val="00BA0786"/>
    <w:rsid w:val="00BA2F2E"/>
    <w:rsid w:val="00BB4562"/>
    <w:rsid w:val="00BB7FA1"/>
    <w:rsid w:val="00BC0DE7"/>
    <w:rsid w:val="00BC200B"/>
    <w:rsid w:val="00BC5598"/>
    <w:rsid w:val="00BD3139"/>
    <w:rsid w:val="00BD4233"/>
    <w:rsid w:val="00BE0E8F"/>
    <w:rsid w:val="00BE1BDC"/>
    <w:rsid w:val="00BE2D79"/>
    <w:rsid w:val="00BE6DC1"/>
    <w:rsid w:val="00BE7671"/>
    <w:rsid w:val="00BE7FEE"/>
    <w:rsid w:val="00BF06A1"/>
    <w:rsid w:val="00BF3A04"/>
    <w:rsid w:val="00BF5DA4"/>
    <w:rsid w:val="00BF71B9"/>
    <w:rsid w:val="00C06B33"/>
    <w:rsid w:val="00C073FD"/>
    <w:rsid w:val="00C162FF"/>
    <w:rsid w:val="00C2036F"/>
    <w:rsid w:val="00C21330"/>
    <w:rsid w:val="00C31402"/>
    <w:rsid w:val="00C31E11"/>
    <w:rsid w:val="00C364CD"/>
    <w:rsid w:val="00C371D7"/>
    <w:rsid w:val="00C40BA8"/>
    <w:rsid w:val="00C44417"/>
    <w:rsid w:val="00C44815"/>
    <w:rsid w:val="00C45C93"/>
    <w:rsid w:val="00C5050F"/>
    <w:rsid w:val="00C50B35"/>
    <w:rsid w:val="00C53E27"/>
    <w:rsid w:val="00C64250"/>
    <w:rsid w:val="00C65F04"/>
    <w:rsid w:val="00C70C17"/>
    <w:rsid w:val="00C716FA"/>
    <w:rsid w:val="00C75B83"/>
    <w:rsid w:val="00C811D4"/>
    <w:rsid w:val="00C82750"/>
    <w:rsid w:val="00C82F30"/>
    <w:rsid w:val="00C87160"/>
    <w:rsid w:val="00CA1B2A"/>
    <w:rsid w:val="00CA266E"/>
    <w:rsid w:val="00CA525A"/>
    <w:rsid w:val="00CA73DD"/>
    <w:rsid w:val="00CB176A"/>
    <w:rsid w:val="00CC08A2"/>
    <w:rsid w:val="00CC2EC2"/>
    <w:rsid w:val="00CC534B"/>
    <w:rsid w:val="00CE2FDA"/>
    <w:rsid w:val="00CE416B"/>
    <w:rsid w:val="00CF13BE"/>
    <w:rsid w:val="00CF26B1"/>
    <w:rsid w:val="00CF29F7"/>
    <w:rsid w:val="00CF5840"/>
    <w:rsid w:val="00D02CDD"/>
    <w:rsid w:val="00D04468"/>
    <w:rsid w:val="00D1036E"/>
    <w:rsid w:val="00D116F4"/>
    <w:rsid w:val="00D14CDC"/>
    <w:rsid w:val="00D2273A"/>
    <w:rsid w:val="00D2637F"/>
    <w:rsid w:val="00D30B62"/>
    <w:rsid w:val="00D348AE"/>
    <w:rsid w:val="00D3599E"/>
    <w:rsid w:val="00D37DA7"/>
    <w:rsid w:val="00D40798"/>
    <w:rsid w:val="00D41076"/>
    <w:rsid w:val="00D434AD"/>
    <w:rsid w:val="00D434E8"/>
    <w:rsid w:val="00D44B1C"/>
    <w:rsid w:val="00D50879"/>
    <w:rsid w:val="00D518B3"/>
    <w:rsid w:val="00D63822"/>
    <w:rsid w:val="00D67705"/>
    <w:rsid w:val="00D80AE9"/>
    <w:rsid w:val="00D82EF0"/>
    <w:rsid w:val="00D86E7F"/>
    <w:rsid w:val="00D92285"/>
    <w:rsid w:val="00D93E00"/>
    <w:rsid w:val="00D97428"/>
    <w:rsid w:val="00D97769"/>
    <w:rsid w:val="00DA121C"/>
    <w:rsid w:val="00DA6FE9"/>
    <w:rsid w:val="00DB0B13"/>
    <w:rsid w:val="00DB15F5"/>
    <w:rsid w:val="00DB639F"/>
    <w:rsid w:val="00DC1FC0"/>
    <w:rsid w:val="00DC5D85"/>
    <w:rsid w:val="00DC63F5"/>
    <w:rsid w:val="00DD09AE"/>
    <w:rsid w:val="00DD45A9"/>
    <w:rsid w:val="00DE7DA0"/>
    <w:rsid w:val="00DF08E7"/>
    <w:rsid w:val="00DF34F7"/>
    <w:rsid w:val="00DF3834"/>
    <w:rsid w:val="00E004F1"/>
    <w:rsid w:val="00E031F1"/>
    <w:rsid w:val="00E1062A"/>
    <w:rsid w:val="00E134CF"/>
    <w:rsid w:val="00E155CF"/>
    <w:rsid w:val="00E17A96"/>
    <w:rsid w:val="00E236F2"/>
    <w:rsid w:val="00E24117"/>
    <w:rsid w:val="00E252C0"/>
    <w:rsid w:val="00E36939"/>
    <w:rsid w:val="00E376A4"/>
    <w:rsid w:val="00E37762"/>
    <w:rsid w:val="00E41211"/>
    <w:rsid w:val="00E472A3"/>
    <w:rsid w:val="00E47A76"/>
    <w:rsid w:val="00E5511C"/>
    <w:rsid w:val="00E55B3A"/>
    <w:rsid w:val="00E61089"/>
    <w:rsid w:val="00E6150A"/>
    <w:rsid w:val="00E6429D"/>
    <w:rsid w:val="00E73E51"/>
    <w:rsid w:val="00E74D79"/>
    <w:rsid w:val="00E77885"/>
    <w:rsid w:val="00E826B0"/>
    <w:rsid w:val="00E84421"/>
    <w:rsid w:val="00E84E01"/>
    <w:rsid w:val="00E85C88"/>
    <w:rsid w:val="00E91249"/>
    <w:rsid w:val="00E97145"/>
    <w:rsid w:val="00E978AA"/>
    <w:rsid w:val="00EA0AE7"/>
    <w:rsid w:val="00EA12F6"/>
    <w:rsid w:val="00EA6496"/>
    <w:rsid w:val="00EA74E1"/>
    <w:rsid w:val="00EA7BB7"/>
    <w:rsid w:val="00EB5F54"/>
    <w:rsid w:val="00EB5FCE"/>
    <w:rsid w:val="00EB7F1A"/>
    <w:rsid w:val="00EC0C96"/>
    <w:rsid w:val="00EC3D4F"/>
    <w:rsid w:val="00EC43F7"/>
    <w:rsid w:val="00EC58C0"/>
    <w:rsid w:val="00EC692B"/>
    <w:rsid w:val="00ED1645"/>
    <w:rsid w:val="00ED46A0"/>
    <w:rsid w:val="00EE4E57"/>
    <w:rsid w:val="00EE7330"/>
    <w:rsid w:val="00F02B86"/>
    <w:rsid w:val="00F033FC"/>
    <w:rsid w:val="00F034E8"/>
    <w:rsid w:val="00F072A8"/>
    <w:rsid w:val="00F07FD8"/>
    <w:rsid w:val="00F1320F"/>
    <w:rsid w:val="00F14650"/>
    <w:rsid w:val="00F20A43"/>
    <w:rsid w:val="00F20FCF"/>
    <w:rsid w:val="00F25B1B"/>
    <w:rsid w:val="00F2678C"/>
    <w:rsid w:val="00F2702A"/>
    <w:rsid w:val="00F325A2"/>
    <w:rsid w:val="00F3371D"/>
    <w:rsid w:val="00F36DD8"/>
    <w:rsid w:val="00F371C8"/>
    <w:rsid w:val="00F414DA"/>
    <w:rsid w:val="00F41E79"/>
    <w:rsid w:val="00F47545"/>
    <w:rsid w:val="00F53D1A"/>
    <w:rsid w:val="00F553EC"/>
    <w:rsid w:val="00F678DC"/>
    <w:rsid w:val="00F801B4"/>
    <w:rsid w:val="00F83A6F"/>
    <w:rsid w:val="00F940B1"/>
    <w:rsid w:val="00F94FE7"/>
    <w:rsid w:val="00F96329"/>
    <w:rsid w:val="00F976B4"/>
    <w:rsid w:val="00FA1684"/>
    <w:rsid w:val="00FA6693"/>
    <w:rsid w:val="00FB0119"/>
    <w:rsid w:val="00FB3466"/>
    <w:rsid w:val="00FB47BC"/>
    <w:rsid w:val="00FB4EC2"/>
    <w:rsid w:val="00FB5BA7"/>
    <w:rsid w:val="00FB5DB7"/>
    <w:rsid w:val="00FC08E8"/>
    <w:rsid w:val="00FC55B1"/>
    <w:rsid w:val="00FD1FCD"/>
    <w:rsid w:val="00FD290A"/>
    <w:rsid w:val="00FD43AA"/>
    <w:rsid w:val="00FF1AC2"/>
    <w:rsid w:val="00FF3C2A"/>
    <w:rsid w:val="00FF430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116213"/>
  <w15:docId w15:val="{8DF0567C-561A-8D49-8235-37ABA70B0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F4E92"/>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qFormat/>
    <w:rsid w:val="00AD70F0"/>
    <w:pPr>
      <w:keepNext/>
      <w:outlineLvl w:val="0"/>
    </w:pPr>
    <w:rPr>
      <w:rFonts w:ascii="Cambria" w:hAnsi="Cambria"/>
      <w:b/>
      <w:sz w:val="32"/>
    </w:rPr>
  </w:style>
  <w:style w:type="paragraph" w:styleId="Titolo2">
    <w:name w:val="heading 2"/>
    <w:basedOn w:val="Normale"/>
    <w:next w:val="Normale"/>
    <w:link w:val="Titolo2Carattere"/>
    <w:uiPriority w:val="9"/>
    <w:qFormat/>
    <w:rsid w:val="00741067"/>
    <w:pPr>
      <w:keepNext/>
      <w:tabs>
        <w:tab w:val="decimal" w:pos="283"/>
        <w:tab w:val="decimal" w:pos="850"/>
      </w:tabs>
      <w:spacing w:line="0" w:lineRule="atLeast"/>
      <w:outlineLvl w:val="1"/>
    </w:pPr>
    <w:rPr>
      <w:rFonts w:ascii="Cambria" w:hAnsi="Cambria"/>
      <w:b/>
      <w:sz w:val="28"/>
    </w:rPr>
  </w:style>
  <w:style w:type="paragraph" w:styleId="Titolo4">
    <w:name w:val="heading 4"/>
    <w:basedOn w:val="Normale"/>
    <w:next w:val="Normale"/>
    <w:link w:val="Titolo4Carattere"/>
    <w:qFormat/>
    <w:rsid w:val="00BB4562"/>
    <w:pPr>
      <w:keepNext/>
      <w:ind w:left="4248" w:firstLine="708"/>
      <w:outlineLvl w:val="3"/>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AD70F0"/>
    <w:rPr>
      <w:rFonts w:ascii="Cambria" w:eastAsia="Times New Roman" w:hAnsi="Cambria" w:cs="Times New Roman"/>
      <w:b/>
      <w:sz w:val="32"/>
      <w:szCs w:val="20"/>
      <w:lang w:eastAsia="it-IT"/>
    </w:rPr>
  </w:style>
  <w:style w:type="character" w:customStyle="1" w:styleId="Titolo2Carattere">
    <w:name w:val="Titolo 2 Carattere"/>
    <w:basedOn w:val="Carpredefinitoparagrafo"/>
    <w:link w:val="Titolo2"/>
    <w:uiPriority w:val="9"/>
    <w:rsid w:val="00741067"/>
    <w:rPr>
      <w:rFonts w:ascii="Cambria" w:eastAsia="Times New Roman" w:hAnsi="Cambria" w:cs="Times New Roman"/>
      <w:b/>
      <w:sz w:val="28"/>
      <w:szCs w:val="20"/>
      <w:lang w:eastAsia="it-IT"/>
    </w:rPr>
  </w:style>
  <w:style w:type="character" w:customStyle="1" w:styleId="Titolo4Carattere">
    <w:name w:val="Titolo 4 Carattere"/>
    <w:basedOn w:val="Carpredefinitoparagrafo"/>
    <w:link w:val="Titolo4"/>
    <w:rsid w:val="00BB4562"/>
    <w:rPr>
      <w:rFonts w:ascii="Times New Roman" w:eastAsia="Times New Roman" w:hAnsi="Times New Roman" w:cs="Times New Roman"/>
      <w:b/>
      <w:bCs/>
      <w:sz w:val="24"/>
      <w:szCs w:val="20"/>
    </w:rPr>
  </w:style>
  <w:style w:type="paragraph" w:styleId="NormaleWeb">
    <w:name w:val="Normal (Web)"/>
    <w:basedOn w:val="Normale"/>
    <w:uiPriority w:val="99"/>
    <w:unhideWhenUsed/>
    <w:rsid w:val="00BB4562"/>
    <w:pPr>
      <w:spacing w:before="100" w:beforeAutospacing="1" w:after="100" w:afterAutospacing="1"/>
    </w:pPr>
    <w:rPr>
      <w:lang w:eastAsia="zh-TW"/>
    </w:rPr>
  </w:style>
  <w:style w:type="paragraph" w:styleId="Intestazione">
    <w:name w:val="header"/>
    <w:basedOn w:val="Normale"/>
    <w:link w:val="IntestazioneCarattere1"/>
    <w:uiPriority w:val="99"/>
    <w:unhideWhenUsed/>
    <w:rsid w:val="00BB4562"/>
    <w:pPr>
      <w:tabs>
        <w:tab w:val="center" w:pos="4819"/>
        <w:tab w:val="right" w:pos="9638"/>
      </w:tabs>
    </w:pPr>
  </w:style>
  <w:style w:type="character" w:customStyle="1" w:styleId="IntestazioneCarattere">
    <w:name w:val="Intestazione Carattere"/>
    <w:basedOn w:val="Carpredefinitoparagrafo"/>
    <w:uiPriority w:val="99"/>
    <w:rsid w:val="00BB4562"/>
    <w:rPr>
      <w:rFonts w:ascii="Times New Roman" w:eastAsia="Times New Roman" w:hAnsi="Times New Roman" w:cs="Times New Roman"/>
      <w:sz w:val="20"/>
      <w:szCs w:val="20"/>
      <w:lang w:eastAsia="it-IT"/>
    </w:rPr>
  </w:style>
  <w:style w:type="paragraph" w:styleId="Pidipagina">
    <w:name w:val="footer"/>
    <w:basedOn w:val="Normale"/>
    <w:link w:val="PidipaginaCarattere"/>
    <w:uiPriority w:val="99"/>
    <w:unhideWhenUsed/>
    <w:rsid w:val="00BB4562"/>
    <w:pPr>
      <w:tabs>
        <w:tab w:val="center" w:pos="4819"/>
        <w:tab w:val="right" w:pos="9638"/>
      </w:tabs>
    </w:pPr>
  </w:style>
  <w:style w:type="character" w:customStyle="1" w:styleId="PidipaginaCarattere">
    <w:name w:val="Piè di pagina Carattere"/>
    <w:basedOn w:val="Carpredefinitoparagrafo"/>
    <w:link w:val="Pidipagina"/>
    <w:uiPriority w:val="99"/>
    <w:rsid w:val="00BB4562"/>
    <w:rPr>
      <w:rFonts w:ascii="Times New Roman" w:eastAsia="Times New Roman" w:hAnsi="Times New Roman" w:cs="Times New Roman"/>
      <w:sz w:val="20"/>
      <w:szCs w:val="20"/>
      <w:lang w:eastAsia="it-IT"/>
    </w:rPr>
  </w:style>
  <w:style w:type="character" w:customStyle="1" w:styleId="IntestazioneCarattere1">
    <w:name w:val="Intestazione Carattere1"/>
    <w:link w:val="Intestazione"/>
    <w:rsid w:val="00BB4562"/>
    <w:rPr>
      <w:rFonts w:ascii="Times New Roman" w:eastAsia="Times New Roman" w:hAnsi="Times New Roman" w:cs="Times New Roman"/>
      <w:sz w:val="20"/>
      <w:szCs w:val="20"/>
      <w:lang w:eastAsia="it-IT"/>
    </w:rPr>
  </w:style>
  <w:style w:type="paragraph" w:customStyle="1" w:styleId="t1">
    <w:name w:val="t1"/>
    <w:basedOn w:val="Normale"/>
    <w:rsid w:val="00BB4562"/>
    <w:pPr>
      <w:widowControl w:val="0"/>
      <w:suppressAutoHyphens/>
      <w:snapToGrid w:val="0"/>
      <w:spacing w:line="220" w:lineRule="atLeast"/>
    </w:pPr>
    <w:rPr>
      <w:lang w:eastAsia="he-IL" w:bidi="he-IL"/>
    </w:rPr>
  </w:style>
  <w:style w:type="paragraph" w:styleId="Paragrafoelenco">
    <w:name w:val="List Paragraph"/>
    <w:basedOn w:val="Normale"/>
    <w:uiPriority w:val="34"/>
    <w:qFormat/>
    <w:rsid w:val="00747565"/>
    <w:pPr>
      <w:ind w:left="720"/>
      <w:contextualSpacing/>
    </w:pPr>
    <w:rPr>
      <w:rFonts w:ascii="Cambria" w:eastAsia="MS Mincho" w:hAnsi="Cambria"/>
    </w:rPr>
  </w:style>
  <w:style w:type="paragraph" w:customStyle="1" w:styleId="Stiletabella2">
    <w:name w:val="Stile tabella 2"/>
    <w:rsid w:val="00747565"/>
    <w:pPr>
      <w:pBdr>
        <w:top w:val="nil"/>
        <w:left w:val="nil"/>
        <w:bottom w:val="nil"/>
        <w:right w:val="nil"/>
        <w:between w:val="nil"/>
        <w:bar w:val="nil"/>
      </w:pBdr>
      <w:spacing w:after="0" w:line="240" w:lineRule="auto"/>
    </w:pPr>
    <w:rPr>
      <w:rFonts w:ascii="Baskerville" w:eastAsia="Baskerville" w:hAnsi="Baskerville" w:cs="Baskerville"/>
      <w:color w:val="314924"/>
      <w:sz w:val="20"/>
      <w:szCs w:val="20"/>
      <w:bdr w:val="nil"/>
      <w:lang w:eastAsia="it-IT"/>
    </w:rPr>
  </w:style>
  <w:style w:type="paragraph" w:customStyle="1" w:styleId="Stiletabella3">
    <w:name w:val="Stile tabella 3"/>
    <w:rsid w:val="00747565"/>
    <w:pPr>
      <w:pBdr>
        <w:top w:val="nil"/>
        <w:left w:val="nil"/>
        <w:bottom w:val="nil"/>
        <w:right w:val="nil"/>
        <w:between w:val="nil"/>
        <w:bar w:val="nil"/>
      </w:pBdr>
      <w:spacing w:after="0" w:line="240" w:lineRule="auto"/>
    </w:pPr>
    <w:rPr>
      <w:rFonts w:ascii="Baskerville" w:eastAsia="Baskerville" w:hAnsi="Baskerville" w:cs="Baskerville"/>
      <w:color w:val="434343"/>
      <w:sz w:val="20"/>
      <w:szCs w:val="20"/>
      <w:bdr w:val="nil"/>
      <w:lang w:eastAsia="it-IT"/>
    </w:rPr>
  </w:style>
  <w:style w:type="paragraph" w:styleId="Testonormale">
    <w:name w:val="Plain Text"/>
    <w:basedOn w:val="Normale"/>
    <w:link w:val="TestonormaleCarattere"/>
    <w:uiPriority w:val="99"/>
    <w:rsid w:val="00F25B1B"/>
    <w:rPr>
      <w:rFonts w:ascii="Consolas" w:hAnsi="Consolas"/>
      <w:sz w:val="21"/>
      <w:lang w:val="x-none" w:eastAsia="en-US"/>
    </w:rPr>
  </w:style>
  <w:style w:type="character" w:customStyle="1" w:styleId="TestonormaleCarattere">
    <w:name w:val="Testo normale Carattere"/>
    <w:basedOn w:val="Carpredefinitoparagrafo"/>
    <w:link w:val="Testonormale"/>
    <w:uiPriority w:val="99"/>
    <w:rsid w:val="00F25B1B"/>
    <w:rPr>
      <w:rFonts w:ascii="Consolas" w:eastAsia="Times New Roman" w:hAnsi="Consolas" w:cs="Times New Roman"/>
      <w:sz w:val="21"/>
      <w:szCs w:val="20"/>
      <w:lang w:val="x-none"/>
    </w:rPr>
  </w:style>
  <w:style w:type="paragraph" w:styleId="Titolosommario">
    <w:name w:val="TOC Heading"/>
    <w:basedOn w:val="Titolo1"/>
    <w:next w:val="Normale"/>
    <w:uiPriority w:val="39"/>
    <w:unhideWhenUsed/>
    <w:qFormat/>
    <w:rsid w:val="00B2010F"/>
    <w:pPr>
      <w:keepLines/>
      <w:spacing w:before="480" w:line="276" w:lineRule="auto"/>
      <w:outlineLvl w:val="9"/>
    </w:pPr>
    <w:rPr>
      <w:rFonts w:asciiTheme="majorHAnsi" w:eastAsiaTheme="majorEastAsia" w:hAnsiTheme="majorHAnsi" w:cstheme="majorBidi"/>
      <w:bCs/>
      <w:color w:val="2E74B5" w:themeColor="accent1" w:themeShade="BF"/>
      <w:sz w:val="28"/>
      <w:szCs w:val="28"/>
    </w:rPr>
  </w:style>
  <w:style w:type="paragraph" w:styleId="Sommario1">
    <w:name w:val="toc 1"/>
    <w:basedOn w:val="Normale"/>
    <w:next w:val="Normale"/>
    <w:autoRedefine/>
    <w:uiPriority w:val="39"/>
    <w:unhideWhenUsed/>
    <w:qFormat/>
    <w:rsid w:val="006A5620"/>
    <w:pPr>
      <w:tabs>
        <w:tab w:val="left" w:pos="660"/>
        <w:tab w:val="left" w:pos="2184"/>
        <w:tab w:val="right" w:leader="dot" w:pos="9628"/>
      </w:tabs>
      <w:spacing w:after="100"/>
      <w:ind w:left="709" w:hanging="567"/>
    </w:pPr>
  </w:style>
  <w:style w:type="paragraph" w:styleId="Sommario2">
    <w:name w:val="toc 2"/>
    <w:basedOn w:val="Normale"/>
    <w:next w:val="Normale"/>
    <w:autoRedefine/>
    <w:uiPriority w:val="39"/>
    <w:unhideWhenUsed/>
    <w:qFormat/>
    <w:rsid w:val="00B2010F"/>
    <w:pPr>
      <w:spacing w:after="100"/>
      <w:ind w:left="200"/>
    </w:pPr>
  </w:style>
  <w:style w:type="character" w:styleId="Collegamentoipertestuale">
    <w:name w:val="Hyperlink"/>
    <w:basedOn w:val="Carpredefinitoparagrafo"/>
    <w:uiPriority w:val="99"/>
    <w:unhideWhenUsed/>
    <w:rsid w:val="00B2010F"/>
    <w:rPr>
      <w:color w:val="0563C1" w:themeColor="hyperlink"/>
      <w:u w:val="single"/>
    </w:rPr>
  </w:style>
  <w:style w:type="paragraph" w:styleId="Testofumetto">
    <w:name w:val="Balloon Text"/>
    <w:basedOn w:val="Normale"/>
    <w:link w:val="TestofumettoCarattere"/>
    <w:uiPriority w:val="99"/>
    <w:semiHidden/>
    <w:unhideWhenUsed/>
    <w:rsid w:val="00B2010F"/>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2010F"/>
    <w:rPr>
      <w:rFonts w:ascii="Tahoma" w:eastAsia="Times New Roman" w:hAnsi="Tahoma" w:cs="Tahoma"/>
      <w:sz w:val="16"/>
      <w:szCs w:val="16"/>
      <w:lang w:eastAsia="it-IT"/>
    </w:rPr>
  </w:style>
  <w:style w:type="paragraph" w:styleId="Sommario3">
    <w:name w:val="toc 3"/>
    <w:basedOn w:val="Normale"/>
    <w:next w:val="Normale"/>
    <w:autoRedefine/>
    <w:uiPriority w:val="39"/>
    <w:unhideWhenUsed/>
    <w:qFormat/>
    <w:rsid w:val="00B2010F"/>
    <w:pPr>
      <w:spacing w:after="100" w:line="276" w:lineRule="auto"/>
      <w:ind w:left="440"/>
    </w:pPr>
    <w:rPr>
      <w:rFonts w:asciiTheme="minorHAnsi" w:eastAsiaTheme="minorEastAsia" w:hAnsiTheme="minorHAnsi" w:cstheme="minorBidi"/>
      <w:sz w:val="22"/>
      <w:szCs w:val="22"/>
    </w:rPr>
  </w:style>
  <w:style w:type="paragraph" w:styleId="Nessunaspaziatura">
    <w:name w:val="No Spacing"/>
    <w:uiPriority w:val="1"/>
    <w:qFormat/>
    <w:rsid w:val="00AD70F0"/>
    <w:pPr>
      <w:spacing w:after="0" w:line="240" w:lineRule="auto"/>
    </w:pPr>
    <w:rPr>
      <w:rFonts w:ascii="Times New Roman" w:eastAsia="Times New Roman" w:hAnsi="Times New Roman" w:cs="Times New Roman"/>
      <w:sz w:val="20"/>
      <w:szCs w:val="20"/>
      <w:lang w:eastAsia="it-IT"/>
    </w:rPr>
  </w:style>
  <w:style w:type="table" w:styleId="Grigliatabella">
    <w:name w:val="Table Grid"/>
    <w:basedOn w:val="Tabellanormale"/>
    <w:uiPriority w:val="39"/>
    <w:rsid w:val="00F36DD8"/>
    <w:pPr>
      <w:spacing w:after="0" w:line="240" w:lineRule="auto"/>
    </w:pPr>
    <w:rPr>
      <w:rFonts w:eastAsiaTheme="minorEastAsia"/>
      <w:sz w:val="24"/>
      <w:szCs w:val="24"/>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
    <w:name w:val="Corpo"/>
    <w:rsid w:val="00056321"/>
    <w:pPr>
      <w:pBdr>
        <w:top w:val="nil"/>
        <w:left w:val="nil"/>
        <w:bottom w:val="nil"/>
        <w:right w:val="nil"/>
        <w:between w:val="nil"/>
        <w:bar w:val="nil"/>
      </w:pBdr>
      <w:spacing w:after="80" w:line="240" w:lineRule="auto"/>
      <w:jc w:val="both"/>
    </w:pPr>
    <w:rPr>
      <w:rFonts w:ascii="Helvetica" w:eastAsia="Helvetica" w:hAnsi="Helvetica" w:cs="Helvetica"/>
      <w:color w:val="000000"/>
      <w:sz w:val="20"/>
      <w:szCs w:val="20"/>
      <w:u w:color="000000"/>
      <w:bdr w:val="nil"/>
      <w:lang w:eastAsia="it-IT"/>
    </w:rPr>
  </w:style>
  <w:style w:type="paragraph" w:styleId="Testonotaapidipagina">
    <w:name w:val="footnote text"/>
    <w:basedOn w:val="Normale"/>
    <w:link w:val="TestonotaapidipaginaCarattere"/>
    <w:uiPriority w:val="99"/>
    <w:semiHidden/>
    <w:unhideWhenUsed/>
    <w:rsid w:val="00A76507"/>
  </w:style>
  <w:style w:type="character" w:customStyle="1" w:styleId="TestonotaapidipaginaCarattere">
    <w:name w:val="Testo nota a piè di pagina Carattere"/>
    <w:basedOn w:val="Carpredefinitoparagrafo"/>
    <w:link w:val="Testonotaapidipagina"/>
    <w:uiPriority w:val="99"/>
    <w:semiHidden/>
    <w:rsid w:val="00A76507"/>
    <w:rPr>
      <w:rFonts w:ascii="Times New Roman" w:eastAsia="Times New Roman" w:hAnsi="Times New Roman" w:cs="Times New Roman"/>
      <w:sz w:val="20"/>
      <w:szCs w:val="20"/>
      <w:lang w:eastAsia="it-IT"/>
    </w:rPr>
  </w:style>
  <w:style w:type="character" w:styleId="Rimandonotaapidipagina">
    <w:name w:val="footnote reference"/>
    <w:basedOn w:val="Carpredefinitoparagrafo"/>
    <w:uiPriority w:val="99"/>
    <w:semiHidden/>
    <w:unhideWhenUsed/>
    <w:rsid w:val="00A76507"/>
    <w:rPr>
      <w:vertAlign w:val="superscript"/>
    </w:rPr>
  </w:style>
  <w:style w:type="paragraph" w:customStyle="1" w:styleId="Default">
    <w:name w:val="Default"/>
    <w:rsid w:val="00D2273A"/>
    <w:pPr>
      <w:autoSpaceDE w:val="0"/>
      <w:autoSpaceDN w:val="0"/>
      <w:adjustRightInd w:val="0"/>
      <w:spacing w:after="0" w:line="240" w:lineRule="auto"/>
    </w:pPr>
    <w:rPr>
      <w:rFonts w:ascii="Calibri" w:hAnsi="Calibri" w:cs="Calibri"/>
      <w:color w:val="000000"/>
      <w:sz w:val="24"/>
      <w:szCs w:val="24"/>
    </w:rPr>
  </w:style>
  <w:style w:type="character" w:styleId="Enfasigrassetto">
    <w:name w:val="Strong"/>
    <w:basedOn w:val="Carpredefinitoparagrafo"/>
    <w:uiPriority w:val="22"/>
    <w:qFormat/>
    <w:rsid w:val="006F301B"/>
    <w:rPr>
      <w:b/>
      <w:bCs/>
    </w:rPr>
  </w:style>
  <w:style w:type="character" w:styleId="Rimandocommento">
    <w:name w:val="annotation reference"/>
    <w:basedOn w:val="Carpredefinitoparagrafo"/>
    <w:uiPriority w:val="99"/>
    <w:semiHidden/>
    <w:unhideWhenUsed/>
    <w:rsid w:val="005D4266"/>
    <w:rPr>
      <w:sz w:val="16"/>
      <w:szCs w:val="16"/>
    </w:rPr>
  </w:style>
  <w:style w:type="paragraph" w:styleId="Testocommento">
    <w:name w:val="annotation text"/>
    <w:basedOn w:val="Normale"/>
    <w:link w:val="TestocommentoCarattere"/>
    <w:uiPriority w:val="99"/>
    <w:semiHidden/>
    <w:unhideWhenUsed/>
    <w:rsid w:val="005D4266"/>
  </w:style>
  <w:style w:type="character" w:customStyle="1" w:styleId="TestocommentoCarattere">
    <w:name w:val="Testo commento Carattere"/>
    <w:basedOn w:val="Carpredefinitoparagrafo"/>
    <w:link w:val="Testocommento"/>
    <w:uiPriority w:val="99"/>
    <w:semiHidden/>
    <w:rsid w:val="005D4266"/>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5D4266"/>
    <w:rPr>
      <w:b/>
      <w:bCs/>
    </w:rPr>
  </w:style>
  <w:style w:type="character" w:customStyle="1" w:styleId="SoggettocommentoCarattere">
    <w:name w:val="Soggetto commento Carattere"/>
    <w:basedOn w:val="TestocommentoCarattere"/>
    <w:link w:val="Soggettocommento"/>
    <w:uiPriority w:val="99"/>
    <w:semiHidden/>
    <w:rsid w:val="005D4266"/>
    <w:rPr>
      <w:rFonts w:ascii="Times New Roman" w:eastAsia="Times New Roman" w:hAnsi="Times New Roman" w:cs="Times New Roman"/>
      <w:b/>
      <w:bCs/>
      <w:sz w:val="20"/>
      <w:szCs w:val="20"/>
      <w:lang w:eastAsia="it-IT"/>
    </w:rPr>
  </w:style>
  <w:style w:type="paragraph" w:customStyle="1" w:styleId="TableParagraph">
    <w:name w:val="Table Paragraph"/>
    <w:basedOn w:val="Normale"/>
    <w:uiPriority w:val="1"/>
    <w:qFormat/>
    <w:rsid w:val="000B5D89"/>
    <w:pPr>
      <w:widowControl w:val="0"/>
      <w:autoSpaceDE w:val="0"/>
      <w:autoSpaceDN w:val="0"/>
    </w:pPr>
    <w:rPr>
      <w:sz w:val="22"/>
      <w:szCs w:val="22"/>
      <w:lang w:bidi="it-IT"/>
    </w:rPr>
  </w:style>
  <w:style w:type="table" w:customStyle="1" w:styleId="TableNormal">
    <w:name w:val="Table Normal"/>
    <w:uiPriority w:val="2"/>
    <w:semiHidden/>
    <w:unhideWhenUsed/>
    <w:qFormat/>
    <w:rsid w:val="0000569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00569A"/>
    <w:pPr>
      <w:widowControl w:val="0"/>
      <w:autoSpaceDE w:val="0"/>
      <w:autoSpaceDN w:val="0"/>
    </w:pPr>
    <w:rPr>
      <w:rFonts w:ascii="Garamond" w:eastAsia="Garamond" w:hAnsi="Garamond" w:cs="Garamond"/>
      <w:i/>
      <w:iCs/>
      <w:lang w:eastAsia="en-US"/>
    </w:rPr>
  </w:style>
  <w:style w:type="character" w:customStyle="1" w:styleId="CorpotestoCarattere">
    <w:name w:val="Corpo testo Carattere"/>
    <w:basedOn w:val="Carpredefinitoparagrafo"/>
    <w:link w:val="Corpotesto"/>
    <w:uiPriority w:val="1"/>
    <w:rsid w:val="0000569A"/>
    <w:rPr>
      <w:rFonts w:ascii="Garamond" w:eastAsia="Garamond" w:hAnsi="Garamond" w:cs="Garamond"/>
      <w:i/>
      <w:iCs/>
      <w:sz w:val="24"/>
      <w:szCs w:val="24"/>
    </w:rPr>
  </w:style>
  <w:style w:type="character" w:styleId="Collegamentovisitato">
    <w:name w:val="FollowedHyperlink"/>
    <w:basedOn w:val="Carpredefinitoparagrafo"/>
    <w:uiPriority w:val="99"/>
    <w:semiHidden/>
    <w:unhideWhenUsed/>
    <w:rsid w:val="006959F8"/>
    <w:rPr>
      <w:color w:val="954F72" w:themeColor="followedHyperlink"/>
      <w:u w:val="single"/>
    </w:rPr>
  </w:style>
  <w:style w:type="paragraph" w:customStyle="1" w:styleId="articolo">
    <w:name w:val="articolo"/>
    <w:basedOn w:val="Normale"/>
    <w:rsid w:val="00A82ADA"/>
    <w:pPr>
      <w:spacing w:before="100" w:beforeAutospacing="1" w:after="100" w:afterAutospacing="1"/>
    </w:pPr>
  </w:style>
  <w:style w:type="character" w:customStyle="1" w:styleId="apple-converted-space">
    <w:name w:val="apple-converted-space"/>
    <w:basedOn w:val="Carpredefinitoparagrafo"/>
    <w:rsid w:val="00A82ADA"/>
  </w:style>
  <w:style w:type="table" w:customStyle="1" w:styleId="Grigliatabella4">
    <w:name w:val="Griglia tabella4"/>
    <w:basedOn w:val="Tabellanormale"/>
    <w:next w:val="Grigliatabella"/>
    <w:uiPriority w:val="39"/>
    <w:rsid w:val="000E43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36433">
      <w:bodyDiv w:val="1"/>
      <w:marLeft w:val="0"/>
      <w:marRight w:val="0"/>
      <w:marTop w:val="0"/>
      <w:marBottom w:val="0"/>
      <w:divBdr>
        <w:top w:val="none" w:sz="0" w:space="0" w:color="auto"/>
        <w:left w:val="none" w:sz="0" w:space="0" w:color="auto"/>
        <w:bottom w:val="none" w:sz="0" w:space="0" w:color="auto"/>
        <w:right w:val="none" w:sz="0" w:space="0" w:color="auto"/>
      </w:divBdr>
    </w:div>
    <w:div w:id="78912706">
      <w:bodyDiv w:val="1"/>
      <w:marLeft w:val="0"/>
      <w:marRight w:val="0"/>
      <w:marTop w:val="0"/>
      <w:marBottom w:val="0"/>
      <w:divBdr>
        <w:top w:val="none" w:sz="0" w:space="0" w:color="auto"/>
        <w:left w:val="none" w:sz="0" w:space="0" w:color="auto"/>
        <w:bottom w:val="none" w:sz="0" w:space="0" w:color="auto"/>
        <w:right w:val="none" w:sz="0" w:space="0" w:color="auto"/>
      </w:divBdr>
      <w:divsChild>
        <w:div w:id="375206045">
          <w:marLeft w:val="0"/>
          <w:marRight w:val="0"/>
          <w:marTop w:val="0"/>
          <w:marBottom w:val="0"/>
          <w:divBdr>
            <w:top w:val="none" w:sz="0" w:space="0" w:color="auto"/>
            <w:left w:val="none" w:sz="0" w:space="0" w:color="auto"/>
            <w:bottom w:val="none" w:sz="0" w:space="0" w:color="auto"/>
            <w:right w:val="none" w:sz="0" w:space="0" w:color="auto"/>
          </w:divBdr>
          <w:divsChild>
            <w:div w:id="1812018023">
              <w:marLeft w:val="0"/>
              <w:marRight w:val="0"/>
              <w:marTop w:val="0"/>
              <w:marBottom w:val="0"/>
              <w:divBdr>
                <w:top w:val="none" w:sz="0" w:space="0" w:color="auto"/>
                <w:left w:val="none" w:sz="0" w:space="0" w:color="auto"/>
                <w:bottom w:val="none" w:sz="0" w:space="0" w:color="auto"/>
                <w:right w:val="none" w:sz="0" w:space="0" w:color="auto"/>
              </w:divBdr>
              <w:divsChild>
                <w:div w:id="174405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648939">
      <w:bodyDiv w:val="1"/>
      <w:marLeft w:val="0"/>
      <w:marRight w:val="0"/>
      <w:marTop w:val="0"/>
      <w:marBottom w:val="0"/>
      <w:divBdr>
        <w:top w:val="none" w:sz="0" w:space="0" w:color="auto"/>
        <w:left w:val="none" w:sz="0" w:space="0" w:color="auto"/>
        <w:bottom w:val="none" w:sz="0" w:space="0" w:color="auto"/>
        <w:right w:val="none" w:sz="0" w:space="0" w:color="auto"/>
      </w:divBdr>
    </w:div>
    <w:div w:id="126897680">
      <w:bodyDiv w:val="1"/>
      <w:marLeft w:val="0"/>
      <w:marRight w:val="0"/>
      <w:marTop w:val="0"/>
      <w:marBottom w:val="0"/>
      <w:divBdr>
        <w:top w:val="none" w:sz="0" w:space="0" w:color="auto"/>
        <w:left w:val="none" w:sz="0" w:space="0" w:color="auto"/>
        <w:bottom w:val="none" w:sz="0" w:space="0" w:color="auto"/>
        <w:right w:val="none" w:sz="0" w:space="0" w:color="auto"/>
      </w:divBdr>
      <w:divsChild>
        <w:div w:id="1536772898">
          <w:marLeft w:val="0"/>
          <w:marRight w:val="0"/>
          <w:marTop w:val="0"/>
          <w:marBottom w:val="0"/>
          <w:divBdr>
            <w:top w:val="none" w:sz="0" w:space="0" w:color="auto"/>
            <w:left w:val="none" w:sz="0" w:space="0" w:color="auto"/>
            <w:bottom w:val="none" w:sz="0" w:space="0" w:color="auto"/>
            <w:right w:val="none" w:sz="0" w:space="0" w:color="auto"/>
          </w:divBdr>
          <w:divsChild>
            <w:div w:id="595210029">
              <w:marLeft w:val="0"/>
              <w:marRight w:val="0"/>
              <w:marTop w:val="0"/>
              <w:marBottom w:val="0"/>
              <w:divBdr>
                <w:top w:val="none" w:sz="0" w:space="0" w:color="auto"/>
                <w:left w:val="none" w:sz="0" w:space="0" w:color="auto"/>
                <w:bottom w:val="none" w:sz="0" w:space="0" w:color="auto"/>
                <w:right w:val="none" w:sz="0" w:space="0" w:color="auto"/>
              </w:divBdr>
              <w:divsChild>
                <w:div w:id="2019237634">
                  <w:marLeft w:val="0"/>
                  <w:marRight w:val="0"/>
                  <w:marTop w:val="0"/>
                  <w:marBottom w:val="0"/>
                  <w:divBdr>
                    <w:top w:val="none" w:sz="0" w:space="0" w:color="auto"/>
                    <w:left w:val="none" w:sz="0" w:space="0" w:color="auto"/>
                    <w:bottom w:val="none" w:sz="0" w:space="0" w:color="auto"/>
                    <w:right w:val="none" w:sz="0" w:space="0" w:color="auto"/>
                  </w:divBdr>
                  <w:divsChild>
                    <w:div w:id="180539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3856633">
          <w:marLeft w:val="0"/>
          <w:marRight w:val="0"/>
          <w:marTop w:val="0"/>
          <w:marBottom w:val="0"/>
          <w:divBdr>
            <w:top w:val="none" w:sz="0" w:space="0" w:color="auto"/>
            <w:left w:val="none" w:sz="0" w:space="0" w:color="auto"/>
            <w:bottom w:val="none" w:sz="0" w:space="0" w:color="auto"/>
            <w:right w:val="none" w:sz="0" w:space="0" w:color="auto"/>
          </w:divBdr>
          <w:divsChild>
            <w:div w:id="1553662522">
              <w:marLeft w:val="0"/>
              <w:marRight w:val="0"/>
              <w:marTop w:val="0"/>
              <w:marBottom w:val="0"/>
              <w:divBdr>
                <w:top w:val="none" w:sz="0" w:space="0" w:color="auto"/>
                <w:left w:val="none" w:sz="0" w:space="0" w:color="auto"/>
                <w:bottom w:val="none" w:sz="0" w:space="0" w:color="auto"/>
                <w:right w:val="none" w:sz="0" w:space="0" w:color="auto"/>
              </w:divBdr>
              <w:divsChild>
                <w:div w:id="1004405659">
                  <w:marLeft w:val="0"/>
                  <w:marRight w:val="0"/>
                  <w:marTop w:val="0"/>
                  <w:marBottom w:val="0"/>
                  <w:divBdr>
                    <w:top w:val="none" w:sz="0" w:space="0" w:color="auto"/>
                    <w:left w:val="none" w:sz="0" w:space="0" w:color="auto"/>
                    <w:bottom w:val="none" w:sz="0" w:space="0" w:color="auto"/>
                    <w:right w:val="none" w:sz="0" w:space="0" w:color="auto"/>
                  </w:divBdr>
                  <w:divsChild>
                    <w:div w:id="1066684637">
                      <w:marLeft w:val="0"/>
                      <w:marRight w:val="0"/>
                      <w:marTop w:val="0"/>
                      <w:marBottom w:val="0"/>
                      <w:divBdr>
                        <w:top w:val="none" w:sz="0" w:space="0" w:color="auto"/>
                        <w:left w:val="none" w:sz="0" w:space="0" w:color="auto"/>
                        <w:bottom w:val="none" w:sz="0" w:space="0" w:color="auto"/>
                        <w:right w:val="none" w:sz="0" w:space="0" w:color="auto"/>
                      </w:divBdr>
                    </w:div>
                  </w:divsChild>
                </w:div>
                <w:div w:id="1213269047">
                  <w:marLeft w:val="0"/>
                  <w:marRight w:val="0"/>
                  <w:marTop w:val="0"/>
                  <w:marBottom w:val="0"/>
                  <w:divBdr>
                    <w:top w:val="none" w:sz="0" w:space="0" w:color="auto"/>
                    <w:left w:val="none" w:sz="0" w:space="0" w:color="auto"/>
                    <w:bottom w:val="none" w:sz="0" w:space="0" w:color="auto"/>
                    <w:right w:val="none" w:sz="0" w:space="0" w:color="auto"/>
                  </w:divBdr>
                  <w:divsChild>
                    <w:div w:id="1005399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060494">
      <w:bodyDiv w:val="1"/>
      <w:marLeft w:val="0"/>
      <w:marRight w:val="0"/>
      <w:marTop w:val="0"/>
      <w:marBottom w:val="0"/>
      <w:divBdr>
        <w:top w:val="none" w:sz="0" w:space="0" w:color="auto"/>
        <w:left w:val="none" w:sz="0" w:space="0" w:color="auto"/>
        <w:bottom w:val="none" w:sz="0" w:space="0" w:color="auto"/>
        <w:right w:val="none" w:sz="0" w:space="0" w:color="auto"/>
      </w:divBdr>
    </w:div>
    <w:div w:id="159086406">
      <w:bodyDiv w:val="1"/>
      <w:marLeft w:val="0"/>
      <w:marRight w:val="0"/>
      <w:marTop w:val="0"/>
      <w:marBottom w:val="0"/>
      <w:divBdr>
        <w:top w:val="none" w:sz="0" w:space="0" w:color="auto"/>
        <w:left w:val="none" w:sz="0" w:space="0" w:color="auto"/>
        <w:bottom w:val="none" w:sz="0" w:space="0" w:color="auto"/>
        <w:right w:val="none" w:sz="0" w:space="0" w:color="auto"/>
      </w:divBdr>
    </w:div>
    <w:div w:id="187262326">
      <w:bodyDiv w:val="1"/>
      <w:marLeft w:val="0"/>
      <w:marRight w:val="0"/>
      <w:marTop w:val="0"/>
      <w:marBottom w:val="0"/>
      <w:divBdr>
        <w:top w:val="none" w:sz="0" w:space="0" w:color="auto"/>
        <w:left w:val="none" w:sz="0" w:space="0" w:color="auto"/>
        <w:bottom w:val="none" w:sz="0" w:space="0" w:color="auto"/>
        <w:right w:val="none" w:sz="0" w:space="0" w:color="auto"/>
      </w:divBdr>
      <w:divsChild>
        <w:div w:id="562760748">
          <w:marLeft w:val="0"/>
          <w:marRight w:val="0"/>
          <w:marTop w:val="0"/>
          <w:marBottom w:val="0"/>
          <w:divBdr>
            <w:top w:val="none" w:sz="0" w:space="0" w:color="auto"/>
            <w:left w:val="none" w:sz="0" w:space="0" w:color="auto"/>
            <w:bottom w:val="none" w:sz="0" w:space="0" w:color="auto"/>
            <w:right w:val="none" w:sz="0" w:space="0" w:color="auto"/>
          </w:divBdr>
          <w:divsChild>
            <w:div w:id="1482237395">
              <w:marLeft w:val="0"/>
              <w:marRight w:val="0"/>
              <w:marTop w:val="0"/>
              <w:marBottom w:val="0"/>
              <w:divBdr>
                <w:top w:val="none" w:sz="0" w:space="0" w:color="auto"/>
                <w:left w:val="none" w:sz="0" w:space="0" w:color="auto"/>
                <w:bottom w:val="none" w:sz="0" w:space="0" w:color="auto"/>
                <w:right w:val="none" w:sz="0" w:space="0" w:color="auto"/>
              </w:divBdr>
              <w:divsChild>
                <w:div w:id="142922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912350">
      <w:bodyDiv w:val="1"/>
      <w:marLeft w:val="0"/>
      <w:marRight w:val="0"/>
      <w:marTop w:val="0"/>
      <w:marBottom w:val="0"/>
      <w:divBdr>
        <w:top w:val="none" w:sz="0" w:space="0" w:color="auto"/>
        <w:left w:val="none" w:sz="0" w:space="0" w:color="auto"/>
        <w:bottom w:val="none" w:sz="0" w:space="0" w:color="auto"/>
        <w:right w:val="none" w:sz="0" w:space="0" w:color="auto"/>
      </w:divBdr>
      <w:divsChild>
        <w:div w:id="91098166">
          <w:marLeft w:val="0"/>
          <w:marRight w:val="0"/>
          <w:marTop w:val="0"/>
          <w:marBottom w:val="0"/>
          <w:divBdr>
            <w:top w:val="none" w:sz="0" w:space="0" w:color="auto"/>
            <w:left w:val="none" w:sz="0" w:space="0" w:color="auto"/>
            <w:bottom w:val="none" w:sz="0" w:space="0" w:color="auto"/>
            <w:right w:val="none" w:sz="0" w:space="0" w:color="auto"/>
          </w:divBdr>
          <w:divsChild>
            <w:div w:id="1678657494">
              <w:marLeft w:val="0"/>
              <w:marRight w:val="0"/>
              <w:marTop w:val="0"/>
              <w:marBottom w:val="0"/>
              <w:divBdr>
                <w:top w:val="none" w:sz="0" w:space="0" w:color="auto"/>
                <w:left w:val="none" w:sz="0" w:space="0" w:color="auto"/>
                <w:bottom w:val="none" w:sz="0" w:space="0" w:color="auto"/>
                <w:right w:val="none" w:sz="0" w:space="0" w:color="auto"/>
              </w:divBdr>
              <w:divsChild>
                <w:div w:id="194655822">
                  <w:marLeft w:val="0"/>
                  <w:marRight w:val="0"/>
                  <w:marTop w:val="0"/>
                  <w:marBottom w:val="0"/>
                  <w:divBdr>
                    <w:top w:val="none" w:sz="0" w:space="0" w:color="auto"/>
                    <w:left w:val="none" w:sz="0" w:space="0" w:color="auto"/>
                    <w:bottom w:val="none" w:sz="0" w:space="0" w:color="auto"/>
                    <w:right w:val="none" w:sz="0" w:space="0" w:color="auto"/>
                  </w:divBdr>
                  <w:divsChild>
                    <w:div w:id="825784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444064">
      <w:bodyDiv w:val="1"/>
      <w:marLeft w:val="0"/>
      <w:marRight w:val="0"/>
      <w:marTop w:val="0"/>
      <w:marBottom w:val="0"/>
      <w:divBdr>
        <w:top w:val="none" w:sz="0" w:space="0" w:color="auto"/>
        <w:left w:val="none" w:sz="0" w:space="0" w:color="auto"/>
        <w:bottom w:val="none" w:sz="0" w:space="0" w:color="auto"/>
        <w:right w:val="none" w:sz="0" w:space="0" w:color="auto"/>
      </w:divBdr>
    </w:div>
    <w:div w:id="231963662">
      <w:bodyDiv w:val="1"/>
      <w:marLeft w:val="0"/>
      <w:marRight w:val="0"/>
      <w:marTop w:val="0"/>
      <w:marBottom w:val="0"/>
      <w:divBdr>
        <w:top w:val="none" w:sz="0" w:space="0" w:color="auto"/>
        <w:left w:val="none" w:sz="0" w:space="0" w:color="auto"/>
        <w:bottom w:val="none" w:sz="0" w:space="0" w:color="auto"/>
        <w:right w:val="none" w:sz="0" w:space="0" w:color="auto"/>
      </w:divBdr>
    </w:div>
    <w:div w:id="265314395">
      <w:bodyDiv w:val="1"/>
      <w:marLeft w:val="0"/>
      <w:marRight w:val="0"/>
      <w:marTop w:val="0"/>
      <w:marBottom w:val="0"/>
      <w:divBdr>
        <w:top w:val="none" w:sz="0" w:space="0" w:color="auto"/>
        <w:left w:val="none" w:sz="0" w:space="0" w:color="auto"/>
        <w:bottom w:val="none" w:sz="0" w:space="0" w:color="auto"/>
        <w:right w:val="none" w:sz="0" w:space="0" w:color="auto"/>
      </w:divBdr>
    </w:div>
    <w:div w:id="284773894">
      <w:bodyDiv w:val="1"/>
      <w:marLeft w:val="0"/>
      <w:marRight w:val="0"/>
      <w:marTop w:val="0"/>
      <w:marBottom w:val="0"/>
      <w:divBdr>
        <w:top w:val="none" w:sz="0" w:space="0" w:color="auto"/>
        <w:left w:val="none" w:sz="0" w:space="0" w:color="auto"/>
        <w:bottom w:val="none" w:sz="0" w:space="0" w:color="auto"/>
        <w:right w:val="none" w:sz="0" w:space="0" w:color="auto"/>
      </w:divBdr>
      <w:divsChild>
        <w:div w:id="449209238">
          <w:marLeft w:val="0"/>
          <w:marRight w:val="0"/>
          <w:marTop w:val="0"/>
          <w:marBottom w:val="0"/>
          <w:divBdr>
            <w:top w:val="none" w:sz="0" w:space="0" w:color="auto"/>
            <w:left w:val="none" w:sz="0" w:space="0" w:color="auto"/>
            <w:bottom w:val="none" w:sz="0" w:space="0" w:color="auto"/>
            <w:right w:val="none" w:sz="0" w:space="0" w:color="auto"/>
          </w:divBdr>
          <w:divsChild>
            <w:div w:id="1788111873">
              <w:marLeft w:val="0"/>
              <w:marRight w:val="0"/>
              <w:marTop w:val="0"/>
              <w:marBottom w:val="0"/>
              <w:divBdr>
                <w:top w:val="none" w:sz="0" w:space="0" w:color="auto"/>
                <w:left w:val="none" w:sz="0" w:space="0" w:color="auto"/>
                <w:bottom w:val="none" w:sz="0" w:space="0" w:color="auto"/>
                <w:right w:val="none" w:sz="0" w:space="0" w:color="auto"/>
              </w:divBdr>
              <w:divsChild>
                <w:div w:id="67006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9504542">
      <w:bodyDiv w:val="1"/>
      <w:marLeft w:val="0"/>
      <w:marRight w:val="0"/>
      <w:marTop w:val="0"/>
      <w:marBottom w:val="0"/>
      <w:divBdr>
        <w:top w:val="none" w:sz="0" w:space="0" w:color="auto"/>
        <w:left w:val="none" w:sz="0" w:space="0" w:color="auto"/>
        <w:bottom w:val="none" w:sz="0" w:space="0" w:color="auto"/>
        <w:right w:val="none" w:sz="0" w:space="0" w:color="auto"/>
      </w:divBdr>
      <w:divsChild>
        <w:div w:id="1857304010">
          <w:marLeft w:val="0"/>
          <w:marRight w:val="0"/>
          <w:marTop w:val="0"/>
          <w:marBottom w:val="0"/>
          <w:divBdr>
            <w:top w:val="none" w:sz="0" w:space="0" w:color="auto"/>
            <w:left w:val="none" w:sz="0" w:space="0" w:color="auto"/>
            <w:bottom w:val="none" w:sz="0" w:space="0" w:color="auto"/>
            <w:right w:val="none" w:sz="0" w:space="0" w:color="auto"/>
          </w:divBdr>
          <w:divsChild>
            <w:div w:id="871503860">
              <w:marLeft w:val="0"/>
              <w:marRight w:val="0"/>
              <w:marTop w:val="0"/>
              <w:marBottom w:val="0"/>
              <w:divBdr>
                <w:top w:val="none" w:sz="0" w:space="0" w:color="auto"/>
                <w:left w:val="none" w:sz="0" w:space="0" w:color="auto"/>
                <w:bottom w:val="none" w:sz="0" w:space="0" w:color="auto"/>
                <w:right w:val="none" w:sz="0" w:space="0" w:color="auto"/>
              </w:divBdr>
              <w:divsChild>
                <w:div w:id="641038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7833726">
      <w:bodyDiv w:val="1"/>
      <w:marLeft w:val="0"/>
      <w:marRight w:val="0"/>
      <w:marTop w:val="0"/>
      <w:marBottom w:val="0"/>
      <w:divBdr>
        <w:top w:val="none" w:sz="0" w:space="0" w:color="auto"/>
        <w:left w:val="none" w:sz="0" w:space="0" w:color="auto"/>
        <w:bottom w:val="none" w:sz="0" w:space="0" w:color="auto"/>
        <w:right w:val="none" w:sz="0" w:space="0" w:color="auto"/>
      </w:divBdr>
      <w:divsChild>
        <w:div w:id="702629677">
          <w:marLeft w:val="0"/>
          <w:marRight w:val="0"/>
          <w:marTop w:val="0"/>
          <w:marBottom w:val="0"/>
          <w:divBdr>
            <w:top w:val="none" w:sz="0" w:space="0" w:color="auto"/>
            <w:left w:val="none" w:sz="0" w:space="0" w:color="auto"/>
            <w:bottom w:val="none" w:sz="0" w:space="0" w:color="auto"/>
            <w:right w:val="none" w:sz="0" w:space="0" w:color="auto"/>
          </w:divBdr>
          <w:divsChild>
            <w:div w:id="1644431802">
              <w:marLeft w:val="0"/>
              <w:marRight w:val="0"/>
              <w:marTop w:val="0"/>
              <w:marBottom w:val="0"/>
              <w:divBdr>
                <w:top w:val="none" w:sz="0" w:space="0" w:color="auto"/>
                <w:left w:val="none" w:sz="0" w:space="0" w:color="auto"/>
                <w:bottom w:val="none" w:sz="0" w:space="0" w:color="auto"/>
                <w:right w:val="none" w:sz="0" w:space="0" w:color="auto"/>
              </w:divBdr>
              <w:divsChild>
                <w:div w:id="188004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2388629">
      <w:bodyDiv w:val="1"/>
      <w:marLeft w:val="0"/>
      <w:marRight w:val="0"/>
      <w:marTop w:val="0"/>
      <w:marBottom w:val="0"/>
      <w:divBdr>
        <w:top w:val="none" w:sz="0" w:space="0" w:color="auto"/>
        <w:left w:val="none" w:sz="0" w:space="0" w:color="auto"/>
        <w:bottom w:val="none" w:sz="0" w:space="0" w:color="auto"/>
        <w:right w:val="none" w:sz="0" w:space="0" w:color="auto"/>
      </w:divBdr>
      <w:divsChild>
        <w:div w:id="2064866604">
          <w:marLeft w:val="0"/>
          <w:marRight w:val="0"/>
          <w:marTop w:val="0"/>
          <w:marBottom w:val="0"/>
          <w:divBdr>
            <w:top w:val="none" w:sz="0" w:space="0" w:color="auto"/>
            <w:left w:val="none" w:sz="0" w:space="0" w:color="auto"/>
            <w:bottom w:val="none" w:sz="0" w:space="0" w:color="auto"/>
            <w:right w:val="none" w:sz="0" w:space="0" w:color="auto"/>
          </w:divBdr>
          <w:divsChild>
            <w:div w:id="476454447">
              <w:marLeft w:val="0"/>
              <w:marRight w:val="0"/>
              <w:marTop w:val="0"/>
              <w:marBottom w:val="0"/>
              <w:divBdr>
                <w:top w:val="none" w:sz="0" w:space="0" w:color="auto"/>
                <w:left w:val="none" w:sz="0" w:space="0" w:color="auto"/>
                <w:bottom w:val="none" w:sz="0" w:space="0" w:color="auto"/>
                <w:right w:val="none" w:sz="0" w:space="0" w:color="auto"/>
              </w:divBdr>
              <w:divsChild>
                <w:div w:id="1115565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7309265">
      <w:bodyDiv w:val="1"/>
      <w:marLeft w:val="0"/>
      <w:marRight w:val="0"/>
      <w:marTop w:val="0"/>
      <w:marBottom w:val="0"/>
      <w:divBdr>
        <w:top w:val="none" w:sz="0" w:space="0" w:color="auto"/>
        <w:left w:val="none" w:sz="0" w:space="0" w:color="auto"/>
        <w:bottom w:val="none" w:sz="0" w:space="0" w:color="auto"/>
        <w:right w:val="none" w:sz="0" w:space="0" w:color="auto"/>
      </w:divBdr>
      <w:divsChild>
        <w:div w:id="290865507">
          <w:marLeft w:val="0"/>
          <w:marRight w:val="0"/>
          <w:marTop w:val="0"/>
          <w:marBottom w:val="0"/>
          <w:divBdr>
            <w:top w:val="none" w:sz="0" w:space="0" w:color="auto"/>
            <w:left w:val="none" w:sz="0" w:space="0" w:color="auto"/>
            <w:bottom w:val="none" w:sz="0" w:space="0" w:color="auto"/>
            <w:right w:val="none" w:sz="0" w:space="0" w:color="auto"/>
          </w:divBdr>
          <w:divsChild>
            <w:div w:id="1467164428">
              <w:marLeft w:val="0"/>
              <w:marRight w:val="0"/>
              <w:marTop w:val="0"/>
              <w:marBottom w:val="0"/>
              <w:divBdr>
                <w:top w:val="none" w:sz="0" w:space="0" w:color="auto"/>
                <w:left w:val="none" w:sz="0" w:space="0" w:color="auto"/>
                <w:bottom w:val="none" w:sz="0" w:space="0" w:color="auto"/>
                <w:right w:val="none" w:sz="0" w:space="0" w:color="auto"/>
              </w:divBdr>
              <w:divsChild>
                <w:div w:id="1548835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035786">
      <w:bodyDiv w:val="1"/>
      <w:marLeft w:val="0"/>
      <w:marRight w:val="0"/>
      <w:marTop w:val="0"/>
      <w:marBottom w:val="0"/>
      <w:divBdr>
        <w:top w:val="none" w:sz="0" w:space="0" w:color="auto"/>
        <w:left w:val="none" w:sz="0" w:space="0" w:color="auto"/>
        <w:bottom w:val="none" w:sz="0" w:space="0" w:color="auto"/>
        <w:right w:val="none" w:sz="0" w:space="0" w:color="auto"/>
      </w:divBdr>
      <w:divsChild>
        <w:div w:id="894508662">
          <w:marLeft w:val="0"/>
          <w:marRight w:val="0"/>
          <w:marTop w:val="0"/>
          <w:marBottom w:val="0"/>
          <w:divBdr>
            <w:top w:val="none" w:sz="0" w:space="0" w:color="auto"/>
            <w:left w:val="none" w:sz="0" w:space="0" w:color="auto"/>
            <w:bottom w:val="none" w:sz="0" w:space="0" w:color="auto"/>
            <w:right w:val="none" w:sz="0" w:space="0" w:color="auto"/>
          </w:divBdr>
          <w:divsChild>
            <w:div w:id="1998535749">
              <w:marLeft w:val="0"/>
              <w:marRight w:val="0"/>
              <w:marTop w:val="0"/>
              <w:marBottom w:val="0"/>
              <w:divBdr>
                <w:top w:val="none" w:sz="0" w:space="0" w:color="auto"/>
                <w:left w:val="none" w:sz="0" w:space="0" w:color="auto"/>
                <w:bottom w:val="none" w:sz="0" w:space="0" w:color="auto"/>
                <w:right w:val="none" w:sz="0" w:space="0" w:color="auto"/>
              </w:divBdr>
              <w:divsChild>
                <w:div w:id="65530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8650080">
      <w:bodyDiv w:val="1"/>
      <w:marLeft w:val="0"/>
      <w:marRight w:val="0"/>
      <w:marTop w:val="0"/>
      <w:marBottom w:val="0"/>
      <w:divBdr>
        <w:top w:val="none" w:sz="0" w:space="0" w:color="auto"/>
        <w:left w:val="none" w:sz="0" w:space="0" w:color="auto"/>
        <w:bottom w:val="none" w:sz="0" w:space="0" w:color="auto"/>
        <w:right w:val="none" w:sz="0" w:space="0" w:color="auto"/>
      </w:divBdr>
    </w:div>
    <w:div w:id="447355751">
      <w:bodyDiv w:val="1"/>
      <w:marLeft w:val="0"/>
      <w:marRight w:val="0"/>
      <w:marTop w:val="0"/>
      <w:marBottom w:val="0"/>
      <w:divBdr>
        <w:top w:val="none" w:sz="0" w:space="0" w:color="auto"/>
        <w:left w:val="none" w:sz="0" w:space="0" w:color="auto"/>
        <w:bottom w:val="none" w:sz="0" w:space="0" w:color="auto"/>
        <w:right w:val="none" w:sz="0" w:space="0" w:color="auto"/>
      </w:divBdr>
      <w:divsChild>
        <w:div w:id="909999137">
          <w:marLeft w:val="0"/>
          <w:marRight w:val="0"/>
          <w:marTop w:val="0"/>
          <w:marBottom w:val="0"/>
          <w:divBdr>
            <w:top w:val="none" w:sz="0" w:space="0" w:color="auto"/>
            <w:left w:val="none" w:sz="0" w:space="0" w:color="auto"/>
            <w:bottom w:val="none" w:sz="0" w:space="0" w:color="auto"/>
            <w:right w:val="none" w:sz="0" w:space="0" w:color="auto"/>
          </w:divBdr>
          <w:divsChild>
            <w:div w:id="190847630">
              <w:marLeft w:val="0"/>
              <w:marRight w:val="0"/>
              <w:marTop w:val="0"/>
              <w:marBottom w:val="0"/>
              <w:divBdr>
                <w:top w:val="none" w:sz="0" w:space="0" w:color="auto"/>
                <w:left w:val="none" w:sz="0" w:space="0" w:color="auto"/>
                <w:bottom w:val="none" w:sz="0" w:space="0" w:color="auto"/>
                <w:right w:val="none" w:sz="0" w:space="0" w:color="auto"/>
              </w:divBdr>
              <w:divsChild>
                <w:div w:id="35658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81003">
      <w:bodyDiv w:val="1"/>
      <w:marLeft w:val="0"/>
      <w:marRight w:val="0"/>
      <w:marTop w:val="0"/>
      <w:marBottom w:val="0"/>
      <w:divBdr>
        <w:top w:val="none" w:sz="0" w:space="0" w:color="auto"/>
        <w:left w:val="none" w:sz="0" w:space="0" w:color="auto"/>
        <w:bottom w:val="none" w:sz="0" w:space="0" w:color="auto"/>
        <w:right w:val="none" w:sz="0" w:space="0" w:color="auto"/>
      </w:divBdr>
      <w:divsChild>
        <w:div w:id="1087076464">
          <w:marLeft w:val="0"/>
          <w:marRight w:val="0"/>
          <w:marTop w:val="0"/>
          <w:marBottom w:val="0"/>
          <w:divBdr>
            <w:top w:val="none" w:sz="0" w:space="0" w:color="auto"/>
            <w:left w:val="none" w:sz="0" w:space="0" w:color="auto"/>
            <w:bottom w:val="none" w:sz="0" w:space="0" w:color="auto"/>
            <w:right w:val="none" w:sz="0" w:space="0" w:color="auto"/>
          </w:divBdr>
          <w:divsChild>
            <w:div w:id="136461825">
              <w:marLeft w:val="0"/>
              <w:marRight w:val="0"/>
              <w:marTop w:val="0"/>
              <w:marBottom w:val="0"/>
              <w:divBdr>
                <w:top w:val="none" w:sz="0" w:space="0" w:color="auto"/>
                <w:left w:val="none" w:sz="0" w:space="0" w:color="auto"/>
                <w:bottom w:val="none" w:sz="0" w:space="0" w:color="auto"/>
                <w:right w:val="none" w:sz="0" w:space="0" w:color="auto"/>
              </w:divBdr>
              <w:divsChild>
                <w:div w:id="176187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5271803">
      <w:bodyDiv w:val="1"/>
      <w:marLeft w:val="0"/>
      <w:marRight w:val="0"/>
      <w:marTop w:val="0"/>
      <w:marBottom w:val="0"/>
      <w:divBdr>
        <w:top w:val="none" w:sz="0" w:space="0" w:color="auto"/>
        <w:left w:val="none" w:sz="0" w:space="0" w:color="auto"/>
        <w:bottom w:val="none" w:sz="0" w:space="0" w:color="auto"/>
        <w:right w:val="none" w:sz="0" w:space="0" w:color="auto"/>
      </w:divBdr>
      <w:divsChild>
        <w:div w:id="693844500">
          <w:marLeft w:val="0"/>
          <w:marRight w:val="0"/>
          <w:marTop w:val="0"/>
          <w:marBottom w:val="0"/>
          <w:divBdr>
            <w:top w:val="none" w:sz="0" w:space="0" w:color="auto"/>
            <w:left w:val="none" w:sz="0" w:space="0" w:color="auto"/>
            <w:bottom w:val="none" w:sz="0" w:space="0" w:color="auto"/>
            <w:right w:val="none" w:sz="0" w:space="0" w:color="auto"/>
          </w:divBdr>
          <w:divsChild>
            <w:div w:id="1218476338">
              <w:marLeft w:val="0"/>
              <w:marRight w:val="0"/>
              <w:marTop w:val="0"/>
              <w:marBottom w:val="0"/>
              <w:divBdr>
                <w:top w:val="none" w:sz="0" w:space="0" w:color="auto"/>
                <w:left w:val="none" w:sz="0" w:space="0" w:color="auto"/>
                <w:bottom w:val="none" w:sz="0" w:space="0" w:color="auto"/>
                <w:right w:val="none" w:sz="0" w:space="0" w:color="auto"/>
              </w:divBdr>
              <w:divsChild>
                <w:div w:id="105678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791669">
      <w:bodyDiv w:val="1"/>
      <w:marLeft w:val="0"/>
      <w:marRight w:val="0"/>
      <w:marTop w:val="0"/>
      <w:marBottom w:val="0"/>
      <w:divBdr>
        <w:top w:val="none" w:sz="0" w:space="0" w:color="auto"/>
        <w:left w:val="none" w:sz="0" w:space="0" w:color="auto"/>
        <w:bottom w:val="none" w:sz="0" w:space="0" w:color="auto"/>
        <w:right w:val="none" w:sz="0" w:space="0" w:color="auto"/>
      </w:divBdr>
      <w:divsChild>
        <w:div w:id="470631703">
          <w:marLeft w:val="0"/>
          <w:marRight w:val="0"/>
          <w:marTop w:val="0"/>
          <w:marBottom w:val="0"/>
          <w:divBdr>
            <w:top w:val="none" w:sz="0" w:space="0" w:color="auto"/>
            <w:left w:val="none" w:sz="0" w:space="0" w:color="auto"/>
            <w:bottom w:val="none" w:sz="0" w:space="0" w:color="auto"/>
            <w:right w:val="none" w:sz="0" w:space="0" w:color="auto"/>
          </w:divBdr>
          <w:divsChild>
            <w:div w:id="2105417431">
              <w:marLeft w:val="0"/>
              <w:marRight w:val="0"/>
              <w:marTop w:val="0"/>
              <w:marBottom w:val="0"/>
              <w:divBdr>
                <w:top w:val="none" w:sz="0" w:space="0" w:color="auto"/>
                <w:left w:val="none" w:sz="0" w:space="0" w:color="auto"/>
                <w:bottom w:val="none" w:sz="0" w:space="0" w:color="auto"/>
                <w:right w:val="none" w:sz="0" w:space="0" w:color="auto"/>
              </w:divBdr>
              <w:divsChild>
                <w:div w:id="8515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0653598">
      <w:bodyDiv w:val="1"/>
      <w:marLeft w:val="0"/>
      <w:marRight w:val="0"/>
      <w:marTop w:val="0"/>
      <w:marBottom w:val="0"/>
      <w:divBdr>
        <w:top w:val="none" w:sz="0" w:space="0" w:color="auto"/>
        <w:left w:val="none" w:sz="0" w:space="0" w:color="auto"/>
        <w:bottom w:val="none" w:sz="0" w:space="0" w:color="auto"/>
        <w:right w:val="none" w:sz="0" w:space="0" w:color="auto"/>
      </w:divBdr>
      <w:divsChild>
        <w:div w:id="1694958146">
          <w:marLeft w:val="0"/>
          <w:marRight w:val="0"/>
          <w:marTop w:val="0"/>
          <w:marBottom w:val="0"/>
          <w:divBdr>
            <w:top w:val="none" w:sz="0" w:space="0" w:color="auto"/>
            <w:left w:val="none" w:sz="0" w:space="0" w:color="auto"/>
            <w:bottom w:val="none" w:sz="0" w:space="0" w:color="auto"/>
            <w:right w:val="none" w:sz="0" w:space="0" w:color="auto"/>
          </w:divBdr>
          <w:divsChild>
            <w:div w:id="1558321743">
              <w:marLeft w:val="0"/>
              <w:marRight w:val="0"/>
              <w:marTop w:val="0"/>
              <w:marBottom w:val="0"/>
              <w:divBdr>
                <w:top w:val="none" w:sz="0" w:space="0" w:color="auto"/>
                <w:left w:val="none" w:sz="0" w:space="0" w:color="auto"/>
                <w:bottom w:val="none" w:sz="0" w:space="0" w:color="auto"/>
                <w:right w:val="none" w:sz="0" w:space="0" w:color="auto"/>
              </w:divBdr>
              <w:divsChild>
                <w:div w:id="122613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422957">
      <w:bodyDiv w:val="1"/>
      <w:marLeft w:val="0"/>
      <w:marRight w:val="0"/>
      <w:marTop w:val="0"/>
      <w:marBottom w:val="0"/>
      <w:divBdr>
        <w:top w:val="none" w:sz="0" w:space="0" w:color="auto"/>
        <w:left w:val="none" w:sz="0" w:space="0" w:color="auto"/>
        <w:bottom w:val="none" w:sz="0" w:space="0" w:color="auto"/>
        <w:right w:val="none" w:sz="0" w:space="0" w:color="auto"/>
      </w:divBdr>
    </w:div>
    <w:div w:id="717779344">
      <w:bodyDiv w:val="1"/>
      <w:marLeft w:val="0"/>
      <w:marRight w:val="0"/>
      <w:marTop w:val="0"/>
      <w:marBottom w:val="0"/>
      <w:divBdr>
        <w:top w:val="none" w:sz="0" w:space="0" w:color="auto"/>
        <w:left w:val="none" w:sz="0" w:space="0" w:color="auto"/>
        <w:bottom w:val="none" w:sz="0" w:space="0" w:color="auto"/>
        <w:right w:val="none" w:sz="0" w:space="0" w:color="auto"/>
      </w:divBdr>
      <w:divsChild>
        <w:div w:id="753431131">
          <w:marLeft w:val="0"/>
          <w:marRight w:val="0"/>
          <w:marTop w:val="0"/>
          <w:marBottom w:val="0"/>
          <w:divBdr>
            <w:top w:val="none" w:sz="0" w:space="0" w:color="auto"/>
            <w:left w:val="none" w:sz="0" w:space="0" w:color="auto"/>
            <w:bottom w:val="none" w:sz="0" w:space="0" w:color="auto"/>
            <w:right w:val="none" w:sz="0" w:space="0" w:color="auto"/>
          </w:divBdr>
          <w:divsChild>
            <w:div w:id="13967498">
              <w:marLeft w:val="0"/>
              <w:marRight w:val="0"/>
              <w:marTop w:val="0"/>
              <w:marBottom w:val="0"/>
              <w:divBdr>
                <w:top w:val="none" w:sz="0" w:space="0" w:color="auto"/>
                <w:left w:val="none" w:sz="0" w:space="0" w:color="auto"/>
                <w:bottom w:val="none" w:sz="0" w:space="0" w:color="auto"/>
                <w:right w:val="none" w:sz="0" w:space="0" w:color="auto"/>
              </w:divBdr>
              <w:divsChild>
                <w:div w:id="2585988">
                  <w:marLeft w:val="0"/>
                  <w:marRight w:val="0"/>
                  <w:marTop w:val="0"/>
                  <w:marBottom w:val="0"/>
                  <w:divBdr>
                    <w:top w:val="none" w:sz="0" w:space="0" w:color="auto"/>
                    <w:left w:val="none" w:sz="0" w:space="0" w:color="auto"/>
                    <w:bottom w:val="none" w:sz="0" w:space="0" w:color="auto"/>
                    <w:right w:val="none" w:sz="0" w:space="0" w:color="auto"/>
                  </w:divBdr>
                </w:div>
              </w:divsChild>
            </w:div>
            <w:div w:id="99300386">
              <w:marLeft w:val="0"/>
              <w:marRight w:val="0"/>
              <w:marTop w:val="0"/>
              <w:marBottom w:val="0"/>
              <w:divBdr>
                <w:top w:val="none" w:sz="0" w:space="0" w:color="auto"/>
                <w:left w:val="none" w:sz="0" w:space="0" w:color="auto"/>
                <w:bottom w:val="none" w:sz="0" w:space="0" w:color="auto"/>
                <w:right w:val="none" w:sz="0" w:space="0" w:color="auto"/>
              </w:divBdr>
              <w:divsChild>
                <w:div w:id="797525644">
                  <w:marLeft w:val="0"/>
                  <w:marRight w:val="0"/>
                  <w:marTop w:val="0"/>
                  <w:marBottom w:val="0"/>
                  <w:divBdr>
                    <w:top w:val="none" w:sz="0" w:space="0" w:color="auto"/>
                    <w:left w:val="none" w:sz="0" w:space="0" w:color="auto"/>
                    <w:bottom w:val="none" w:sz="0" w:space="0" w:color="auto"/>
                    <w:right w:val="none" w:sz="0" w:space="0" w:color="auto"/>
                  </w:divBdr>
                </w:div>
              </w:divsChild>
            </w:div>
            <w:div w:id="210459751">
              <w:marLeft w:val="0"/>
              <w:marRight w:val="0"/>
              <w:marTop w:val="0"/>
              <w:marBottom w:val="0"/>
              <w:divBdr>
                <w:top w:val="none" w:sz="0" w:space="0" w:color="auto"/>
                <w:left w:val="none" w:sz="0" w:space="0" w:color="auto"/>
                <w:bottom w:val="none" w:sz="0" w:space="0" w:color="auto"/>
                <w:right w:val="none" w:sz="0" w:space="0" w:color="auto"/>
              </w:divBdr>
              <w:divsChild>
                <w:div w:id="94374022">
                  <w:marLeft w:val="0"/>
                  <w:marRight w:val="0"/>
                  <w:marTop w:val="0"/>
                  <w:marBottom w:val="0"/>
                  <w:divBdr>
                    <w:top w:val="none" w:sz="0" w:space="0" w:color="auto"/>
                    <w:left w:val="none" w:sz="0" w:space="0" w:color="auto"/>
                    <w:bottom w:val="none" w:sz="0" w:space="0" w:color="auto"/>
                    <w:right w:val="none" w:sz="0" w:space="0" w:color="auto"/>
                  </w:divBdr>
                </w:div>
              </w:divsChild>
            </w:div>
            <w:div w:id="336082598">
              <w:marLeft w:val="0"/>
              <w:marRight w:val="0"/>
              <w:marTop w:val="0"/>
              <w:marBottom w:val="0"/>
              <w:divBdr>
                <w:top w:val="none" w:sz="0" w:space="0" w:color="auto"/>
                <w:left w:val="none" w:sz="0" w:space="0" w:color="auto"/>
                <w:bottom w:val="none" w:sz="0" w:space="0" w:color="auto"/>
                <w:right w:val="none" w:sz="0" w:space="0" w:color="auto"/>
              </w:divBdr>
              <w:divsChild>
                <w:div w:id="1251354240">
                  <w:marLeft w:val="0"/>
                  <w:marRight w:val="0"/>
                  <w:marTop w:val="0"/>
                  <w:marBottom w:val="0"/>
                  <w:divBdr>
                    <w:top w:val="none" w:sz="0" w:space="0" w:color="auto"/>
                    <w:left w:val="none" w:sz="0" w:space="0" w:color="auto"/>
                    <w:bottom w:val="none" w:sz="0" w:space="0" w:color="auto"/>
                    <w:right w:val="none" w:sz="0" w:space="0" w:color="auto"/>
                  </w:divBdr>
                </w:div>
              </w:divsChild>
            </w:div>
            <w:div w:id="401677062">
              <w:marLeft w:val="0"/>
              <w:marRight w:val="0"/>
              <w:marTop w:val="0"/>
              <w:marBottom w:val="0"/>
              <w:divBdr>
                <w:top w:val="none" w:sz="0" w:space="0" w:color="auto"/>
                <w:left w:val="none" w:sz="0" w:space="0" w:color="auto"/>
                <w:bottom w:val="none" w:sz="0" w:space="0" w:color="auto"/>
                <w:right w:val="none" w:sz="0" w:space="0" w:color="auto"/>
              </w:divBdr>
              <w:divsChild>
                <w:div w:id="157616569">
                  <w:marLeft w:val="0"/>
                  <w:marRight w:val="0"/>
                  <w:marTop w:val="0"/>
                  <w:marBottom w:val="0"/>
                  <w:divBdr>
                    <w:top w:val="none" w:sz="0" w:space="0" w:color="auto"/>
                    <w:left w:val="none" w:sz="0" w:space="0" w:color="auto"/>
                    <w:bottom w:val="none" w:sz="0" w:space="0" w:color="auto"/>
                    <w:right w:val="none" w:sz="0" w:space="0" w:color="auto"/>
                  </w:divBdr>
                </w:div>
              </w:divsChild>
            </w:div>
            <w:div w:id="425079810">
              <w:marLeft w:val="0"/>
              <w:marRight w:val="0"/>
              <w:marTop w:val="0"/>
              <w:marBottom w:val="0"/>
              <w:divBdr>
                <w:top w:val="none" w:sz="0" w:space="0" w:color="auto"/>
                <w:left w:val="none" w:sz="0" w:space="0" w:color="auto"/>
                <w:bottom w:val="none" w:sz="0" w:space="0" w:color="auto"/>
                <w:right w:val="none" w:sz="0" w:space="0" w:color="auto"/>
              </w:divBdr>
              <w:divsChild>
                <w:div w:id="1886138919">
                  <w:marLeft w:val="0"/>
                  <w:marRight w:val="0"/>
                  <w:marTop w:val="0"/>
                  <w:marBottom w:val="0"/>
                  <w:divBdr>
                    <w:top w:val="none" w:sz="0" w:space="0" w:color="auto"/>
                    <w:left w:val="none" w:sz="0" w:space="0" w:color="auto"/>
                    <w:bottom w:val="none" w:sz="0" w:space="0" w:color="auto"/>
                    <w:right w:val="none" w:sz="0" w:space="0" w:color="auto"/>
                  </w:divBdr>
                </w:div>
              </w:divsChild>
            </w:div>
            <w:div w:id="467433861">
              <w:marLeft w:val="0"/>
              <w:marRight w:val="0"/>
              <w:marTop w:val="0"/>
              <w:marBottom w:val="0"/>
              <w:divBdr>
                <w:top w:val="none" w:sz="0" w:space="0" w:color="auto"/>
                <w:left w:val="none" w:sz="0" w:space="0" w:color="auto"/>
                <w:bottom w:val="none" w:sz="0" w:space="0" w:color="auto"/>
                <w:right w:val="none" w:sz="0" w:space="0" w:color="auto"/>
              </w:divBdr>
              <w:divsChild>
                <w:div w:id="1225262148">
                  <w:marLeft w:val="0"/>
                  <w:marRight w:val="0"/>
                  <w:marTop w:val="0"/>
                  <w:marBottom w:val="0"/>
                  <w:divBdr>
                    <w:top w:val="none" w:sz="0" w:space="0" w:color="auto"/>
                    <w:left w:val="none" w:sz="0" w:space="0" w:color="auto"/>
                    <w:bottom w:val="none" w:sz="0" w:space="0" w:color="auto"/>
                    <w:right w:val="none" w:sz="0" w:space="0" w:color="auto"/>
                  </w:divBdr>
                </w:div>
              </w:divsChild>
            </w:div>
            <w:div w:id="473105950">
              <w:marLeft w:val="0"/>
              <w:marRight w:val="0"/>
              <w:marTop w:val="0"/>
              <w:marBottom w:val="0"/>
              <w:divBdr>
                <w:top w:val="none" w:sz="0" w:space="0" w:color="auto"/>
                <w:left w:val="none" w:sz="0" w:space="0" w:color="auto"/>
                <w:bottom w:val="none" w:sz="0" w:space="0" w:color="auto"/>
                <w:right w:val="none" w:sz="0" w:space="0" w:color="auto"/>
              </w:divBdr>
              <w:divsChild>
                <w:div w:id="1210648444">
                  <w:marLeft w:val="0"/>
                  <w:marRight w:val="0"/>
                  <w:marTop w:val="0"/>
                  <w:marBottom w:val="0"/>
                  <w:divBdr>
                    <w:top w:val="none" w:sz="0" w:space="0" w:color="auto"/>
                    <w:left w:val="none" w:sz="0" w:space="0" w:color="auto"/>
                    <w:bottom w:val="none" w:sz="0" w:space="0" w:color="auto"/>
                    <w:right w:val="none" w:sz="0" w:space="0" w:color="auto"/>
                  </w:divBdr>
                </w:div>
              </w:divsChild>
            </w:div>
            <w:div w:id="499194291">
              <w:marLeft w:val="0"/>
              <w:marRight w:val="0"/>
              <w:marTop w:val="0"/>
              <w:marBottom w:val="0"/>
              <w:divBdr>
                <w:top w:val="none" w:sz="0" w:space="0" w:color="auto"/>
                <w:left w:val="none" w:sz="0" w:space="0" w:color="auto"/>
                <w:bottom w:val="none" w:sz="0" w:space="0" w:color="auto"/>
                <w:right w:val="none" w:sz="0" w:space="0" w:color="auto"/>
              </w:divBdr>
              <w:divsChild>
                <w:div w:id="1813863434">
                  <w:marLeft w:val="0"/>
                  <w:marRight w:val="0"/>
                  <w:marTop w:val="0"/>
                  <w:marBottom w:val="0"/>
                  <w:divBdr>
                    <w:top w:val="none" w:sz="0" w:space="0" w:color="auto"/>
                    <w:left w:val="none" w:sz="0" w:space="0" w:color="auto"/>
                    <w:bottom w:val="none" w:sz="0" w:space="0" w:color="auto"/>
                    <w:right w:val="none" w:sz="0" w:space="0" w:color="auto"/>
                  </w:divBdr>
                </w:div>
              </w:divsChild>
            </w:div>
            <w:div w:id="564536973">
              <w:marLeft w:val="0"/>
              <w:marRight w:val="0"/>
              <w:marTop w:val="0"/>
              <w:marBottom w:val="0"/>
              <w:divBdr>
                <w:top w:val="none" w:sz="0" w:space="0" w:color="auto"/>
                <w:left w:val="none" w:sz="0" w:space="0" w:color="auto"/>
                <w:bottom w:val="none" w:sz="0" w:space="0" w:color="auto"/>
                <w:right w:val="none" w:sz="0" w:space="0" w:color="auto"/>
              </w:divBdr>
              <w:divsChild>
                <w:div w:id="1706327153">
                  <w:marLeft w:val="0"/>
                  <w:marRight w:val="0"/>
                  <w:marTop w:val="0"/>
                  <w:marBottom w:val="0"/>
                  <w:divBdr>
                    <w:top w:val="none" w:sz="0" w:space="0" w:color="auto"/>
                    <w:left w:val="none" w:sz="0" w:space="0" w:color="auto"/>
                    <w:bottom w:val="none" w:sz="0" w:space="0" w:color="auto"/>
                    <w:right w:val="none" w:sz="0" w:space="0" w:color="auto"/>
                  </w:divBdr>
                </w:div>
              </w:divsChild>
            </w:div>
            <w:div w:id="571744392">
              <w:marLeft w:val="0"/>
              <w:marRight w:val="0"/>
              <w:marTop w:val="0"/>
              <w:marBottom w:val="0"/>
              <w:divBdr>
                <w:top w:val="none" w:sz="0" w:space="0" w:color="auto"/>
                <w:left w:val="none" w:sz="0" w:space="0" w:color="auto"/>
                <w:bottom w:val="none" w:sz="0" w:space="0" w:color="auto"/>
                <w:right w:val="none" w:sz="0" w:space="0" w:color="auto"/>
              </w:divBdr>
              <w:divsChild>
                <w:div w:id="1043406340">
                  <w:marLeft w:val="0"/>
                  <w:marRight w:val="0"/>
                  <w:marTop w:val="0"/>
                  <w:marBottom w:val="0"/>
                  <w:divBdr>
                    <w:top w:val="none" w:sz="0" w:space="0" w:color="auto"/>
                    <w:left w:val="none" w:sz="0" w:space="0" w:color="auto"/>
                    <w:bottom w:val="none" w:sz="0" w:space="0" w:color="auto"/>
                    <w:right w:val="none" w:sz="0" w:space="0" w:color="auto"/>
                  </w:divBdr>
                </w:div>
              </w:divsChild>
            </w:div>
            <w:div w:id="594552881">
              <w:marLeft w:val="0"/>
              <w:marRight w:val="0"/>
              <w:marTop w:val="0"/>
              <w:marBottom w:val="0"/>
              <w:divBdr>
                <w:top w:val="none" w:sz="0" w:space="0" w:color="auto"/>
                <w:left w:val="none" w:sz="0" w:space="0" w:color="auto"/>
                <w:bottom w:val="none" w:sz="0" w:space="0" w:color="auto"/>
                <w:right w:val="none" w:sz="0" w:space="0" w:color="auto"/>
              </w:divBdr>
              <w:divsChild>
                <w:div w:id="1050691730">
                  <w:marLeft w:val="0"/>
                  <w:marRight w:val="0"/>
                  <w:marTop w:val="0"/>
                  <w:marBottom w:val="0"/>
                  <w:divBdr>
                    <w:top w:val="none" w:sz="0" w:space="0" w:color="auto"/>
                    <w:left w:val="none" w:sz="0" w:space="0" w:color="auto"/>
                    <w:bottom w:val="none" w:sz="0" w:space="0" w:color="auto"/>
                    <w:right w:val="none" w:sz="0" w:space="0" w:color="auto"/>
                  </w:divBdr>
                </w:div>
              </w:divsChild>
            </w:div>
            <w:div w:id="615873670">
              <w:marLeft w:val="0"/>
              <w:marRight w:val="0"/>
              <w:marTop w:val="0"/>
              <w:marBottom w:val="0"/>
              <w:divBdr>
                <w:top w:val="none" w:sz="0" w:space="0" w:color="auto"/>
                <w:left w:val="none" w:sz="0" w:space="0" w:color="auto"/>
                <w:bottom w:val="none" w:sz="0" w:space="0" w:color="auto"/>
                <w:right w:val="none" w:sz="0" w:space="0" w:color="auto"/>
              </w:divBdr>
              <w:divsChild>
                <w:div w:id="277881015">
                  <w:marLeft w:val="0"/>
                  <w:marRight w:val="0"/>
                  <w:marTop w:val="0"/>
                  <w:marBottom w:val="0"/>
                  <w:divBdr>
                    <w:top w:val="none" w:sz="0" w:space="0" w:color="auto"/>
                    <w:left w:val="none" w:sz="0" w:space="0" w:color="auto"/>
                    <w:bottom w:val="none" w:sz="0" w:space="0" w:color="auto"/>
                    <w:right w:val="none" w:sz="0" w:space="0" w:color="auto"/>
                  </w:divBdr>
                </w:div>
              </w:divsChild>
            </w:div>
            <w:div w:id="623466927">
              <w:marLeft w:val="0"/>
              <w:marRight w:val="0"/>
              <w:marTop w:val="0"/>
              <w:marBottom w:val="0"/>
              <w:divBdr>
                <w:top w:val="none" w:sz="0" w:space="0" w:color="auto"/>
                <w:left w:val="none" w:sz="0" w:space="0" w:color="auto"/>
                <w:bottom w:val="none" w:sz="0" w:space="0" w:color="auto"/>
                <w:right w:val="none" w:sz="0" w:space="0" w:color="auto"/>
              </w:divBdr>
              <w:divsChild>
                <w:div w:id="1150630170">
                  <w:marLeft w:val="0"/>
                  <w:marRight w:val="0"/>
                  <w:marTop w:val="0"/>
                  <w:marBottom w:val="0"/>
                  <w:divBdr>
                    <w:top w:val="none" w:sz="0" w:space="0" w:color="auto"/>
                    <w:left w:val="none" w:sz="0" w:space="0" w:color="auto"/>
                    <w:bottom w:val="none" w:sz="0" w:space="0" w:color="auto"/>
                    <w:right w:val="none" w:sz="0" w:space="0" w:color="auto"/>
                  </w:divBdr>
                </w:div>
              </w:divsChild>
            </w:div>
            <w:div w:id="655231812">
              <w:marLeft w:val="0"/>
              <w:marRight w:val="0"/>
              <w:marTop w:val="0"/>
              <w:marBottom w:val="0"/>
              <w:divBdr>
                <w:top w:val="none" w:sz="0" w:space="0" w:color="auto"/>
                <w:left w:val="none" w:sz="0" w:space="0" w:color="auto"/>
                <w:bottom w:val="none" w:sz="0" w:space="0" w:color="auto"/>
                <w:right w:val="none" w:sz="0" w:space="0" w:color="auto"/>
              </w:divBdr>
              <w:divsChild>
                <w:div w:id="1254439451">
                  <w:marLeft w:val="0"/>
                  <w:marRight w:val="0"/>
                  <w:marTop w:val="0"/>
                  <w:marBottom w:val="0"/>
                  <w:divBdr>
                    <w:top w:val="none" w:sz="0" w:space="0" w:color="auto"/>
                    <w:left w:val="none" w:sz="0" w:space="0" w:color="auto"/>
                    <w:bottom w:val="none" w:sz="0" w:space="0" w:color="auto"/>
                    <w:right w:val="none" w:sz="0" w:space="0" w:color="auto"/>
                  </w:divBdr>
                </w:div>
              </w:divsChild>
            </w:div>
            <w:div w:id="663555949">
              <w:marLeft w:val="0"/>
              <w:marRight w:val="0"/>
              <w:marTop w:val="0"/>
              <w:marBottom w:val="0"/>
              <w:divBdr>
                <w:top w:val="none" w:sz="0" w:space="0" w:color="auto"/>
                <w:left w:val="none" w:sz="0" w:space="0" w:color="auto"/>
                <w:bottom w:val="none" w:sz="0" w:space="0" w:color="auto"/>
                <w:right w:val="none" w:sz="0" w:space="0" w:color="auto"/>
              </w:divBdr>
              <w:divsChild>
                <w:div w:id="1038122537">
                  <w:marLeft w:val="0"/>
                  <w:marRight w:val="0"/>
                  <w:marTop w:val="0"/>
                  <w:marBottom w:val="0"/>
                  <w:divBdr>
                    <w:top w:val="none" w:sz="0" w:space="0" w:color="auto"/>
                    <w:left w:val="none" w:sz="0" w:space="0" w:color="auto"/>
                    <w:bottom w:val="none" w:sz="0" w:space="0" w:color="auto"/>
                    <w:right w:val="none" w:sz="0" w:space="0" w:color="auto"/>
                  </w:divBdr>
                </w:div>
              </w:divsChild>
            </w:div>
            <w:div w:id="691224225">
              <w:marLeft w:val="0"/>
              <w:marRight w:val="0"/>
              <w:marTop w:val="0"/>
              <w:marBottom w:val="0"/>
              <w:divBdr>
                <w:top w:val="none" w:sz="0" w:space="0" w:color="auto"/>
                <w:left w:val="none" w:sz="0" w:space="0" w:color="auto"/>
                <w:bottom w:val="none" w:sz="0" w:space="0" w:color="auto"/>
                <w:right w:val="none" w:sz="0" w:space="0" w:color="auto"/>
              </w:divBdr>
              <w:divsChild>
                <w:div w:id="1830289596">
                  <w:marLeft w:val="0"/>
                  <w:marRight w:val="0"/>
                  <w:marTop w:val="0"/>
                  <w:marBottom w:val="0"/>
                  <w:divBdr>
                    <w:top w:val="none" w:sz="0" w:space="0" w:color="auto"/>
                    <w:left w:val="none" w:sz="0" w:space="0" w:color="auto"/>
                    <w:bottom w:val="none" w:sz="0" w:space="0" w:color="auto"/>
                    <w:right w:val="none" w:sz="0" w:space="0" w:color="auto"/>
                  </w:divBdr>
                </w:div>
              </w:divsChild>
            </w:div>
            <w:div w:id="754283838">
              <w:marLeft w:val="0"/>
              <w:marRight w:val="0"/>
              <w:marTop w:val="0"/>
              <w:marBottom w:val="0"/>
              <w:divBdr>
                <w:top w:val="none" w:sz="0" w:space="0" w:color="auto"/>
                <w:left w:val="none" w:sz="0" w:space="0" w:color="auto"/>
                <w:bottom w:val="none" w:sz="0" w:space="0" w:color="auto"/>
                <w:right w:val="none" w:sz="0" w:space="0" w:color="auto"/>
              </w:divBdr>
              <w:divsChild>
                <w:div w:id="1788885824">
                  <w:marLeft w:val="0"/>
                  <w:marRight w:val="0"/>
                  <w:marTop w:val="0"/>
                  <w:marBottom w:val="0"/>
                  <w:divBdr>
                    <w:top w:val="none" w:sz="0" w:space="0" w:color="auto"/>
                    <w:left w:val="none" w:sz="0" w:space="0" w:color="auto"/>
                    <w:bottom w:val="none" w:sz="0" w:space="0" w:color="auto"/>
                    <w:right w:val="none" w:sz="0" w:space="0" w:color="auto"/>
                  </w:divBdr>
                </w:div>
              </w:divsChild>
            </w:div>
            <w:div w:id="787433399">
              <w:marLeft w:val="0"/>
              <w:marRight w:val="0"/>
              <w:marTop w:val="0"/>
              <w:marBottom w:val="0"/>
              <w:divBdr>
                <w:top w:val="none" w:sz="0" w:space="0" w:color="auto"/>
                <w:left w:val="none" w:sz="0" w:space="0" w:color="auto"/>
                <w:bottom w:val="none" w:sz="0" w:space="0" w:color="auto"/>
                <w:right w:val="none" w:sz="0" w:space="0" w:color="auto"/>
              </w:divBdr>
              <w:divsChild>
                <w:div w:id="1658075148">
                  <w:marLeft w:val="0"/>
                  <w:marRight w:val="0"/>
                  <w:marTop w:val="0"/>
                  <w:marBottom w:val="0"/>
                  <w:divBdr>
                    <w:top w:val="none" w:sz="0" w:space="0" w:color="auto"/>
                    <w:left w:val="none" w:sz="0" w:space="0" w:color="auto"/>
                    <w:bottom w:val="none" w:sz="0" w:space="0" w:color="auto"/>
                    <w:right w:val="none" w:sz="0" w:space="0" w:color="auto"/>
                  </w:divBdr>
                </w:div>
              </w:divsChild>
            </w:div>
            <w:div w:id="840123888">
              <w:marLeft w:val="0"/>
              <w:marRight w:val="0"/>
              <w:marTop w:val="0"/>
              <w:marBottom w:val="0"/>
              <w:divBdr>
                <w:top w:val="none" w:sz="0" w:space="0" w:color="auto"/>
                <w:left w:val="none" w:sz="0" w:space="0" w:color="auto"/>
                <w:bottom w:val="none" w:sz="0" w:space="0" w:color="auto"/>
                <w:right w:val="none" w:sz="0" w:space="0" w:color="auto"/>
              </w:divBdr>
              <w:divsChild>
                <w:div w:id="1127238182">
                  <w:marLeft w:val="0"/>
                  <w:marRight w:val="0"/>
                  <w:marTop w:val="0"/>
                  <w:marBottom w:val="0"/>
                  <w:divBdr>
                    <w:top w:val="none" w:sz="0" w:space="0" w:color="auto"/>
                    <w:left w:val="none" w:sz="0" w:space="0" w:color="auto"/>
                    <w:bottom w:val="none" w:sz="0" w:space="0" w:color="auto"/>
                    <w:right w:val="none" w:sz="0" w:space="0" w:color="auto"/>
                  </w:divBdr>
                </w:div>
              </w:divsChild>
            </w:div>
            <w:div w:id="874346271">
              <w:marLeft w:val="0"/>
              <w:marRight w:val="0"/>
              <w:marTop w:val="0"/>
              <w:marBottom w:val="0"/>
              <w:divBdr>
                <w:top w:val="none" w:sz="0" w:space="0" w:color="auto"/>
                <w:left w:val="none" w:sz="0" w:space="0" w:color="auto"/>
                <w:bottom w:val="none" w:sz="0" w:space="0" w:color="auto"/>
                <w:right w:val="none" w:sz="0" w:space="0" w:color="auto"/>
              </w:divBdr>
              <w:divsChild>
                <w:div w:id="912203876">
                  <w:marLeft w:val="0"/>
                  <w:marRight w:val="0"/>
                  <w:marTop w:val="0"/>
                  <w:marBottom w:val="0"/>
                  <w:divBdr>
                    <w:top w:val="none" w:sz="0" w:space="0" w:color="auto"/>
                    <w:left w:val="none" w:sz="0" w:space="0" w:color="auto"/>
                    <w:bottom w:val="none" w:sz="0" w:space="0" w:color="auto"/>
                    <w:right w:val="none" w:sz="0" w:space="0" w:color="auto"/>
                  </w:divBdr>
                </w:div>
              </w:divsChild>
            </w:div>
            <w:div w:id="912855806">
              <w:marLeft w:val="0"/>
              <w:marRight w:val="0"/>
              <w:marTop w:val="0"/>
              <w:marBottom w:val="0"/>
              <w:divBdr>
                <w:top w:val="none" w:sz="0" w:space="0" w:color="auto"/>
                <w:left w:val="none" w:sz="0" w:space="0" w:color="auto"/>
                <w:bottom w:val="none" w:sz="0" w:space="0" w:color="auto"/>
                <w:right w:val="none" w:sz="0" w:space="0" w:color="auto"/>
              </w:divBdr>
              <w:divsChild>
                <w:div w:id="1245412249">
                  <w:marLeft w:val="0"/>
                  <w:marRight w:val="0"/>
                  <w:marTop w:val="0"/>
                  <w:marBottom w:val="0"/>
                  <w:divBdr>
                    <w:top w:val="none" w:sz="0" w:space="0" w:color="auto"/>
                    <w:left w:val="none" w:sz="0" w:space="0" w:color="auto"/>
                    <w:bottom w:val="none" w:sz="0" w:space="0" w:color="auto"/>
                    <w:right w:val="none" w:sz="0" w:space="0" w:color="auto"/>
                  </w:divBdr>
                </w:div>
              </w:divsChild>
            </w:div>
            <w:div w:id="942030351">
              <w:marLeft w:val="0"/>
              <w:marRight w:val="0"/>
              <w:marTop w:val="0"/>
              <w:marBottom w:val="0"/>
              <w:divBdr>
                <w:top w:val="none" w:sz="0" w:space="0" w:color="auto"/>
                <w:left w:val="none" w:sz="0" w:space="0" w:color="auto"/>
                <w:bottom w:val="none" w:sz="0" w:space="0" w:color="auto"/>
                <w:right w:val="none" w:sz="0" w:space="0" w:color="auto"/>
              </w:divBdr>
              <w:divsChild>
                <w:div w:id="1555241503">
                  <w:marLeft w:val="0"/>
                  <w:marRight w:val="0"/>
                  <w:marTop w:val="0"/>
                  <w:marBottom w:val="0"/>
                  <w:divBdr>
                    <w:top w:val="none" w:sz="0" w:space="0" w:color="auto"/>
                    <w:left w:val="none" w:sz="0" w:space="0" w:color="auto"/>
                    <w:bottom w:val="none" w:sz="0" w:space="0" w:color="auto"/>
                    <w:right w:val="none" w:sz="0" w:space="0" w:color="auto"/>
                  </w:divBdr>
                </w:div>
              </w:divsChild>
            </w:div>
            <w:div w:id="1042905031">
              <w:marLeft w:val="0"/>
              <w:marRight w:val="0"/>
              <w:marTop w:val="0"/>
              <w:marBottom w:val="0"/>
              <w:divBdr>
                <w:top w:val="none" w:sz="0" w:space="0" w:color="auto"/>
                <w:left w:val="none" w:sz="0" w:space="0" w:color="auto"/>
                <w:bottom w:val="none" w:sz="0" w:space="0" w:color="auto"/>
                <w:right w:val="none" w:sz="0" w:space="0" w:color="auto"/>
              </w:divBdr>
              <w:divsChild>
                <w:div w:id="1307006583">
                  <w:marLeft w:val="0"/>
                  <w:marRight w:val="0"/>
                  <w:marTop w:val="0"/>
                  <w:marBottom w:val="0"/>
                  <w:divBdr>
                    <w:top w:val="none" w:sz="0" w:space="0" w:color="auto"/>
                    <w:left w:val="none" w:sz="0" w:space="0" w:color="auto"/>
                    <w:bottom w:val="none" w:sz="0" w:space="0" w:color="auto"/>
                    <w:right w:val="none" w:sz="0" w:space="0" w:color="auto"/>
                  </w:divBdr>
                </w:div>
              </w:divsChild>
            </w:div>
            <w:div w:id="1206334573">
              <w:marLeft w:val="0"/>
              <w:marRight w:val="0"/>
              <w:marTop w:val="0"/>
              <w:marBottom w:val="0"/>
              <w:divBdr>
                <w:top w:val="none" w:sz="0" w:space="0" w:color="auto"/>
                <w:left w:val="none" w:sz="0" w:space="0" w:color="auto"/>
                <w:bottom w:val="none" w:sz="0" w:space="0" w:color="auto"/>
                <w:right w:val="none" w:sz="0" w:space="0" w:color="auto"/>
              </w:divBdr>
              <w:divsChild>
                <w:div w:id="1919439332">
                  <w:marLeft w:val="0"/>
                  <w:marRight w:val="0"/>
                  <w:marTop w:val="0"/>
                  <w:marBottom w:val="0"/>
                  <w:divBdr>
                    <w:top w:val="none" w:sz="0" w:space="0" w:color="auto"/>
                    <w:left w:val="none" w:sz="0" w:space="0" w:color="auto"/>
                    <w:bottom w:val="none" w:sz="0" w:space="0" w:color="auto"/>
                    <w:right w:val="none" w:sz="0" w:space="0" w:color="auto"/>
                  </w:divBdr>
                </w:div>
              </w:divsChild>
            </w:div>
            <w:div w:id="1210728292">
              <w:marLeft w:val="0"/>
              <w:marRight w:val="0"/>
              <w:marTop w:val="0"/>
              <w:marBottom w:val="0"/>
              <w:divBdr>
                <w:top w:val="none" w:sz="0" w:space="0" w:color="auto"/>
                <w:left w:val="none" w:sz="0" w:space="0" w:color="auto"/>
                <w:bottom w:val="none" w:sz="0" w:space="0" w:color="auto"/>
                <w:right w:val="none" w:sz="0" w:space="0" w:color="auto"/>
              </w:divBdr>
              <w:divsChild>
                <w:div w:id="639923870">
                  <w:marLeft w:val="0"/>
                  <w:marRight w:val="0"/>
                  <w:marTop w:val="0"/>
                  <w:marBottom w:val="0"/>
                  <w:divBdr>
                    <w:top w:val="none" w:sz="0" w:space="0" w:color="auto"/>
                    <w:left w:val="none" w:sz="0" w:space="0" w:color="auto"/>
                    <w:bottom w:val="none" w:sz="0" w:space="0" w:color="auto"/>
                    <w:right w:val="none" w:sz="0" w:space="0" w:color="auto"/>
                  </w:divBdr>
                </w:div>
              </w:divsChild>
            </w:div>
            <w:div w:id="1211962193">
              <w:marLeft w:val="0"/>
              <w:marRight w:val="0"/>
              <w:marTop w:val="0"/>
              <w:marBottom w:val="0"/>
              <w:divBdr>
                <w:top w:val="none" w:sz="0" w:space="0" w:color="auto"/>
                <w:left w:val="none" w:sz="0" w:space="0" w:color="auto"/>
                <w:bottom w:val="none" w:sz="0" w:space="0" w:color="auto"/>
                <w:right w:val="none" w:sz="0" w:space="0" w:color="auto"/>
              </w:divBdr>
              <w:divsChild>
                <w:div w:id="523248234">
                  <w:marLeft w:val="0"/>
                  <w:marRight w:val="0"/>
                  <w:marTop w:val="0"/>
                  <w:marBottom w:val="0"/>
                  <w:divBdr>
                    <w:top w:val="none" w:sz="0" w:space="0" w:color="auto"/>
                    <w:left w:val="none" w:sz="0" w:space="0" w:color="auto"/>
                    <w:bottom w:val="none" w:sz="0" w:space="0" w:color="auto"/>
                    <w:right w:val="none" w:sz="0" w:space="0" w:color="auto"/>
                  </w:divBdr>
                </w:div>
              </w:divsChild>
            </w:div>
            <w:div w:id="1215045889">
              <w:marLeft w:val="0"/>
              <w:marRight w:val="0"/>
              <w:marTop w:val="0"/>
              <w:marBottom w:val="0"/>
              <w:divBdr>
                <w:top w:val="none" w:sz="0" w:space="0" w:color="auto"/>
                <w:left w:val="none" w:sz="0" w:space="0" w:color="auto"/>
                <w:bottom w:val="none" w:sz="0" w:space="0" w:color="auto"/>
                <w:right w:val="none" w:sz="0" w:space="0" w:color="auto"/>
              </w:divBdr>
              <w:divsChild>
                <w:div w:id="1031301246">
                  <w:marLeft w:val="0"/>
                  <w:marRight w:val="0"/>
                  <w:marTop w:val="0"/>
                  <w:marBottom w:val="0"/>
                  <w:divBdr>
                    <w:top w:val="none" w:sz="0" w:space="0" w:color="auto"/>
                    <w:left w:val="none" w:sz="0" w:space="0" w:color="auto"/>
                    <w:bottom w:val="none" w:sz="0" w:space="0" w:color="auto"/>
                    <w:right w:val="none" w:sz="0" w:space="0" w:color="auto"/>
                  </w:divBdr>
                </w:div>
              </w:divsChild>
            </w:div>
            <w:div w:id="1369329484">
              <w:marLeft w:val="0"/>
              <w:marRight w:val="0"/>
              <w:marTop w:val="0"/>
              <w:marBottom w:val="0"/>
              <w:divBdr>
                <w:top w:val="none" w:sz="0" w:space="0" w:color="auto"/>
                <w:left w:val="none" w:sz="0" w:space="0" w:color="auto"/>
                <w:bottom w:val="none" w:sz="0" w:space="0" w:color="auto"/>
                <w:right w:val="none" w:sz="0" w:space="0" w:color="auto"/>
              </w:divBdr>
              <w:divsChild>
                <w:div w:id="1963266501">
                  <w:marLeft w:val="0"/>
                  <w:marRight w:val="0"/>
                  <w:marTop w:val="0"/>
                  <w:marBottom w:val="0"/>
                  <w:divBdr>
                    <w:top w:val="none" w:sz="0" w:space="0" w:color="auto"/>
                    <w:left w:val="none" w:sz="0" w:space="0" w:color="auto"/>
                    <w:bottom w:val="none" w:sz="0" w:space="0" w:color="auto"/>
                    <w:right w:val="none" w:sz="0" w:space="0" w:color="auto"/>
                  </w:divBdr>
                </w:div>
              </w:divsChild>
            </w:div>
            <w:div w:id="1475412165">
              <w:marLeft w:val="0"/>
              <w:marRight w:val="0"/>
              <w:marTop w:val="0"/>
              <w:marBottom w:val="0"/>
              <w:divBdr>
                <w:top w:val="none" w:sz="0" w:space="0" w:color="auto"/>
                <w:left w:val="none" w:sz="0" w:space="0" w:color="auto"/>
                <w:bottom w:val="none" w:sz="0" w:space="0" w:color="auto"/>
                <w:right w:val="none" w:sz="0" w:space="0" w:color="auto"/>
              </w:divBdr>
              <w:divsChild>
                <w:div w:id="927693017">
                  <w:marLeft w:val="0"/>
                  <w:marRight w:val="0"/>
                  <w:marTop w:val="0"/>
                  <w:marBottom w:val="0"/>
                  <w:divBdr>
                    <w:top w:val="none" w:sz="0" w:space="0" w:color="auto"/>
                    <w:left w:val="none" w:sz="0" w:space="0" w:color="auto"/>
                    <w:bottom w:val="none" w:sz="0" w:space="0" w:color="auto"/>
                    <w:right w:val="none" w:sz="0" w:space="0" w:color="auto"/>
                  </w:divBdr>
                </w:div>
              </w:divsChild>
            </w:div>
            <w:div w:id="1549995739">
              <w:marLeft w:val="0"/>
              <w:marRight w:val="0"/>
              <w:marTop w:val="0"/>
              <w:marBottom w:val="0"/>
              <w:divBdr>
                <w:top w:val="none" w:sz="0" w:space="0" w:color="auto"/>
                <w:left w:val="none" w:sz="0" w:space="0" w:color="auto"/>
                <w:bottom w:val="none" w:sz="0" w:space="0" w:color="auto"/>
                <w:right w:val="none" w:sz="0" w:space="0" w:color="auto"/>
              </w:divBdr>
              <w:divsChild>
                <w:div w:id="38357647">
                  <w:marLeft w:val="0"/>
                  <w:marRight w:val="0"/>
                  <w:marTop w:val="0"/>
                  <w:marBottom w:val="0"/>
                  <w:divBdr>
                    <w:top w:val="none" w:sz="0" w:space="0" w:color="auto"/>
                    <w:left w:val="none" w:sz="0" w:space="0" w:color="auto"/>
                    <w:bottom w:val="none" w:sz="0" w:space="0" w:color="auto"/>
                    <w:right w:val="none" w:sz="0" w:space="0" w:color="auto"/>
                  </w:divBdr>
                </w:div>
              </w:divsChild>
            </w:div>
            <w:div w:id="1558130032">
              <w:marLeft w:val="0"/>
              <w:marRight w:val="0"/>
              <w:marTop w:val="0"/>
              <w:marBottom w:val="0"/>
              <w:divBdr>
                <w:top w:val="none" w:sz="0" w:space="0" w:color="auto"/>
                <w:left w:val="none" w:sz="0" w:space="0" w:color="auto"/>
                <w:bottom w:val="none" w:sz="0" w:space="0" w:color="auto"/>
                <w:right w:val="none" w:sz="0" w:space="0" w:color="auto"/>
              </w:divBdr>
              <w:divsChild>
                <w:div w:id="183788817">
                  <w:marLeft w:val="0"/>
                  <w:marRight w:val="0"/>
                  <w:marTop w:val="0"/>
                  <w:marBottom w:val="0"/>
                  <w:divBdr>
                    <w:top w:val="none" w:sz="0" w:space="0" w:color="auto"/>
                    <w:left w:val="none" w:sz="0" w:space="0" w:color="auto"/>
                    <w:bottom w:val="none" w:sz="0" w:space="0" w:color="auto"/>
                    <w:right w:val="none" w:sz="0" w:space="0" w:color="auto"/>
                  </w:divBdr>
                </w:div>
              </w:divsChild>
            </w:div>
            <w:div w:id="1569073875">
              <w:marLeft w:val="0"/>
              <w:marRight w:val="0"/>
              <w:marTop w:val="0"/>
              <w:marBottom w:val="0"/>
              <w:divBdr>
                <w:top w:val="none" w:sz="0" w:space="0" w:color="auto"/>
                <w:left w:val="none" w:sz="0" w:space="0" w:color="auto"/>
                <w:bottom w:val="none" w:sz="0" w:space="0" w:color="auto"/>
                <w:right w:val="none" w:sz="0" w:space="0" w:color="auto"/>
              </w:divBdr>
              <w:divsChild>
                <w:div w:id="659381634">
                  <w:marLeft w:val="0"/>
                  <w:marRight w:val="0"/>
                  <w:marTop w:val="0"/>
                  <w:marBottom w:val="0"/>
                  <w:divBdr>
                    <w:top w:val="none" w:sz="0" w:space="0" w:color="auto"/>
                    <w:left w:val="none" w:sz="0" w:space="0" w:color="auto"/>
                    <w:bottom w:val="none" w:sz="0" w:space="0" w:color="auto"/>
                    <w:right w:val="none" w:sz="0" w:space="0" w:color="auto"/>
                  </w:divBdr>
                </w:div>
              </w:divsChild>
            </w:div>
            <w:div w:id="1760559977">
              <w:marLeft w:val="0"/>
              <w:marRight w:val="0"/>
              <w:marTop w:val="0"/>
              <w:marBottom w:val="0"/>
              <w:divBdr>
                <w:top w:val="none" w:sz="0" w:space="0" w:color="auto"/>
                <w:left w:val="none" w:sz="0" w:space="0" w:color="auto"/>
                <w:bottom w:val="none" w:sz="0" w:space="0" w:color="auto"/>
                <w:right w:val="none" w:sz="0" w:space="0" w:color="auto"/>
              </w:divBdr>
              <w:divsChild>
                <w:div w:id="969088879">
                  <w:marLeft w:val="0"/>
                  <w:marRight w:val="0"/>
                  <w:marTop w:val="0"/>
                  <w:marBottom w:val="0"/>
                  <w:divBdr>
                    <w:top w:val="none" w:sz="0" w:space="0" w:color="auto"/>
                    <w:left w:val="none" w:sz="0" w:space="0" w:color="auto"/>
                    <w:bottom w:val="none" w:sz="0" w:space="0" w:color="auto"/>
                    <w:right w:val="none" w:sz="0" w:space="0" w:color="auto"/>
                  </w:divBdr>
                </w:div>
              </w:divsChild>
            </w:div>
            <w:div w:id="1795974983">
              <w:marLeft w:val="0"/>
              <w:marRight w:val="0"/>
              <w:marTop w:val="0"/>
              <w:marBottom w:val="0"/>
              <w:divBdr>
                <w:top w:val="none" w:sz="0" w:space="0" w:color="auto"/>
                <w:left w:val="none" w:sz="0" w:space="0" w:color="auto"/>
                <w:bottom w:val="none" w:sz="0" w:space="0" w:color="auto"/>
                <w:right w:val="none" w:sz="0" w:space="0" w:color="auto"/>
              </w:divBdr>
              <w:divsChild>
                <w:div w:id="692070596">
                  <w:marLeft w:val="0"/>
                  <w:marRight w:val="0"/>
                  <w:marTop w:val="0"/>
                  <w:marBottom w:val="0"/>
                  <w:divBdr>
                    <w:top w:val="none" w:sz="0" w:space="0" w:color="auto"/>
                    <w:left w:val="none" w:sz="0" w:space="0" w:color="auto"/>
                    <w:bottom w:val="none" w:sz="0" w:space="0" w:color="auto"/>
                    <w:right w:val="none" w:sz="0" w:space="0" w:color="auto"/>
                  </w:divBdr>
                </w:div>
              </w:divsChild>
            </w:div>
            <w:div w:id="1805736367">
              <w:marLeft w:val="0"/>
              <w:marRight w:val="0"/>
              <w:marTop w:val="0"/>
              <w:marBottom w:val="0"/>
              <w:divBdr>
                <w:top w:val="none" w:sz="0" w:space="0" w:color="auto"/>
                <w:left w:val="none" w:sz="0" w:space="0" w:color="auto"/>
                <w:bottom w:val="none" w:sz="0" w:space="0" w:color="auto"/>
                <w:right w:val="none" w:sz="0" w:space="0" w:color="auto"/>
              </w:divBdr>
              <w:divsChild>
                <w:div w:id="1458329756">
                  <w:marLeft w:val="0"/>
                  <w:marRight w:val="0"/>
                  <w:marTop w:val="0"/>
                  <w:marBottom w:val="0"/>
                  <w:divBdr>
                    <w:top w:val="none" w:sz="0" w:space="0" w:color="auto"/>
                    <w:left w:val="none" w:sz="0" w:space="0" w:color="auto"/>
                    <w:bottom w:val="none" w:sz="0" w:space="0" w:color="auto"/>
                    <w:right w:val="none" w:sz="0" w:space="0" w:color="auto"/>
                  </w:divBdr>
                </w:div>
              </w:divsChild>
            </w:div>
            <w:div w:id="1821577956">
              <w:marLeft w:val="0"/>
              <w:marRight w:val="0"/>
              <w:marTop w:val="0"/>
              <w:marBottom w:val="0"/>
              <w:divBdr>
                <w:top w:val="none" w:sz="0" w:space="0" w:color="auto"/>
                <w:left w:val="none" w:sz="0" w:space="0" w:color="auto"/>
                <w:bottom w:val="none" w:sz="0" w:space="0" w:color="auto"/>
                <w:right w:val="none" w:sz="0" w:space="0" w:color="auto"/>
              </w:divBdr>
              <w:divsChild>
                <w:div w:id="2110005747">
                  <w:marLeft w:val="0"/>
                  <w:marRight w:val="0"/>
                  <w:marTop w:val="0"/>
                  <w:marBottom w:val="0"/>
                  <w:divBdr>
                    <w:top w:val="none" w:sz="0" w:space="0" w:color="auto"/>
                    <w:left w:val="none" w:sz="0" w:space="0" w:color="auto"/>
                    <w:bottom w:val="none" w:sz="0" w:space="0" w:color="auto"/>
                    <w:right w:val="none" w:sz="0" w:space="0" w:color="auto"/>
                  </w:divBdr>
                </w:div>
              </w:divsChild>
            </w:div>
            <w:div w:id="1833452611">
              <w:marLeft w:val="0"/>
              <w:marRight w:val="0"/>
              <w:marTop w:val="0"/>
              <w:marBottom w:val="0"/>
              <w:divBdr>
                <w:top w:val="none" w:sz="0" w:space="0" w:color="auto"/>
                <w:left w:val="none" w:sz="0" w:space="0" w:color="auto"/>
                <w:bottom w:val="none" w:sz="0" w:space="0" w:color="auto"/>
                <w:right w:val="none" w:sz="0" w:space="0" w:color="auto"/>
              </w:divBdr>
              <w:divsChild>
                <w:div w:id="1971670177">
                  <w:marLeft w:val="0"/>
                  <w:marRight w:val="0"/>
                  <w:marTop w:val="0"/>
                  <w:marBottom w:val="0"/>
                  <w:divBdr>
                    <w:top w:val="none" w:sz="0" w:space="0" w:color="auto"/>
                    <w:left w:val="none" w:sz="0" w:space="0" w:color="auto"/>
                    <w:bottom w:val="none" w:sz="0" w:space="0" w:color="auto"/>
                    <w:right w:val="none" w:sz="0" w:space="0" w:color="auto"/>
                  </w:divBdr>
                </w:div>
              </w:divsChild>
            </w:div>
            <w:div w:id="1885215537">
              <w:marLeft w:val="0"/>
              <w:marRight w:val="0"/>
              <w:marTop w:val="0"/>
              <w:marBottom w:val="0"/>
              <w:divBdr>
                <w:top w:val="none" w:sz="0" w:space="0" w:color="auto"/>
                <w:left w:val="none" w:sz="0" w:space="0" w:color="auto"/>
                <w:bottom w:val="none" w:sz="0" w:space="0" w:color="auto"/>
                <w:right w:val="none" w:sz="0" w:space="0" w:color="auto"/>
              </w:divBdr>
              <w:divsChild>
                <w:div w:id="1848709144">
                  <w:marLeft w:val="0"/>
                  <w:marRight w:val="0"/>
                  <w:marTop w:val="0"/>
                  <w:marBottom w:val="0"/>
                  <w:divBdr>
                    <w:top w:val="none" w:sz="0" w:space="0" w:color="auto"/>
                    <w:left w:val="none" w:sz="0" w:space="0" w:color="auto"/>
                    <w:bottom w:val="none" w:sz="0" w:space="0" w:color="auto"/>
                    <w:right w:val="none" w:sz="0" w:space="0" w:color="auto"/>
                  </w:divBdr>
                </w:div>
              </w:divsChild>
            </w:div>
            <w:div w:id="1898780776">
              <w:marLeft w:val="0"/>
              <w:marRight w:val="0"/>
              <w:marTop w:val="0"/>
              <w:marBottom w:val="0"/>
              <w:divBdr>
                <w:top w:val="none" w:sz="0" w:space="0" w:color="auto"/>
                <w:left w:val="none" w:sz="0" w:space="0" w:color="auto"/>
                <w:bottom w:val="none" w:sz="0" w:space="0" w:color="auto"/>
                <w:right w:val="none" w:sz="0" w:space="0" w:color="auto"/>
              </w:divBdr>
              <w:divsChild>
                <w:div w:id="1501192345">
                  <w:marLeft w:val="0"/>
                  <w:marRight w:val="0"/>
                  <w:marTop w:val="0"/>
                  <w:marBottom w:val="0"/>
                  <w:divBdr>
                    <w:top w:val="none" w:sz="0" w:space="0" w:color="auto"/>
                    <w:left w:val="none" w:sz="0" w:space="0" w:color="auto"/>
                    <w:bottom w:val="none" w:sz="0" w:space="0" w:color="auto"/>
                    <w:right w:val="none" w:sz="0" w:space="0" w:color="auto"/>
                  </w:divBdr>
                </w:div>
              </w:divsChild>
            </w:div>
            <w:div w:id="2128114411">
              <w:marLeft w:val="0"/>
              <w:marRight w:val="0"/>
              <w:marTop w:val="0"/>
              <w:marBottom w:val="0"/>
              <w:divBdr>
                <w:top w:val="none" w:sz="0" w:space="0" w:color="auto"/>
                <w:left w:val="none" w:sz="0" w:space="0" w:color="auto"/>
                <w:bottom w:val="none" w:sz="0" w:space="0" w:color="auto"/>
                <w:right w:val="none" w:sz="0" w:space="0" w:color="auto"/>
              </w:divBdr>
              <w:divsChild>
                <w:div w:id="1837381275">
                  <w:marLeft w:val="0"/>
                  <w:marRight w:val="0"/>
                  <w:marTop w:val="0"/>
                  <w:marBottom w:val="0"/>
                  <w:divBdr>
                    <w:top w:val="none" w:sz="0" w:space="0" w:color="auto"/>
                    <w:left w:val="none" w:sz="0" w:space="0" w:color="auto"/>
                    <w:bottom w:val="none" w:sz="0" w:space="0" w:color="auto"/>
                    <w:right w:val="none" w:sz="0" w:space="0" w:color="auto"/>
                  </w:divBdr>
                </w:div>
              </w:divsChild>
            </w:div>
            <w:div w:id="2135437918">
              <w:marLeft w:val="0"/>
              <w:marRight w:val="0"/>
              <w:marTop w:val="0"/>
              <w:marBottom w:val="0"/>
              <w:divBdr>
                <w:top w:val="none" w:sz="0" w:space="0" w:color="auto"/>
                <w:left w:val="none" w:sz="0" w:space="0" w:color="auto"/>
                <w:bottom w:val="none" w:sz="0" w:space="0" w:color="auto"/>
                <w:right w:val="none" w:sz="0" w:space="0" w:color="auto"/>
              </w:divBdr>
              <w:divsChild>
                <w:div w:id="6754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2314392">
      <w:bodyDiv w:val="1"/>
      <w:marLeft w:val="0"/>
      <w:marRight w:val="0"/>
      <w:marTop w:val="0"/>
      <w:marBottom w:val="0"/>
      <w:divBdr>
        <w:top w:val="none" w:sz="0" w:space="0" w:color="auto"/>
        <w:left w:val="none" w:sz="0" w:space="0" w:color="auto"/>
        <w:bottom w:val="none" w:sz="0" w:space="0" w:color="auto"/>
        <w:right w:val="none" w:sz="0" w:space="0" w:color="auto"/>
      </w:divBdr>
    </w:div>
    <w:div w:id="758991182">
      <w:bodyDiv w:val="1"/>
      <w:marLeft w:val="0"/>
      <w:marRight w:val="0"/>
      <w:marTop w:val="0"/>
      <w:marBottom w:val="0"/>
      <w:divBdr>
        <w:top w:val="none" w:sz="0" w:space="0" w:color="auto"/>
        <w:left w:val="none" w:sz="0" w:space="0" w:color="auto"/>
        <w:bottom w:val="none" w:sz="0" w:space="0" w:color="auto"/>
        <w:right w:val="none" w:sz="0" w:space="0" w:color="auto"/>
      </w:divBdr>
      <w:divsChild>
        <w:div w:id="231039421">
          <w:marLeft w:val="0"/>
          <w:marRight w:val="0"/>
          <w:marTop w:val="0"/>
          <w:marBottom w:val="0"/>
          <w:divBdr>
            <w:top w:val="none" w:sz="0" w:space="0" w:color="auto"/>
            <w:left w:val="none" w:sz="0" w:space="0" w:color="auto"/>
            <w:bottom w:val="none" w:sz="0" w:space="0" w:color="auto"/>
            <w:right w:val="none" w:sz="0" w:space="0" w:color="auto"/>
          </w:divBdr>
          <w:divsChild>
            <w:div w:id="1857578962">
              <w:marLeft w:val="0"/>
              <w:marRight w:val="0"/>
              <w:marTop w:val="0"/>
              <w:marBottom w:val="0"/>
              <w:divBdr>
                <w:top w:val="none" w:sz="0" w:space="0" w:color="auto"/>
                <w:left w:val="none" w:sz="0" w:space="0" w:color="auto"/>
                <w:bottom w:val="none" w:sz="0" w:space="0" w:color="auto"/>
                <w:right w:val="none" w:sz="0" w:space="0" w:color="auto"/>
              </w:divBdr>
              <w:divsChild>
                <w:div w:id="1989018674">
                  <w:marLeft w:val="0"/>
                  <w:marRight w:val="0"/>
                  <w:marTop w:val="0"/>
                  <w:marBottom w:val="0"/>
                  <w:divBdr>
                    <w:top w:val="none" w:sz="0" w:space="0" w:color="auto"/>
                    <w:left w:val="none" w:sz="0" w:space="0" w:color="auto"/>
                    <w:bottom w:val="none" w:sz="0" w:space="0" w:color="auto"/>
                    <w:right w:val="none" w:sz="0" w:space="0" w:color="auto"/>
                  </w:divBdr>
                  <w:divsChild>
                    <w:div w:id="811488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310159">
      <w:bodyDiv w:val="1"/>
      <w:marLeft w:val="0"/>
      <w:marRight w:val="0"/>
      <w:marTop w:val="0"/>
      <w:marBottom w:val="0"/>
      <w:divBdr>
        <w:top w:val="none" w:sz="0" w:space="0" w:color="auto"/>
        <w:left w:val="none" w:sz="0" w:space="0" w:color="auto"/>
        <w:bottom w:val="none" w:sz="0" w:space="0" w:color="auto"/>
        <w:right w:val="none" w:sz="0" w:space="0" w:color="auto"/>
      </w:divBdr>
      <w:divsChild>
        <w:div w:id="1182745746">
          <w:marLeft w:val="0"/>
          <w:marRight w:val="0"/>
          <w:marTop w:val="0"/>
          <w:marBottom w:val="0"/>
          <w:divBdr>
            <w:top w:val="none" w:sz="0" w:space="0" w:color="auto"/>
            <w:left w:val="none" w:sz="0" w:space="0" w:color="auto"/>
            <w:bottom w:val="none" w:sz="0" w:space="0" w:color="auto"/>
            <w:right w:val="none" w:sz="0" w:space="0" w:color="auto"/>
          </w:divBdr>
          <w:divsChild>
            <w:div w:id="1252858760">
              <w:marLeft w:val="0"/>
              <w:marRight w:val="0"/>
              <w:marTop w:val="0"/>
              <w:marBottom w:val="0"/>
              <w:divBdr>
                <w:top w:val="none" w:sz="0" w:space="0" w:color="auto"/>
                <w:left w:val="none" w:sz="0" w:space="0" w:color="auto"/>
                <w:bottom w:val="none" w:sz="0" w:space="0" w:color="auto"/>
                <w:right w:val="none" w:sz="0" w:space="0" w:color="auto"/>
              </w:divBdr>
              <w:divsChild>
                <w:div w:id="48841007">
                  <w:marLeft w:val="0"/>
                  <w:marRight w:val="0"/>
                  <w:marTop w:val="0"/>
                  <w:marBottom w:val="0"/>
                  <w:divBdr>
                    <w:top w:val="none" w:sz="0" w:space="0" w:color="auto"/>
                    <w:left w:val="none" w:sz="0" w:space="0" w:color="auto"/>
                    <w:bottom w:val="none" w:sz="0" w:space="0" w:color="auto"/>
                    <w:right w:val="none" w:sz="0" w:space="0" w:color="auto"/>
                  </w:divBdr>
                  <w:divsChild>
                    <w:div w:id="89354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8838064">
      <w:bodyDiv w:val="1"/>
      <w:marLeft w:val="0"/>
      <w:marRight w:val="0"/>
      <w:marTop w:val="0"/>
      <w:marBottom w:val="0"/>
      <w:divBdr>
        <w:top w:val="none" w:sz="0" w:space="0" w:color="auto"/>
        <w:left w:val="none" w:sz="0" w:space="0" w:color="auto"/>
        <w:bottom w:val="none" w:sz="0" w:space="0" w:color="auto"/>
        <w:right w:val="none" w:sz="0" w:space="0" w:color="auto"/>
      </w:divBdr>
    </w:div>
    <w:div w:id="938638112">
      <w:bodyDiv w:val="1"/>
      <w:marLeft w:val="0"/>
      <w:marRight w:val="0"/>
      <w:marTop w:val="0"/>
      <w:marBottom w:val="0"/>
      <w:divBdr>
        <w:top w:val="none" w:sz="0" w:space="0" w:color="auto"/>
        <w:left w:val="none" w:sz="0" w:space="0" w:color="auto"/>
        <w:bottom w:val="none" w:sz="0" w:space="0" w:color="auto"/>
        <w:right w:val="none" w:sz="0" w:space="0" w:color="auto"/>
      </w:divBdr>
      <w:divsChild>
        <w:div w:id="467403641">
          <w:marLeft w:val="0"/>
          <w:marRight w:val="0"/>
          <w:marTop w:val="0"/>
          <w:marBottom w:val="0"/>
          <w:divBdr>
            <w:top w:val="none" w:sz="0" w:space="0" w:color="auto"/>
            <w:left w:val="none" w:sz="0" w:space="0" w:color="auto"/>
            <w:bottom w:val="none" w:sz="0" w:space="0" w:color="auto"/>
            <w:right w:val="none" w:sz="0" w:space="0" w:color="auto"/>
          </w:divBdr>
          <w:divsChild>
            <w:div w:id="1364011949">
              <w:marLeft w:val="0"/>
              <w:marRight w:val="0"/>
              <w:marTop w:val="0"/>
              <w:marBottom w:val="0"/>
              <w:divBdr>
                <w:top w:val="none" w:sz="0" w:space="0" w:color="auto"/>
                <w:left w:val="none" w:sz="0" w:space="0" w:color="auto"/>
                <w:bottom w:val="none" w:sz="0" w:space="0" w:color="auto"/>
                <w:right w:val="none" w:sz="0" w:space="0" w:color="auto"/>
              </w:divBdr>
              <w:divsChild>
                <w:div w:id="721368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5618">
      <w:bodyDiv w:val="1"/>
      <w:marLeft w:val="0"/>
      <w:marRight w:val="0"/>
      <w:marTop w:val="0"/>
      <w:marBottom w:val="0"/>
      <w:divBdr>
        <w:top w:val="none" w:sz="0" w:space="0" w:color="auto"/>
        <w:left w:val="none" w:sz="0" w:space="0" w:color="auto"/>
        <w:bottom w:val="none" w:sz="0" w:space="0" w:color="auto"/>
        <w:right w:val="none" w:sz="0" w:space="0" w:color="auto"/>
      </w:divBdr>
      <w:divsChild>
        <w:div w:id="355548002">
          <w:marLeft w:val="0"/>
          <w:marRight w:val="0"/>
          <w:marTop w:val="0"/>
          <w:marBottom w:val="0"/>
          <w:divBdr>
            <w:top w:val="none" w:sz="0" w:space="0" w:color="auto"/>
            <w:left w:val="none" w:sz="0" w:space="0" w:color="auto"/>
            <w:bottom w:val="none" w:sz="0" w:space="0" w:color="auto"/>
            <w:right w:val="none" w:sz="0" w:space="0" w:color="auto"/>
          </w:divBdr>
          <w:divsChild>
            <w:div w:id="1158880899">
              <w:marLeft w:val="0"/>
              <w:marRight w:val="0"/>
              <w:marTop w:val="0"/>
              <w:marBottom w:val="0"/>
              <w:divBdr>
                <w:top w:val="none" w:sz="0" w:space="0" w:color="auto"/>
                <w:left w:val="none" w:sz="0" w:space="0" w:color="auto"/>
                <w:bottom w:val="none" w:sz="0" w:space="0" w:color="auto"/>
                <w:right w:val="none" w:sz="0" w:space="0" w:color="auto"/>
              </w:divBdr>
              <w:divsChild>
                <w:div w:id="28214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146151">
      <w:bodyDiv w:val="1"/>
      <w:marLeft w:val="0"/>
      <w:marRight w:val="0"/>
      <w:marTop w:val="0"/>
      <w:marBottom w:val="0"/>
      <w:divBdr>
        <w:top w:val="none" w:sz="0" w:space="0" w:color="auto"/>
        <w:left w:val="none" w:sz="0" w:space="0" w:color="auto"/>
        <w:bottom w:val="none" w:sz="0" w:space="0" w:color="auto"/>
        <w:right w:val="none" w:sz="0" w:space="0" w:color="auto"/>
      </w:divBdr>
      <w:divsChild>
        <w:div w:id="1718972565">
          <w:marLeft w:val="0"/>
          <w:marRight w:val="0"/>
          <w:marTop w:val="0"/>
          <w:marBottom w:val="0"/>
          <w:divBdr>
            <w:top w:val="none" w:sz="0" w:space="0" w:color="auto"/>
            <w:left w:val="none" w:sz="0" w:space="0" w:color="auto"/>
            <w:bottom w:val="none" w:sz="0" w:space="0" w:color="auto"/>
            <w:right w:val="none" w:sz="0" w:space="0" w:color="auto"/>
          </w:divBdr>
          <w:divsChild>
            <w:div w:id="1683779334">
              <w:marLeft w:val="0"/>
              <w:marRight w:val="0"/>
              <w:marTop w:val="0"/>
              <w:marBottom w:val="0"/>
              <w:divBdr>
                <w:top w:val="none" w:sz="0" w:space="0" w:color="auto"/>
                <w:left w:val="none" w:sz="0" w:space="0" w:color="auto"/>
                <w:bottom w:val="none" w:sz="0" w:space="0" w:color="auto"/>
                <w:right w:val="none" w:sz="0" w:space="0" w:color="auto"/>
              </w:divBdr>
              <w:divsChild>
                <w:div w:id="121951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408282">
      <w:bodyDiv w:val="1"/>
      <w:marLeft w:val="0"/>
      <w:marRight w:val="0"/>
      <w:marTop w:val="0"/>
      <w:marBottom w:val="0"/>
      <w:divBdr>
        <w:top w:val="none" w:sz="0" w:space="0" w:color="auto"/>
        <w:left w:val="none" w:sz="0" w:space="0" w:color="auto"/>
        <w:bottom w:val="none" w:sz="0" w:space="0" w:color="auto"/>
        <w:right w:val="none" w:sz="0" w:space="0" w:color="auto"/>
      </w:divBdr>
      <w:divsChild>
        <w:div w:id="1985545461">
          <w:marLeft w:val="0"/>
          <w:marRight w:val="0"/>
          <w:marTop w:val="0"/>
          <w:marBottom w:val="0"/>
          <w:divBdr>
            <w:top w:val="none" w:sz="0" w:space="0" w:color="auto"/>
            <w:left w:val="none" w:sz="0" w:space="0" w:color="auto"/>
            <w:bottom w:val="none" w:sz="0" w:space="0" w:color="auto"/>
            <w:right w:val="none" w:sz="0" w:space="0" w:color="auto"/>
          </w:divBdr>
          <w:divsChild>
            <w:div w:id="1907716958">
              <w:marLeft w:val="0"/>
              <w:marRight w:val="0"/>
              <w:marTop w:val="0"/>
              <w:marBottom w:val="0"/>
              <w:divBdr>
                <w:top w:val="none" w:sz="0" w:space="0" w:color="auto"/>
                <w:left w:val="none" w:sz="0" w:space="0" w:color="auto"/>
                <w:bottom w:val="none" w:sz="0" w:space="0" w:color="auto"/>
                <w:right w:val="none" w:sz="0" w:space="0" w:color="auto"/>
              </w:divBdr>
              <w:divsChild>
                <w:div w:id="1088765999">
                  <w:marLeft w:val="0"/>
                  <w:marRight w:val="0"/>
                  <w:marTop w:val="0"/>
                  <w:marBottom w:val="0"/>
                  <w:divBdr>
                    <w:top w:val="none" w:sz="0" w:space="0" w:color="auto"/>
                    <w:left w:val="none" w:sz="0" w:space="0" w:color="auto"/>
                    <w:bottom w:val="none" w:sz="0" w:space="0" w:color="auto"/>
                    <w:right w:val="none" w:sz="0" w:space="0" w:color="auto"/>
                  </w:divBdr>
                  <w:divsChild>
                    <w:div w:id="1405448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7582240">
      <w:bodyDiv w:val="1"/>
      <w:marLeft w:val="0"/>
      <w:marRight w:val="0"/>
      <w:marTop w:val="0"/>
      <w:marBottom w:val="0"/>
      <w:divBdr>
        <w:top w:val="none" w:sz="0" w:space="0" w:color="auto"/>
        <w:left w:val="none" w:sz="0" w:space="0" w:color="auto"/>
        <w:bottom w:val="none" w:sz="0" w:space="0" w:color="auto"/>
        <w:right w:val="none" w:sz="0" w:space="0" w:color="auto"/>
      </w:divBdr>
    </w:div>
    <w:div w:id="1166938456">
      <w:bodyDiv w:val="1"/>
      <w:marLeft w:val="0"/>
      <w:marRight w:val="0"/>
      <w:marTop w:val="0"/>
      <w:marBottom w:val="0"/>
      <w:divBdr>
        <w:top w:val="none" w:sz="0" w:space="0" w:color="auto"/>
        <w:left w:val="none" w:sz="0" w:space="0" w:color="auto"/>
        <w:bottom w:val="none" w:sz="0" w:space="0" w:color="auto"/>
        <w:right w:val="none" w:sz="0" w:space="0" w:color="auto"/>
      </w:divBdr>
      <w:divsChild>
        <w:div w:id="1898275809">
          <w:marLeft w:val="0"/>
          <w:marRight w:val="0"/>
          <w:marTop w:val="0"/>
          <w:marBottom w:val="0"/>
          <w:divBdr>
            <w:top w:val="none" w:sz="0" w:space="0" w:color="auto"/>
            <w:left w:val="none" w:sz="0" w:space="0" w:color="auto"/>
            <w:bottom w:val="none" w:sz="0" w:space="0" w:color="auto"/>
            <w:right w:val="none" w:sz="0" w:space="0" w:color="auto"/>
          </w:divBdr>
          <w:divsChild>
            <w:div w:id="1719470714">
              <w:marLeft w:val="0"/>
              <w:marRight w:val="0"/>
              <w:marTop w:val="0"/>
              <w:marBottom w:val="0"/>
              <w:divBdr>
                <w:top w:val="none" w:sz="0" w:space="0" w:color="auto"/>
                <w:left w:val="none" w:sz="0" w:space="0" w:color="auto"/>
                <w:bottom w:val="none" w:sz="0" w:space="0" w:color="auto"/>
                <w:right w:val="none" w:sz="0" w:space="0" w:color="auto"/>
              </w:divBdr>
              <w:divsChild>
                <w:div w:id="18513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228101">
      <w:bodyDiv w:val="1"/>
      <w:marLeft w:val="0"/>
      <w:marRight w:val="0"/>
      <w:marTop w:val="0"/>
      <w:marBottom w:val="0"/>
      <w:divBdr>
        <w:top w:val="none" w:sz="0" w:space="0" w:color="auto"/>
        <w:left w:val="none" w:sz="0" w:space="0" w:color="auto"/>
        <w:bottom w:val="none" w:sz="0" w:space="0" w:color="auto"/>
        <w:right w:val="none" w:sz="0" w:space="0" w:color="auto"/>
      </w:divBdr>
      <w:divsChild>
        <w:div w:id="995914408">
          <w:marLeft w:val="0"/>
          <w:marRight w:val="0"/>
          <w:marTop w:val="0"/>
          <w:marBottom w:val="0"/>
          <w:divBdr>
            <w:top w:val="none" w:sz="0" w:space="0" w:color="auto"/>
            <w:left w:val="none" w:sz="0" w:space="0" w:color="auto"/>
            <w:bottom w:val="none" w:sz="0" w:space="0" w:color="auto"/>
            <w:right w:val="none" w:sz="0" w:space="0" w:color="auto"/>
          </w:divBdr>
          <w:divsChild>
            <w:div w:id="1430419973">
              <w:marLeft w:val="0"/>
              <w:marRight w:val="0"/>
              <w:marTop w:val="0"/>
              <w:marBottom w:val="0"/>
              <w:divBdr>
                <w:top w:val="none" w:sz="0" w:space="0" w:color="auto"/>
                <w:left w:val="none" w:sz="0" w:space="0" w:color="auto"/>
                <w:bottom w:val="none" w:sz="0" w:space="0" w:color="auto"/>
                <w:right w:val="none" w:sz="0" w:space="0" w:color="auto"/>
              </w:divBdr>
              <w:divsChild>
                <w:div w:id="83121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718309">
      <w:bodyDiv w:val="1"/>
      <w:marLeft w:val="0"/>
      <w:marRight w:val="0"/>
      <w:marTop w:val="0"/>
      <w:marBottom w:val="0"/>
      <w:divBdr>
        <w:top w:val="none" w:sz="0" w:space="0" w:color="auto"/>
        <w:left w:val="none" w:sz="0" w:space="0" w:color="auto"/>
        <w:bottom w:val="none" w:sz="0" w:space="0" w:color="auto"/>
        <w:right w:val="none" w:sz="0" w:space="0" w:color="auto"/>
      </w:divBdr>
    </w:div>
    <w:div w:id="1199245767">
      <w:bodyDiv w:val="1"/>
      <w:marLeft w:val="0"/>
      <w:marRight w:val="0"/>
      <w:marTop w:val="0"/>
      <w:marBottom w:val="0"/>
      <w:divBdr>
        <w:top w:val="none" w:sz="0" w:space="0" w:color="auto"/>
        <w:left w:val="none" w:sz="0" w:space="0" w:color="auto"/>
        <w:bottom w:val="none" w:sz="0" w:space="0" w:color="auto"/>
        <w:right w:val="none" w:sz="0" w:space="0" w:color="auto"/>
      </w:divBdr>
      <w:divsChild>
        <w:div w:id="374816317">
          <w:marLeft w:val="0"/>
          <w:marRight w:val="0"/>
          <w:marTop w:val="0"/>
          <w:marBottom w:val="0"/>
          <w:divBdr>
            <w:top w:val="none" w:sz="0" w:space="0" w:color="auto"/>
            <w:left w:val="none" w:sz="0" w:space="0" w:color="auto"/>
            <w:bottom w:val="none" w:sz="0" w:space="0" w:color="auto"/>
            <w:right w:val="none" w:sz="0" w:space="0" w:color="auto"/>
          </w:divBdr>
          <w:divsChild>
            <w:div w:id="2044288751">
              <w:marLeft w:val="0"/>
              <w:marRight w:val="0"/>
              <w:marTop w:val="0"/>
              <w:marBottom w:val="0"/>
              <w:divBdr>
                <w:top w:val="none" w:sz="0" w:space="0" w:color="auto"/>
                <w:left w:val="none" w:sz="0" w:space="0" w:color="auto"/>
                <w:bottom w:val="none" w:sz="0" w:space="0" w:color="auto"/>
                <w:right w:val="none" w:sz="0" w:space="0" w:color="auto"/>
              </w:divBdr>
              <w:divsChild>
                <w:div w:id="1246377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963568">
      <w:bodyDiv w:val="1"/>
      <w:marLeft w:val="0"/>
      <w:marRight w:val="0"/>
      <w:marTop w:val="0"/>
      <w:marBottom w:val="0"/>
      <w:divBdr>
        <w:top w:val="none" w:sz="0" w:space="0" w:color="auto"/>
        <w:left w:val="none" w:sz="0" w:space="0" w:color="auto"/>
        <w:bottom w:val="none" w:sz="0" w:space="0" w:color="auto"/>
        <w:right w:val="none" w:sz="0" w:space="0" w:color="auto"/>
      </w:divBdr>
      <w:divsChild>
        <w:div w:id="377170885">
          <w:marLeft w:val="0"/>
          <w:marRight w:val="0"/>
          <w:marTop w:val="0"/>
          <w:marBottom w:val="0"/>
          <w:divBdr>
            <w:top w:val="none" w:sz="0" w:space="0" w:color="auto"/>
            <w:left w:val="none" w:sz="0" w:space="0" w:color="auto"/>
            <w:bottom w:val="none" w:sz="0" w:space="0" w:color="auto"/>
            <w:right w:val="none" w:sz="0" w:space="0" w:color="auto"/>
          </w:divBdr>
          <w:divsChild>
            <w:div w:id="828982144">
              <w:marLeft w:val="0"/>
              <w:marRight w:val="0"/>
              <w:marTop w:val="0"/>
              <w:marBottom w:val="0"/>
              <w:divBdr>
                <w:top w:val="none" w:sz="0" w:space="0" w:color="auto"/>
                <w:left w:val="none" w:sz="0" w:space="0" w:color="auto"/>
                <w:bottom w:val="none" w:sz="0" w:space="0" w:color="auto"/>
                <w:right w:val="none" w:sz="0" w:space="0" w:color="auto"/>
              </w:divBdr>
              <w:divsChild>
                <w:div w:id="102964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069661">
      <w:bodyDiv w:val="1"/>
      <w:marLeft w:val="0"/>
      <w:marRight w:val="0"/>
      <w:marTop w:val="0"/>
      <w:marBottom w:val="0"/>
      <w:divBdr>
        <w:top w:val="none" w:sz="0" w:space="0" w:color="auto"/>
        <w:left w:val="none" w:sz="0" w:space="0" w:color="auto"/>
        <w:bottom w:val="none" w:sz="0" w:space="0" w:color="auto"/>
        <w:right w:val="none" w:sz="0" w:space="0" w:color="auto"/>
      </w:divBdr>
      <w:divsChild>
        <w:div w:id="70125273">
          <w:marLeft w:val="0"/>
          <w:marRight w:val="0"/>
          <w:marTop w:val="0"/>
          <w:marBottom w:val="0"/>
          <w:divBdr>
            <w:top w:val="none" w:sz="0" w:space="0" w:color="auto"/>
            <w:left w:val="none" w:sz="0" w:space="0" w:color="auto"/>
            <w:bottom w:val="none" w:sz="0" w:space="0" w:color="auto"/>
            <w:right w:val="none" w:sz="0" w:space="0" w:color="auto"/>
          </w:divBdr>
          <w:divsChild>
            <w:div w:id="1348216888">
              <w:marLeft w:val="0"/>
              <w:marRight w:val="0"/>
              <w:marTop w:val="0"/>
              <w:marBottom w:val="0"/>
              <w:divBdr>
                <w:top w:val="none" w:sz="0" w:space="0" w:color="auto"/>
                <w:left w:val="none" w:sz="0" w:space="0" w:color="auto"/>
                <w:bottom w:val="none" w:sz="0" w:space="0" w:color="auto"/>
                <w:right w:val="none" w:sz="0" w:space="0" w:color="auto"/>
              </w:divBdr>
              <w:divsChild>
                <w:div w:id="195852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891684">
      <w:bodyDiv w:val="1"/>
      <w:marLeft w:val="0"/>
      <w:marRight w:val="0"/>
      <w:marTop w:val="0"/>
      <w:marBottom w:val="0"/>
      <w:divBdr>
        <w:top w:val="none" w:sz="0" w:space="0" w:color="auto"/>
        <w:left w:val="none" w:sz="0" w:space="0" w:color="auto"/>
        <w:bottom w:val="none" w:sz="0" w:space="0" w:color="auto"/>
        <w:right w:val="none" w:sz="0" w:space="0" w:color="auto"/>
      </w:divBdr>
    </w:div>
    <w:div w:id="1259292988">
      <w:bodyDiv w:val="1"/>
      <w:marLeft w:val="0"/>
      <w:marRight w:val="0"/>
      <w:marTop w:val="0"/>
      <w:marBottom w:val="0"/>
      <w:divBdr>
        <w:top w:val="none" w:sz="0" w:space="0" w:color="auto"/>
        <w:left w:val="none" w:sz="0" w:space="0" w:color="auto"/>
        <w:bottom w:val="none" w:sz="0" w:space="0" w:color="auto"/>
        <w:right w:val="none" w:sz="0" w:space="0" w:color="auto"/>
      </w:divBdr>
      <w:divsChild>
        <w:div w:id="1724137248">
          <w:marLeft w:val="0"/>
          <w:marRight w:val="0"/>
          <w:marTop w:val="0"/>
          <w:marBottom w:val="0"/>
          <w:divBdr>
            <w:top w:val="none" w:sz="0" w:space="0" w:color="auto"/>
            <w:left w:val="none" w:sz="0" w:space="0" w:color="auto"/>
            <w:bottom w:val="none" w:sz="0" w:space="0" w:color="auto"/>
            <w:right w:val="none" w:sz="0" w:space="0" w:color="auto"/>
          </w:divBdr>
          <w:divsChild>
            <w:div w:id="281501058">
              <w:marLeft w:val="0"/>
              <w:marRight w:val="0"/>
              <w:marTop w:val="0"/>
              <w:marBottom w:val="0"/>
              <w:divBdr>
                <w:top w:val="none" w:sz="0" w:space="0" w:color="auto"/>
                <w:left w:val="none" w:sz="0" w:space="0" w:color="auto"/>
                <w:bottom w:val="none" w:sz="0" w:space="0" w:color="auto"/>
                <w:right w:val="none" w:sz="0" w:space="0" w:color="auto"/>
              </w:divBdr>
              <w:divsChild>
                <w:div w:id="627396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102664">
      <w:bodyDiv w:val="1"/>
      <w:marLeft w:val="0"/>
      <w:marRight w:val="0"/>
      <w:marTop w:val="0"/>
      <w:marBottom w:val="0"/>
      <w:divBdr>
        <w:top w:val="none" w:sz="0" w:space="0" w:color="auto"/>
        <w:left w:val="none" w:sz="0" w:space="0" w:color="auto"/>
        <w:bottom w:val="none" w:sz="0" w:space="0" w:color="auto"/>
        <w:right w:val="none" w:sz="0" w:space="0" w:color="auto"/>
      </w:divBdr>
      <w:divsChild>
        <w:div w:id="668869977">
          <w:marLeft w:val="0"/>
          <w:marRight w:val="0"/>
          <w:marTop w:val="0"/>
          <w:marBottom w:val="0"/>
          <w:divBdr>
            <w:top w:val="none" w:sz="0" w:space="0" w:color="auto"/>
            <w:left w:val="none" w:sz="0" w:space="0" w:color="auto"/>
            <w:bottom w:val="none" w:sz="0" w:space="0" w:color="auto"/>
            <w:right w:val="none" w:sz="0" w:space="0" w:color="auto"/>
          </w:divBdr>
          <w:divsChild>
            <w:div w:id="854537484">
              <w:marLeft w:val="0"/>
              <w:marRight w:val="0"/>
              <w:marTop w:val="0"/>
              <w:marBottom w:val="0"/>
              <w:divBdr>
                <w:top w:val="none" w:sz="0" w:space="0" w:color="auto"/>
                <w:left w:val="none" w:sz="0" w:space="0" w:color="auto"/>
                <w:bottom w:val="none" w:sz="0" w:space="0" w:color="auto"/>
                <w:right w:val="none" w:sz="0" w:space="0" w:color="auto"/>
              </w:divBdr>
              <w:divsChild>
                <w:div w:id="150231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530351">
      <w:bodyDiv w:val="1"/>
      <w:marLeft w:val="0"/>
      <w:marRight w:val="0"/>
      <w:marTop w:val="0"/>
      <w:marBottom w:val="0"/>
      <w:divBdr>
        <w:top w:val="none" w:sz="0" w:space="0" w:color="auto"/>
        <w:left w:val="none" w:sz="0" w:space="0" w:color="auto"/>
        <w:bottom w:val="none" w:sz="0" w:space="0" w:color="auto"/>
        <w:right w:val="none" w:sz="0" w:space="0" w:color="auto"/>
      </w:divBdr>
      <w:divsChild>
        <w:div w:id="96601534">
          <w:marLeft w:val="0"/>
          <w:marRight w:val="0"/>
          <w:marTop w:val="0"/>
          <w:marBottom w:val="0"/>
          <w:divBdr>
            <w:top w:val="none" w:sz="0" w:space="0" w:color="auto"/>
            <w:left w:val="none" w:sz="0" w:space="0" w:color="auto"/>
            <w:bottom w:val="none" w:sz="0" w:space="0" w:color="auto"/>
            <w:right w:val="none" w:sz="0" w:space="0" w:color="auto"/>
          </w:divBdr>
          <w:divsChild>
            <w:div w:id="5910740">
              <w:marLeft w:val="0"/>
              <w:marRight w:val="0"/>
              <w:marTop w:val="0"/>
              <w:marBottom w:val="0"/>
              <w:divBdr>
                <w:top w:val="none" w:sz="0" w:space="0" w:color="auto"/>
                <w:left w:val="none" w:sz="0" w:space="0" w:color="auto"/>
                <w:bottom w:val="none" w:sz="0" w:space="0" w:color="auto"/>
                <w:right w:val="none" w:sz="0" w:space="0" w:color="auto"/>
              </w:divBdr>
              <w:divsChild>
                <w:div w:id="1883446147">
                  <w:marLeft w:val="0"/>
                  <w:marRight w:val="0"/>
                  <w:marTop w:val="0"/>
                  <w:marBottom w:val="0"/>
                  <w:divBdr>
                    <w:top w:val="none" w:sz="0" w:space="0" w:color="auto"/>
                    <w:left w:val="none" w:sz="0" w:space="0" w:color="auto"/>
                    <w:bottom w:val="none" w:sz="0" w:space="0" w:color="auto"/>
                    <w:right w:val="none" w:sz="0" w:space="0" w:color="auto"/>
                  </w:divBdr>
                </w:div>
              </w:divsChild>
            </w:div>
            <w:div w:id="39133968">
              <w:marLeft w:val="0"/>
              <w:marRight w:val="0"/>
              <w:marTop w:val="0"/>
              <w:marBottom w:val="0"/>
              <w:divBdr>
                <w:top w:val="none" w:sz="0" w:space="0" w:color="auto"/>
                <w:left w:val="none" w:sz="0" w:space="0" w:color="auto"/>
                <w:bottom w:val="none" w:sz="0" w:space="0" w:color="auto"/>
                <w:right w:val="none" w:sz="0" w:space="0" w:color="auto"/>
              </w:divBdr>
              <w:divsChild>
                <w:div w:id="1436100474">
                  <w:marLeft w:val="0"/>
                  <w:marRight w:val="0"/>
                  <w:marTop w:val="0"/>
                  <w:marBottom w:val="0"/>
                  <w:divBdr>
                    <w:top w:val="none" w:sz="0" w:space="0" w:color="auto"/>
                    <w:left w:val="none" w:sz="0" w:space="0" w:color="auto"/>
                    <w:bottom w:val="none" w:sz="0" w:space="0" w:color="auto"/>
                    <w:right w:val="none" w:sz="0" w:space="0" w:color="auto"/>
                  </w:divBdr>
                </w:div>
              </w:divsChild>
            </w:div>
            <w:div w:id="40904672">
              <w:marLeft w:val="0"/>
              <w:marRight w:val="0"/>
              <w:marTop w:val="0"/>
              <w:marBottom w:val="0"/>
              <w:divBdr>
                <w:top w:val="none" w:sz="0" w:space="0" w:color="auto"/>
                <w:left w:val="none" w:sz="0" w:space="0" w:color="auto"/>
                <w:bottom w:val="none" w:sz="0" w:space="0" w:color="auto"/>
                <w:right w:val="none" w:sz="0" w:space="0" w:color="auto"/>
              </w:divBdr>
              <w:divsChild>
                <w:div w:id="2101486648">
                  <w:marLeft w:val="0"/>
                  <w:marRight w:val="0"/>
                  <w:marTop w:val="0"/>
                  <w:marBottom w:val="0"/>
                  <w:divBdr>
                    <w:top w:val="none" w:sz="0" w:space="0" w:color="auto"/>
                    <w:left w:val="none" w:sz="0" w:space="0" w:color="auto"/>
                    <w:bottom w:val="none" w:sz="0" w:space="0" w:color="auto"/>
                    <w:right w:val="none" w:sz="0" w:space="0" w:color="auto"/>
                  </w:divBdr>
                </w:div>
              </w:divsChild>
            </w:div>
            <w:div w:id="59376037">
              <w:marLeft w:val="0"/>
              <w:marRight w:val="0"/>
              <w:marTop w:val="0"/>
              <w:marBottom w:val="0"/>
              <w:divBdr>
                <w:top w:val="none" w:sz="0" w:space="0" w:color="auto"/>
                <w:left w:val="none" w:sz="0" w:space="0" w:color="auto"/>
                <w:bottom w:val="none" w:sz="0" w:space="0" w:color="auto"/>
                <w:right w:val="none" w:sz="0" w:space="0" w:color="auto"/>
              </w:divBdr>
              <w:divsChild>
                <w:div w:id="194655349">
                  <w:marLeft w:val="0"/>
                  <w:marRight w:val="0"/>
                  <w:marTop w:val="0"/>
                  <w:marBottom w:val="0"/>
                  <w:divBdr>
                    <w:top w:val="none" w:sz="0" w:space="0" w:color="auto"/>
                    <w:left w:val="none" w:sz="0" w:space="0" w:color="auto"/>
                    <w:bottom w:val="none" w:sz="0" w:space="0" w:color="auto"/>
                    <w:right w:val="none" w:sz="0" w:space="0" w:color="auto"/>
                  </w:divBdr>
                </w:div>
              </w:divsChild>
            </w:div>
            <w:div w:id="103039482">
              <w:marLeft w:val="0"/>
              <w:marRight w:val="0"/>
              <w:marTop w:val="0"/>
              <w:marBottom w:val="0"/>
              <w:divBdr>
                <w:top w:val="none" w:sz="0" w:space="0" w:color="auto"/>
                <w:left w:val="none" w:sz="0" w:space="0" w:color="auto"/>
                <w:bottom w:val="none" w:sz="0" w:space="0" w:color="auto"/>
                <w:right w:val="none" w:sz="0" w:space="0" w:color="auto"/>
              </w:divBdr>
              <w:divsChild>
                <w:div w:id="979841294">
                  <w:marLeft w:val="0"/>
                  <w:marRight w:val="0"/>
                  <w:marTop w:val="0"/>
                  <w:marBottom w:val="0"/>
                  <w:divBdr>
                    <w:top w:val="none" w:sz="0" w:space="0" w:color="auto"/>
                    <w:left w:val="none" w:sz="0" w:space="0" w:color="auto"/>
                    <w:bottom w:val="none" w:sz="0" w:space="0" w:color="auto"/>
                    <w:right w:val="none" w:sz="0" w:space="0" w:color="auto"/>
                  </w:divBdr>
                </w:div>
              </w:divsChild>
            </w:div>
            <w:div w:id="189035197">
              <w:marLeft w:val="0"/>
              <w:marRight w:val="0"/>
              <w:marTop w:val="0"/>
              <w:marBottom w:val="0"/>
              <w:divBdr>
                <w:top w:val="none" w:sz="0" w:space="0" w:color="auto"/>
                <w:left w:val="none" w:sz="0" w:space="0" w:color="auto"/>
                <w:bottom w:val="none" w:sz="0" w:space="0" w:color="auto"/>
                <w:right w:val="none" w:sz="0" w:space="0" w:color="auto"/>
              </w:divBdr>
              <w:divsChild>
                <w:div w:id="1381443217">
                  <w:marLeft w:val="0"/>
                  <w:marRight w:val="0"/>
                  <w:marTop w:val="0"/>
                  <w:marBottom w:val="0"/>
                  <w:divBdr>
                    <w:top w:val="none" w:sz="0" w:space="0" w:color="auto"/>
                    <w:left w:val="none" w:sz="0" w:space="0" w:color="auto"/>
                    <w:bottom w:val="none" w:sz="0" w:space="0" w:color="auto"/>
                    <w:right w:val="none" w:sz="0" w:space="0" w:color="auto"/>
                  </w:divBdr>
                </w:div>
              </w:divsChild>
            </w:div>
            <w:div w:id="246230322">
              <w:marLeft w:val="0"/>
              <w:marRight w:val="0"/>
              <w:marTop w:val="0"/>
              <w:marBottom w:val="0"/>
              <w:divBdr>
                <w:top w:val="none" w:sz="0" w:space="0" w:color="auto"/>
                <w:left w:val="none" w:sz="0" w:space="0" w:color="auto"/>
                <w:bottom w:val="none" w:sz="0" w:space="0" w:color="auto"/>
                <w:right w:val="none" w:sz="0" w:space="0" w:color="auto"/>
              </w:divBdr>
              <w:divsChild>
                <w:div w:id="740104764">
                  <w:marLeft w:val="0"/>
                  <w:marRight w:val="0"/>
                  <w:marTop w:val="0"/>
                  <w:marBottom w:val="0"/>
                  <w:divBdr>
                    <w:top w:val="none" w:sz="0" w:space="0" w:color="auto"/>
                    <w:left w:val="none" w:sz="0" w:space="0" w:color="auto"/>
                    <w:bottom w:val="none" w:sz="0" w:space="0" w:color="auto"/>
                    <w:right w:val="none" w:sz="0" w:space="0" w:color="auto"/>
                  </w:divBdr>
                </w:div>
              </w:divsChild>
            </w:div>
            <w:div w:id="296566652">
              <w:marLeft w:val="0"/>
              <w:marRight w:val="0"/>
              <w:marTop w:val="0"/>
              <w:marBottom w:val="0"/>
              <w:divBdr>
                <w:top w:val="none" w:sz="0" w:space="0" w:color="auto"/>
                <w:left w:val="none" w:sz="0" w:space="0" w:color="auto"/>
                <w:bottom w:val="none" w:sz="0" w:space="0" w:color="auto"/>
                <w:right w:val="none" w:sz="0" w:space="0" w:color="auto"/>
              </w:divBdr>
              <w:divsChild>
                <w:div w:id="1476484856">
                  <w:marLeft w:val="0"/>
                  <w:marRight w:val="0"/>
                  <w:marTop w:val="0"/>
                  <w:marBottom w:val="0"/>
                  <w:divBdr>
                    <w:top w:val="none" w:sz="0" w:space="0" w:color="auto"/>
                    <w:left w:val="none" w:sz="0" w:space="0" w:color="auto"/>
                    <w:bottom w:val="none" w:sz="0" w:space="0" w:color="auto"/>
                    <w:right w:val="none" w:sz="0" w:space="0" w:color="auto"/>
                  </w:divBdr>
                </w:div>
                <w:div w:id="1699352404">
                  <w:marLeft w:val="0"/>
                  <w:marRight w:val="0"/>
                  <w:marTop w:val="0"/>
                  <w:marBottom w:val="0"/>
                  <w:divBdr>
                    <w:top w:val="none" w:sz="0" w:space="0" w:color="auto"/>
                    <w:left w:val="none" w:sz="0" w:space="0" w:color="auto"/>
                    <w:bottom w:val="none" w:sz="0" w:space="0" w:color="auto"/>
                    <w:right w:val="none" w:sz="0" w:space="0" w:color="auto"/>
                  </w:divBdr>
                </w:div>
                <w:div w:id="1785927724">
                  <w:marLeft w:val="0"/>
                  <w:marRight w:val="0"/>
                  <w:marTop w:val="0"/>
                  <w:marBottom w:val="0"/>
                  <w:divBdr>
                    <w:top w:val="none" w:sz="0" w:space="0" w:color="auto"/>
                    <w:left w:val="none" w:sz="0" w:space="0" w:color="auto"/>
                    <w:bottom w:val="none" w:sz="0" w:space="0" w:color="auto"/>
                    <w:right w:val="none" w:sz="0" w:space="0" w:color="auto"/>
                  </w:divBdr>
                </w:div>
              </w:divsChild>
            </w:div>
            <w:div w:id="315425214">
              <w:marLeft w:val="0"/>
              <w:marRight w:val="0"/>
              <w:marTop w:val="0"/>
              <w:marBottom w:val="0"/>
              <w:divBdr>
                <w:top w:val="none" w:sz="0" w:space="0" w:color="auto"/>
                <w:left w:val="none" w:sz="0" w:space="0" w:color="auto"/>
                <w:bottom w:val="none" w:sz="0" w:space="0" w:color="auto"/>
                <w:right w:val="none" w:sz="0" w:space="0" w:color="auto"/>
              </w:divBdr>
              <w:divsChild>
                <w:div w:id="848131831">
                  <w:marLeft w:val="0"/>
                  <w:marRight w:val="0"/>
                  <w:marTop w:val="0"/>
                  <w:marBottom w:val="0"/>
                  <w:divBdr>
                    <w:top w:val="none" w:sz="0" w:space="0" w:color="auto"/>
                    <w:left w:val="none" w:sz="0" w:space="0" w:color="auto"/>
                    <w:bottom w:val="none" w:sz="0" w:space="0" w:color="auto"/>
                    <w:right w:val="none" w:sz="0" w:space="0" w:color="auto"/>
                  </w:divBdr>
                </w:div>
              </w:divsChild>
            </w:div>
            <w:div w:id="400717238">
              <w:marLeft w:val="0"/>
              <w:marRight w:val="0"/>
              <w:marTop w:val="0"/>
              <w:marBottom w:val="0"/>
              <w:divBdr>
                <w:top w:val="none" w:sz="0" w:space="0" w:color="auto"/>
                <w:left w:val="none" w:sz="0" w:space="0" w:color="auto"/>
                <w:bottom w:val="none" w:sz="0" w:space="0" w:color="auto"/>
                <w:right w:val="none" w:sz="0" w:space="0" w:color="auto"/>
              </w:divBdr>
              <w:divsChild>
                <w:div w:id="672227532">
                  <w:marLeft w:val="0"/>
                  <w:marRight w:val="0"/>
                  <w:marTop w:val="0"/>
                  <w:marBottom w:val="0"/>
                  <w:divBdr>
                    <w:top w:val="none" w:sz="0" w:space="0" w:color="auto"/>
                    <w:left w:val="none" w:sz="0" w:space="0" w:color="auto"/>
                    <w:bottom w:val="none" w:sz="0" w:space="0" w:color="auto"/>
                    <w:right w:val="none" w:sz="0" w:space="0" w:color="auto"/>
                  </w:divBdr>
                </w:div>
              </w:divsChild>
            </w:div>
            <w:div w:id="570889511">
              <w:marLeft w:val="0"/>
              <w:marRight w:val="0"/>
              <w:marTop w:val="0"/>
              <w:marBottom w:val="0"/>
              <w:divBdr>
                <w:top w:val="none" w:sz="0" w:space="0" w:color="auto"/>
                <w:left w:val="none" w:sz="0" w:space="0" w:color="auto"/>
                <w:bottom w:val="none" w:sz="0" w:space="0" w:color="auto"/>
                <w:right w:val="none" w:sz="0" w:space="0" w:color="auto"/>
              </w:divBdr>
              <w:divsChild>
                <w:div w:id="1130169702">
                  <w:marLeft w:val="0"/>
                  <w:marRight w:val="0"/>
                  <w:marTop w:val="0"/>
                  <w:marBottom w:val="0"/>
                  <w:divBdr>
                    <w:top w:val="none" w:sz="0" w:space="0" w:color="auto"/>
                    <w:left w:val="none" w:sz="0" w:space="0" w:color="auto"/>
                    <w:bottom w:val="none" w:sz="0" w:space="0" w:color="auto"/>
                    <w:right w:val="none" w:sz="0" w:space="0" w:color="auto"/>
                  </w:divBdr>
                </w:div>
              </w:divsChild>
            </w:div>
            <w:div w:id="610085547">
              <w:marLeft w:val="0"/>
              <w:marRight w:val="0"/>
              <w:marTop w:val="0"/>
              <w:marBottom w:val="0"/>
              <w:divBdr>
                <w:top w:val="none" w:sz="0" w:space="0" w:color="auto"/>
                <w:left w:val="none" w:sz="0" w:space="0" w:color="auto"/>
                <w:bottom w:val="none" w:sz="0" w:space="0" w:color="auto"/>
                <w:right w:val="none" w:sz="0" w:space="0" w:color="auto"/>
              </w:divBdr>
              <w:divsChild>
                <w:div w:id="334920540">
                  <w:marLeft w:val="0"/>
                  <w:marRight w:val="0"/>
                  <w:marTop w:val="0"/>
                  <w:marBottom w:val="0"/>
                  <w:divBdr>
                    <w:top w:val="none" w:sz="0" w:space="0" w:color="auto"/>
                    <w:left w:val="none" w:sz="0" w:space="0" w:color="auto"/>
                    <w:bottom w:val="none" w:sz="0" w:space="0" w:color="auto"/>
                    <w:right w:val="none" w:sz="0" w:space="0" w:color="auto"/>
                  </w:divBdr>
                </w:div>
              </w:divsChild>
            </w:div>
            <w:div w:id="610937829">
              <w:marLeft w:val="0"/>
              <w:marRight w:val="0"/>
              <w:marTop w:val="0"/>
              <w:marBottom w:val="0"/>
              <w:divBdr>
                <w:top w:val="none" w:sz="0" w:space="0" w:color="auto"/>
                <w:left w:val="none" w:sz="0" w:space="0" w:color="auto"/>
                <w:bottom w:val="none" w:sz="0" w:space="0" w:color="auto"/>
                <w:right w:val="none" w:sz="0" w:space="0" w:color="auto"/>
              </w:divBdr>
              <w:divsChild>
                <w:div w:id="260577296">
                  <w:marLeft w:val="0"/>
                  <w:marRight w:val="0"/>
                  <w:marTop w:val="0"/>
                  <w:marBottom w:val="0"/>
                  <w:divBdr>
                    <w:top w:val="none" w:sz="0" w:space="0" w:color="auto"/>
                    <w:left w:val="none" w:sz="0" w:space="0" w:color="auto"/>
                    <w:bottom w:val="none" w:sz="0" w:space="0" w:color="auto"/>
                    <w:right w:val="none" w:sz="0" w:space="0" w:color="auto"/>
                  </w:divBdr>
                </w:div>
              </w:divsChild>
            </w:div>
            <w:div w:id="619796487">
              <w:marLeft w:val="0"/>
              <w:marRight w:val="0"/>
              <w:marTop w:val="0"/>
              <w:marBottom w:val="0"/>
              <w:divBdr>
                <w:top w:val="none" w:sz="0" w:space="0" w:color="auto"/>
                <w:left w:val="none" w:sz="0" w:space="0" w:color="auto"/>
                <w:bottom w:val="none" w:sz="0" w:space="0" w:color="auto"/>
                <w:right w:val="none" w:sz="0" w:space="0" w:color="auto"/>
              </w:divBdr>
              <w:divsChild>
                <w:div w:id="437724640">
                  <w:marLeft w:val="0"/>
                  <w:marRight w:val="0"/>
                  <w:marTop w:val="0"/>
                  <w:marBottom w:val="0"/>
                  <w:divBdr>
                    <w:top w:val="none" w:sz="0" w:space="0" w:color="auto"/>
                    <w:left w:val="none" w:sz="0" w:space="0" w:color="auto"/>
                    <w:bottom w:val="none" w:sz="0" w:space="0" w:color="auto"/>
                    <w:right w:val="none" w:sz="0" w:space="0" w:color="auto"/>
                  </w:divBdr>
                </w:div>
              </w:divsChild>
            </w:div>
            <w:div w:id="667488530">
              <w:marLeft w:val="0"/>
              <w:marRight w:val="0"/>
              <w:marTop w:val="0"/>
              <w:marBottom w:val="0"/>
              <w:divBdr>
                <w:top w:val="none" w:sz="0" w:space="0" w:color="auto"/>
                <w:left w:val="none" w:sz="0" w:space="0" w:color="auto"/>
                <w:bottom w:val="none" w:sz="0" w:space="0" w:color="auto"/>
                <w:right w:val="none" w:sz="0" w:space="0" w:color="auto"/>
              </w:divBdr>
              <w:divsChild>
                <w:div w:id="323164513">
                  <w:marLeft w:val="0"/>
                  <w:marRight w:val="0"/>
                  <w:marTop w:val="0"/>
                  <w:marBottom w:val="0"/>
                  <w:divBdr>
                    <w:top w:val="none" w:sz="0" w:space="0" w:color="auto"/>
                    <w:left w:val="none" w:sz="0" w:space="0" w:color="auto"/>
                    <w:bottom w:val="none" w:sz="0" w:space="0" w:color="auto"/>
                    <w:right w:val="none" w:sz="0" w:space="0" w:color="auto"/>
                  </w:divBdr>
                </w:div>
              </w:divsChild>
            </w:div>
            <w:div w:id="670454462">
              <w:marLeft w:val="0"/>
              <w:marRight w:val="0"/>
              <w:marTop w:val="0"/>
              <w:marBottom w:val="0"/>
              <w:divBdr>
                <w:top w:val="none" w:sz="0" w:space="0" w:color="auto"/>
                <w:left w:val="none" w:sz="0" w:space="0" w:color="auto"/>
                <w:bottom w:val="none" w:sz="0" w:space="0" w:color="auto"/>
                <w:right w:val="none" w:sz="0" w:space="0" w:color="auto"/>
              </w:divBdr>
              <w:divsChild>
                <w:div w:id="1644308213">
                  <w:marLeft w:val="0"/>
                  <w:marRight w:val="0"/>
                  <w:marTop w:val="0"/>
                  <w:marBottom w:val="0"/>
                  <w:divBdr>
                    <w:top w:val="none" w:sz="0" w:space="0" w:color="auto"/>
                    <w:left w:val="none" w:sz="0" w:space="0" w:color="auto"/>
                    <w:bottom w:val="none" w:sz="0" w:space="0" w:color="auto"/>
                    <w:right w:val="none" w:sz="0" w:space="0" w:color="auto"/>
                  </w:divBdr>
                </w:div>
              </w:divsChild>
            </w:div>
            <w:div w:id="694422907">
              <w:marLeft w:val="0"/>
              <w:marRight w:val="0"/>
              <w:marTop w:val="0"/>
              <w:marBottom w:val="0"/>
              <w:divBdr>
                <w:top w:val="none" w:sz="0" w:space="0" w:color="auto"/>
                <w:left w:val="none" w:sz="0" w:space="0" w:color="auto"/>
                <w:bottom w:val="none" w:sz="0" w:space="0" w:color="auto"/>
                <w:right w:val="none" w:sz="0" w:space="0" w:color="auto"/>
              </w:divBdr>
              <w:divsChild>
                <w:div w:id="684407229">
                  <w:marLeft w:val="0"/>
                  <w:marRight w:val="0"/>
                  <w:marTop w:val="0"/>
                  <w:marBottom w:val="0"/>
                  <w:divBdr>
                    <w:top w:val="none" w:sz="0" w:space="0" w:color="auto"/>
                    <w:left w:val="none" w:sz="0" w:space="0" w:color="auto"/>
                    <w:bottom w:val="none" w:sz="0" w:space="0" w:color="auto"/>
                    <w:right w:val="none" w:sz="0" w:space="0" w:color="auto"/>
                  </w:divBdr>
                </w:div>
              </w:divsChild>
            </w:div>
            <w:div w:id="736633769">
              <w:marLeft w:val="0"/>
              <w:marRight w:val="0"/>
              <w:marTop w:val="0"/>
              <w:marBottom w:val="0"/>
              <w:divBdr>
                <w:top w:val="none" w:sz="0" w:space="0" w:color="auto"/>
                <w:left w:val="none" w:sz="0" w:space="0" w:color="auto"/>
                <w:bottom w:val="none" w:sz="0" w:space="0" w:color="auto"/>
                <w:right w:val="none" w:sz="0" w:space="0" w:color="auto"/>
              </w:divBdr>
              <w:divsChild>
                <w:div w:id="551843062">
                  <w:marLeft w:val="0"/>
                  <w:marRight w:val="0"/>
                  <w:marTop w:val="0"/>
                  <w:marBottom w:val="0"/>
                  <w:divBdr>
                    <w:top w:val="none" w:sz="0" w:space="0" w:color="auto"/>
                    <w:left w:val="none" w:sz="0" w:space="0" w:color="auto"/>
                    <w:bottom w:val="none" w:sz="0" w:space="0" w:color="auto"/>
                    <w:right w:val="none" w:sz="0" w:space="0" w:color="auto"/>
                  </w:divBdr>
                </w:div>
              </w:divsChild>
            </w:div>
            <w:div w:id="817724604">
              <w:marLeft w:val="0"/>
              <w:marRight w:val="0"/>
              <w:marTop w:val="0"/>
              <w:marBottom w:val="0"/>
              <w:divBdr>
                <w:top w:val="none" w:sz="0" w:space="0" w:color="auto"/>
                <w:left w:val="none" w:sz="0" w:space="0" w:color="auto"/>
                <w:bottom w:val="none" w:sz="0" w:space="0" w:color="auto"/>
                <w:right w:val="none" w:sz="0" w:space="0" w:color="auto"/>
              </w:divBdr>
              <w:divsChild>
                <w:div w:id="378744983">
                  <w:marLeft w:val="0"/>
                  <w:marRight w:val="0"/>
                  <w:marTop w:val="0"/>
                  <w:marBottom w:val="0"/>
                  <w:divBdr>
                    <w:top w:val="none" w:sz="0" w:space="0" w:color="auto"/>
                    <w:left w:val="none" w:sz="0" w:space="0" w:color="auto"/>
                    <w:bottom w:val="none" w:sz="0" w:space="0" w:color="auto"/>
                    <w:right w:val="none" w:sz="0" w:space="0" w:color="auto"/>
                  </w:divBdr>
                </w:div>
              </w:divsChild>
            </w:div>
            <w:div w:id="847523707">
              <w:marLeft w:val="0"/>
              <w:marRight w:val="0"/>
              <w:marTop w:val="0"/>
              <w:marBottom w:val="0"/>
              <w:divBdr>
                <w:top w:val="none" w:sz="0" w:space="0" w:color="auto"/>
                <w:left w:val="none" w:sz="0" w:space="0" w:color="auto"/>
                <w:bottom w:val="none" w:sz="0" w:space="0" w:color="auto"/>
                <w:right w:val="none" w:sz="0" w:space="0" w:color="auto"/>
              </w:divBdr>
              <w:divsChild>
                <w:div w:id="593827970">
                  <w:marLeft w:val="0"/>
                  <w:marRight w:val="0"/>
                  <w:marTop w:val="0"/>
                  <w:marBottom w:val="0"/>
                  <w:divBdr>
                    <w:top w:val="none" w:sz="0" w:space="0" w:color="auto"/>
                    <w:left w:val="none" w:sz="0" w:space="0" w:color="auto"/>
                    <w:bottom w:val="none" w:sz="0" w:space="0" w:color="auto"/>
                    <w:right w:val="none" w:sz="0" w:space="0" w:color="auto"/>
                  </w:divBdr>
                </w:div>
              </w:divsChild>
            </w:div>
            <w:div w:id="1042169964">
              <w:marLeft w:val="0"/>
              <w:marRight w:val="0"/>
              <w:marTop w:val="0"/>
              <w:marBottom w:val="0"/>
              <w:divBdr>
                <w:top w:val="none" w:sz="0" w:space="0" w:color="auto"/>
                <w:left w:val="none" w:sz="0" w:space="0" w:color="auto"/>
                <w:bottom w:val="none" w:sz="0" w:space="0" w:color="auto"/>
                <w:right w:val="none" w:sz="0" w:space="0" w:color="auto"/>
              </w:divBdr>
              <w:divsChild>
                <w:div w:id="94058515">
                  <w:marLeft w:val="0"/>
                  <w:marRight w:val="0"/>
                  <w:marTop w:val="0"/>
                  <w:marBottom w:val="0"/>
                  <w:divBdr>
                    <w:top w:val="none" w:sz="0" w:space="0" w:color="auto"/>
                    <w:left w:val="none" w:sz="0" w:space="0" w:color="auto"/>
                    <w:bottom w:val="none" w:sz="0" w:space="0" w:color="auto"/>
                    <w:right w:val="none" w:sz="0" w:space="0" w:color="auto"/>
                  </w:divBdr>
                </w:div>
              </w:divsChild>
            </w:div>
            <w:div w:id="1074008293">
              <w:marLeft w:val="0"/>
              <w:marRight w:val="0"/>
              <w:marTop w:val="0"/>
              <w:marBottom w:val="0"/>
              <w:divBdr>
                <w:top w:val="none" w:sz="0" w:space="0" w:color="auto"/>
                <w:left w:val="none" w:sz="0" w:space="0" w:color="auto"/>
                <w:bottom w:val="none" w:sz="0" w:space="0" w:color="auto"/>
                <w:right w:val="none" w:sz="0" w:space="0" w:color="auto"/>
              </w:divBdr>
              <w:divsChild>
                <w:div w:id="2119064794">
                  <w:marLeft w:val="0"/>
                  <w:marRight w:val="0"/>
                  <w:marTop w:val="0"/>
                  <w:marBottom w:val="0"/>
                  <w:divBdr>
                    <w:top w:val="none" w:sz="0" w:space="0" w:color="auto"/>
                    <w:left w:val="none" w:sz="0" w:space="0" w:color="auto"/>
                    <w:bottom w:val="none" w:sz="0" w:space="0" w:color="auto"/>
                    <w:right w:val="none" w:sz="0" w:space="0" w:color="auto"/>
                  </w:divBdr>
                </w:div>
              </w:divsChild>
            </w:div>
            <w:div w:id="1128477160">
              <w:marLeft w:val="0"/>
              <w:marRight w:val="0"/>
              <w:marTop w:val="0"/>
              <w:marBottom w:val="0"/>
              <w:divBdr>
                <w:top w:val="none" w:sz="0" w:space="0" w:color="auto"/>
                <w:left w:val="none" w:sz="0" w:space="0" w:color="auto"/>
                <w:bottom w:val="none" w:sz="0" w:space="0" w:color="auto"/>
                <w:right w:val="none" w:sz="0" w:space="0" w:color="auto"/>
              </w:divBdr>
              <w:divsChild>
                <w:div w:id="1686790206">
                  <w:marLeft w:val="0"/>
                  <w:marRight w:val="0"/>
                  <w:marTop w:val="0"/>
                  <w:marBottom w:val="0"/>
                  <w:divBdr>
                    <w:top w:val="none" w:sz="0" w:space="0" w:color="auto"/>
                    <w:left w:val="none" w:sz="0" w:space="0" w:color="auto"/>
                    <w:bottom w:val="none" w:sz="0" w:space="0" w:color="auto"/>
                    <w:right w:val="none" w:sz="0" w:space="0" w:color="auto"/>
                  </w:divBdr>
                </w:div>
              </w:divsChild>
            </w:div>
            <w:div w:id="1391423218">
              <w:marLeft w:val="0"/>
              <w:marRight w:val="0"/>
              <w:marTop w:val="0"/>
              <w:marBottom w:val="0"/>
              <w:divBdr>
                <w:top w:val="none" w:sz="0" w:space="0" w:color="auto"/>
                <w:left w:val="none" w:sz="0" w:space="0" w:color="auto"/>
                <w:bottom w:val="none" w:sz="0" w:space="0" w:color="auto"/>
                <w:right w:val="none" w:sz="0" w:space="0" w:color="auto"/>
              </w:divBdr>
              <w:divsChild>
                <w:div w:id="766999960">
                  <w:marLeft w:val="0"/>
                  <w:marRight w:val="0"/>
                  <w:marTop w:val="0"/>
                  <w:marBottom w:val="0"/>
                  <w:divBdr>
                    <w:top w:val="none" w:sz="0" w:space="0" w:color="auto"/>
                    <w:left w:val="none" w:sz="0" w:space="0" w:color="auto"/>
                    <w:bottom w:val="none" w:sz="0" w:space="0" w:color="auto"/>
                    <w:right w:val="none" w:sz="0" w:space="0" w:color="auto"/>
                  </w:divBdr>
                </w:div>
              </w:divsChild>
            </w:div>
            <w:div w:id="1452820279">
              <w:marLeft w:val="0"/>
              <w:marRight w:val="0"/>
              <w:marTop w:val="0"/>
              <w:marBottom w:val="0"/>
              <w:divBdr>
                <w:top w:val="none" w:sz="0" w:space="0" w:color="auto"/>
                <w:left w:val="none" w:sz="0" w:space="0" w:color="auto"/>
                <w:bottom w:val="none" w:sz="0" w:space="0" w:color="auto"/>
                <w:right w:val="none" w:sz="0" w:space="0" w:color="auto"/>
              </w:divBdr>
              <w:divsChild>
                <w:div w:id="1533885566">
                  <w:marLeft w:val="0"/>
                  <w:marRight w:val="0"/>
                  <w:marTop w:val="0"/>
                  <w:marBottom w:val="0"/>
                  <w:divBdr>
                    <w:top w:val="none" w:sz="0" w:space="0" w:color="auto"/>
                    <w:left w:val="none" w:sz="0" w:space="0" w:color="auto"/>
                    <w:bottom w:val="none" w:sz="0" w:space="0" w:color="auto"/>
                    <w:right w:val="none" w:sz="0" w:space="0" w:color="auto"/>
                  </w:divBdr>
                </w:div>
              </w:divsChild>
            </w:div>
            <w:div w:id="1468936316">
              <w:marLeft w:val="0"/>
              <w:marRight w:val="0"/>
              <w:marTop w:val="0"/>
              <w:marBottom w:val="0"/>
              <w:divBdr>
                <w:top w:val="none" w:sz="0" w:space="0" w:color="auto"/>
                <w:left w:val="none" w:sz="0" w:space="0" w:color="auto"/>
                <w:bottom w:val="none" w:sz="0" w:space="0" w:color="auto"/>
                <w:right w:val="none" w:sz="0" w:space="0" w:color="auto"/>
              </w:divBdr>
              <w:divsChild>
                <w:div w:id="589848104">
                  <w:marLeft w:val="0"/>
                  <w:marRight w:val="0"/>
                  <w:marTop w:val="0"/>
                  <w:marBottom w:val="0"/>
                  <w:divBdr>
                    <w:top w:val="none" w:sz="0" w:space="0" w:color="auto"/>
                    <w:left w:val="none" w:sz="0" w:space="0" w:color="auto"/>
                    <w:bottom w:val="none" w:sz="0" w:space="0" w:color="auto"/>
                    <w:right w:val="none" w:sz="0" w:space="0" w:color="auto"/>
                  </w:divBdr>
                </w:div>
              </w:divsChild>
            </w:div>
            <w:div w:id="1482581613">
              <w:marLeft w:val="0"/>
              <w:marRight w:val="0"/>
              <w:marTop w:val="0"/>
              <w:marBottom w:val="0"/>
              <w:divBdr>
                <w:top w:val="none" w:sz="0" w:space="0" w:color="auto"/>
                <w:left w:val="none" w:sz="0" w:space="0" w:color="auto"/>
                <w:bottom w:val="none" w:sz="0" w:space="0" w:color="auto"/>
                <w:right w:val="none" w:sz="0" w:space="0" w:color="auto"/>
              </w:divBdr>
              <w:divsChild>
                <w:div w:id="472329328">
                  <w:marLeft w:val="0"/>
                  <w:marRight w:val="0"/>
                  <w:marTop w:val="0"/>
                  <w:marBottom w:val="0"/>
                  <w:divBdr>
                    <w:top w:val="none" w:sz="0" w:space="0" w:color="auto"/>
                    <w:left w:val="none" w:sz="0" w:space="0" w:color="auto"/>
                    <w:bottom w:val="none" w:sz="0" w:space="0" w:color="auto"/>
                    <w:right w:val="none" w:sz="0" w:space="0" w:color="auto"/>
                  </w:divBdr>
                </w:div>
              </w:divsChild>
            </w:div>
            <w:div w:id="1514102255">
              <w:marLeft w:val="0"/>
              <w:marRight w:val="0"/>
              <w:marTop w:val="0"/>
              <w:marBottom w:val="0"/>
              <w:divBdr>
                <w:top w:val="none" w:sz="0" w:space="0" w:color="auto"/>
                <w:left w:val="none" w:sz="0" w:space="0" w:color="auto"/>
                <w:bottom w:val="none" w:sz="0" w:space="0" w:color="auto"/>
                <w:right w:val="none" w:sz="0" w:space="0" w:color="auto"/>
              </w:divBdr>
              <w:divsChild>
                <w:div w:id="1734893580">
                  <w:marLeft w:val="0"/>
                  <w:marRight w:val="0"/>
                  <w:marTop w:val="0"/>
                  <w:marBottom w:val="0"/>
                  <w:divBdr>
                    <w:top w:val="none" w:sz="0" w:space="0" w:color="auto"/>
                    <w:left w:val="none" w:sz="0" w:space="0" w:color="auto"/>
                    <w:bottom w:val="none" w:sz="0" w:space="0" w:color="auto"/>
                    <w:right w:val="none" w:sz="0" w:space="0" w:color="auto"/>
                  </w:divBdr>
                </w:div>
              </w:divsChild>
            </w:div>
            <w:div w:id="1524980756">
              <w:marLeft w:val="0"/>
              <w:marRight w:val="0"/>
              <w:marTop w:val="0"/>
              <w:marBottom w:val="0"/>
              <w:divBdr>
                <w:top w:val="none" w:sz="0" w:space="0" w:color="auto"/>
                <w:left w:val="none" w:sz="0" w:space="0" w:color="auto"/>
                <w:bottom w:val="none" w:sz="0" w:space="0" w:color="auto"/>
                <w:right w:val="none" w:sz="0" w:space="0" w:color="auto"/>
              </w:divBdr>
              <w:divsChild>
                <w:div w:id="1549760493">
                  <w:marLeft w:val="0"/>
                  <w:marRight w:val="0"/>
                  <w:marTop w:val="0"/>
                  <w:marBottom w:val="0"/>
                  <w:divBdr>
                    <w:top w:val="none" w:sz="0" w:space="0" w:color="auto"/>
                    <w:left w:val="none" w:sz="0" w:space="0" w:color="auto"/>
                    <w:bottom w:val="none" w:sz="0" w:space="0" w:color="auto"/>
                    <w:right w:val="none" w:sz="0" w:space="0" w:color="auto"/>
                  </w:divBdr>
                </w:div>
              </w:divsChild>
            </w:div>
            <w:div w:id="1528758346">
              <w:marLeft w:val="0"/>
              <w:marRight w:val="0"/>
              <w:marTop w:val="0"/>
              <w:marBottom w:val="0"/>
              <w:divBdr>
                <w:top w:val="none" w:sz="0" w:space="0" w:color="auto"/>
                <w:left w:val="none" w:sz="0" w:space="0" w:color="auto"/>
                <w:bottom w:val="none" w:sz="0" w:space="0" w:color="auto"/>
                <w:right w:val="none" w:sz="0" w:space="0" w:color="auto"/>
              </w:divBdr>
              <w:divsChild>
                <w:div w:id="308093259">
                  <w:marLeft w:val="0"/>
                  <w:marRight w:val="0"/>
                  <w:marTop w:val="0"/>
                  <w:marBottom w:val="0"/>
                  <w:divBdr>
                    <w:top w:val="none" w:sz="0" w:space="0" w:color="auto"/>
                    <w:left w:val="none" w:sz="0" w:space="0" w:color="auto"/>
                    <w:bottom w:val="none" w:sz="0" w:space="0" w:color="auto"/>
                    <w:right w:val="none" w:sz="0" w:space="0" w:color="auto"/>
                  </w:divBdr>
                </w:div>
              </w:divsChild>
            </w:div>
            <w:div w:id="1581476498">
              <w:marLeft w:val="0"/>
              <w:marRight w:val="0"/>
              <w:marTop w:val="0"/>
              <w:marBottom w:val="0"/>
              <w:divBdr>
                <w:top w:val="none" w:sz="0" w:space="0" w:color="auto"/>
                <w:left w:val="none" w:sz="0" w:space="0" w:color="auto"/>
                <w:bottom w:val="none" w:sz="0" w:space="0" w:color="auto"/>
                <w:right w:val="none" w:sz="0" w:space="0" w:color="auto"/>
              </w:divBdr>
              <w:divsChild>
                <w:div w:id="1959800674">
                  <w:marLeft w:val="0"/>
                  <w:marRight w:val="0"/>
                  <w:marTop w:val="0"/>
                  <w:marBottom w:val="0"/>
                  <w:divBdr>
                    <w:top w:val="none" w:sz="0" w:space="0" w:color="auto"/>
                    <w:left w:val="none" w:sz="0" w:space="0" w:color="auto"/>
                    <w:bottom w:val="none" w:sz="0" w:space="0" w:color="auto"/>
                    <w:right w:val="none" w:sz="0" w:space="0" w:color="auto"/>
                  </w:divBdr>
                </w:div>
              </w:divsChild>
            </w:div>
            <w:div w:id="1703437958">
              <w:marLeft w:val="0"/>
              <w:marRight w:val="0"/>
              <w:marTop w:val="0"/>
              <w:marBottom w:val="0"/>
              <w:divBdr>
                <w:top w:val="none" w:sz="0" w:space="0" w:color="auto"/>
                <w:left w:val="none" w:sz="0" w:space="0" w:color="auto"/>
                <w:bottom w:val="none" w:sz="0" w:space="0" w:color="auto"/>
                <w:right w:val="none" w:sz="0" w:space="0" w:color="auto"/>
              </w:divBdr>
              <w:divsChild>
                <w:div w:id="1320764673">
                  <w:marLeft w:val="0"/>
                  <w:marRight w:val="0"/>
                  <w:marTop w:val="0"/>
                  <w:marBottom w:val="0"/>
                  <w:divBdr>
                    <w:top w:val="none" w:sz="0" w:space="0" w:color="auto"/>
                    <w:left w:val="none" w:sz="0" w:space="0" w:color="auto"/>
                    <w:bottom w:val="none" w:sz="0" w:space="0" w:color="auto"/>
                    <w:right w:val="none" w:sz="0" w:space="0" w:color="auto"/>
                  </w:divBdr>
                </w:div>
              </w:divsChild>
            </w:div>
            <w:div w:id="1728600039">
              <w:marLeft w:val="0"/>
              <w:marRight w:val="0"/>
              <w:marTop w:val="0"/>
              <w:marBottom w:val="0"/>
              <w:divBdr>
                <w:top w:val="none" w:sz="0" w:space="0" w:color="auto"/>
                <w:left w:val="none" w:sz="0" w:space="0" w:color="auto"/>
                <w:bottom w:val="none" w:sz="0" w:space="0" w:color="auto"/>
                <w:right w:val="none" w:sz="0" w:space="0" w:color="auto"/>
              </w:divBdr>
              <w:divsChild>
                <w:div w:id="1692146446">
                  <w:marLeft w:val="0"/>
                  <w:marRight w:val="0"/>
                  <w:marTop w:val="0"/>
                  <w:marBottom w:val="0"/>
                  <w:divBdr>
                    <w:top w:val="none" w:sz="0" w:space="0" w:color="auto"/>
                    <w:left w:val="none" w:sz="0" w:space="0" w:color="auto"/>
                    <w:bottom w:val="none" w:sz="0" w:space="0" w:color="auto"/>
                    <w:right w:val="none" w:sz="0" w:space="0" w:color="auto"/>
                  </w:divBdr>
                </w:div>
              </w:divsChild>
            </w:div>
            <w:div w:id="1807775530">
              <w:marLeft w:val="0"/>
              <w:marRight w:val="0"/>
              <w:marTop w:val="0"/>
              <w:marBottom w:val="0"/>
              <w:divBdr>
                <w:top w:val="none" w:sz="0" w:space="0" w:color="auto"/>
                <w:left w:val="none" w:sz="0" w:space="0" w:color="auto"/>
                <w:bottom w:val="none" w:sz="0" w:space="0" w:color="auto"/>
                <w:right w:val="none" w:sz="0" w:space="0" w:color="auto"/>
              </w:divBdr>
              <w:divsChild>
                <w:div w:id="127670597">
                  <w:marLeft w:val="0"/>
                  <w:marRight w:val="0"/>
                  <w:marTop w:val="0"/>
                  <w:marBottom w:val="0"/>
                  <w:divBdr>
                    <w:top w:val="none" w:sz="0" w:space="0" w:color="auto"/>
                    <w:left w:val="none" w:sz="0" w:space="0" w:color="auto"/>
                    <w:bottom w:val="none" w:sz="0" w:space="0" w:color="auto"/>
                    <w:right w:val="none" w:sz="0" w:space="0" w:color="auto"/>
                  </w:divBdr>
                </w:div>
              </w:divsChild>
            </w:div>
            <w:div w:id="1810316179">
              <w:marLeft w:val="0"/>
              <w:marRight w:val="0"/>
              <w:marTop w:val="0"/>
              <w:marBottom w:val="0"/>
              <w:divBdr>
                <w:top w:val="none" w:sz="0" w:space="0" w:color="auto"/>
                <w:left w:val="none" w:sz="0" w:space="0" w:color="auto"/>
                <w:bottom w:val="none" w:sz="0" w:space="0" w:color="auto"/>
                <w:right w:val="none" w:sz="0" w:space="0" w:color="auto"/>
              </w:divBdr>
              <w:divsChild>
                <w:div w:id="1500659339">
                  <w:marLeft w:val="0"/>
                  <w:marRight w:val="0"/>
                  <w:marTop w:val="0"/>
                  <w:marBottom w:val="0"/>
                  <w:divBdr>
                    <w:top w:val="none" w:sz="0" w:space="0" w:color="auto"/>
                    <w:left w:val="none" w:sz="0" w:space="0" w:color="auto"/>
                    <w:bottom w:val="none" w:sz="0" w:space="0" w:color="auto"/>
                    <w:right w:val="none" w:sz="0" w:space="0" w:color="auto"/>
                  </w:divBdr>
                </w:div>
              </w:divsChild>
            </w:div>
            <w:div w:id="1830824700">
              <w:marLeft w:val="0"/>
              <w:marRight w:val="0"/>
              <w:marTop w:val="0"/>
              <w:marBottom w:val="0"/>
              <w:divBdr>
                <w:top w:val="none" w:sz="0" w:space="0" w:color="auto"/>
                <w:left w:val="none" w:sz="0" w:space="0" w:color="auto"/>
                <w:bottom w:val="none" w:sz="0" w:space="0" w:color="auto"/>
                <w:right w:val="none" w:sz="0" w:space="0" w:color="auto"/>
              </w:divBdr>
              <w:divsChild>
                <w:div w:id="197280202">
                  <w:marLeft w:val="0"/>
                  <w:marRight w:val="0"/>
                  <w:marTop w:val="0"/>
                  <w:marBottom w:val="0"/>
                  <w:divBdr>
                    <w:top w:val="none" w:sz="0" w:space="0" w:color="auto"/>
                    <w:left w:val="none" w:sz="0" w:space="0" w:color="auto"/>
                    <w:bottom w:val="none" w:sz="0" w:space="0" w:color="auto"/>
                    <w:right w:val="none" w:sz="0" w:space="0" w:color="auto"/>
                  </w:divBdr>
                </w:div>
              </w:divsChild>
            </w:div>
            <w:div w:id="1869443101">
              <w:marLeft w:val="0"/>
              <w:marRight w:val="0"/>
              <w:marTop w:val="0"/>
              <w:marBottom w:val="0"/>
              <w:divBdr>
                <w:top w:val="none" w:sz="0" w:space="0" w:color="auto"/>
                <w:left w:val="none" w:sz="0" w:space="0" w:color="auto"/>
                <w:bottom w:val="none" w:sz="0" w:space="0" w:color="auto"/>
                <w:right w:val="none" w:sz="0" w:space="0" w:color="auto"/>
              </w:divBdr>
              <w:divsChild>
                <w:div w:id="378820854">
                  <w:marLeft w:val="0"/>
                  <w:marRight w:val="0"/>
                  <w:marTop w:val="0"/>
                  <w:marBottom w:val="0"/>
                  <w:divBdr>
                    <w:top w:val="none" w:sz="0" w:space="0" w:color="auto"/>
                    <w:left w:val="none" w:sz="0" w:space="0" w:color="auto"/>
                    <w:bottom w:val="none" w:sz="0" w:space="0" w:color="auto"/>
                    <w:right w:val="none" w:sz="0" w:space="0" w:color="auto"/>
                  </w:divBdr>
                </w:div>
              </w:divsChild>
            </w:div>
            <w:div w:id="1930967363">
              <w:marLeft w:val="0"/>
              <w:marRight w:val="0"/>
              <w:marTop w:val="0"/>
              <w:marBottom w:val="0"/>
              <w:divBdr>
                <w:top w:val="none" w:sz="0" w:space="0" w:color="auto"/>
                <w:left w:val="none" w:sz="0" w:space="0" w:color="auto"/>
                <w:bottom w:val="none" w:sz="0" w:space="0" w:color="auto"/>
                <w:right w:val="none" w:sz="0" w:space="0" w:color="auto"/>
              </w:divBdr>
              <w:divsChild>
                <w:div w:id="215317769">
                  <w:marLeft w:val="0"/>
                  <w:marRight w:val="0"/>
                  <w:marTop w:val="0"/>
                  <w:marBottom w:val="0"/>
                  <w:divBdr>
                    <w:top w:val="none" w:sz="0" w:space="0" w:color="auto"/>
                    <w:left w:val="none" w:sz="0" w:space="0" w:color="auto"/>
                    <w:bottom w:val="none" w:sz="0" w:space="0" w:color="auto"/>
                    <w:right w:val="none" w:sz="0" w:space="0" w:color="auto"/>
                  </w:divBdr>
                </w:div>
              </w:divsChild>
            </w:div>
            <w:div w:id="1967006650">
              <w:marLeft w:val="0"/>
              <w:marRight w:val="0"/>
              <w:marTop w:val="0"/>
              <w:marBottom w:val="0"/>
              <w:divBdr>
                <w:top w:val="none" w:sz="0" w:space="0" w:color="auto"/>
                <w:left w:val="none" w:sz="0" w:space="0" w:color="auto"/>
                <w:bottom w:val="none" w:sz="0" w:space="0" w:color="auto"/>
                <w:right w:val="none" w:sz="0" w:space="0" w:color="auto"/>
              </w:divBdr>
              <w:divsChild>
                <w:div w:id="1088190732">
                  <w:marLeft w:val="0"/>
                  <w:marRight w:val="0"/>
                  <w:marTop w:val="0"/>
                  <w:marBottom w:val="0"/>
                  <w:divBdr>
                    <w:top w:val="none" w:sz="0" w:space="0" w:color="auto"/>
                    <w:left w:val="none" w:sz="0" w:space="0" w:color="auto"/>
                    <w:bottom w:val="none" w:sz="0" w:space="0" w:color="auto"/>
                    <w:right w:val="none" w:sz="0" w:space="0" w:color="auto"/>
                  </w:divBdr>
                </w:div>
              </w:divsChild>
            </w:div>
            <w:div w:id="1973630516">
              <w:marLeft w:val="0"/>
              <w:marRight w:val="0"/>
              <w:marTop w:val="0"/>
              <w:marBottom w:val="0"/>
              <w:divBdr>
                <w:top w:val="none" w:sz="0" w:space="0" w:color="auto"/>
                <w:left w:val="none" w:sz="0" w:space="0" w:color="auto"/>
                <w:bottom w:val="none" w:sz="0" w:space="0" w:color="auto"/>
                <w:right w:val="none" w:sz="0" w:space="0" w:color="auto"/>
              </w:divBdr>
              <w:divsChild>
                <w:div w:id="1582256604">
                  <w:marLeft w:val="0"/>
                  <w:marRight w:val="0"/>
                  <w:marTop w:val="0"/>
                  <w:marBottom w:val="0"/>
                  <w:divBdr>
                    <w:top w:val="none" w:sz="0" w:space="0" w:color="auto"/>
                    <w:left w:val="none" w:sz="0" w:space="0" w:color="auto"/>
                    <w:bottom w:val="none" w:sz="0" w:space="0" w:color="auto"/>
                    <w:right w:val="none" w:sz="0" w:space="0" w:color="auto"/>
                  </w:divBdr>
                </w:div>
              </w:divsChild>
            </w:div>
            <w:div w:id="1992059217">
              <w:marLeft w:val="0"/>
              <w:marRight w:val="0"/>
              <w:marTop w:val="0"/>
              <w:marBottom w:val="0"/>
              <w:divBdr>
                <w:top w:val="none" w:sz="0" w:space="0" w:color="auto"/>
                <w:left w:val="none" w:sz="0" w:space="0" w:color="auto"/>
                <w:bottom w:val="none" w:sz="0" w:space="0" w:color="auto"/>
                <w:right w:val="none" w:sz="0" w:space="0" w:color="auto"/>
              </w:divBdr>
              <w:divsChild>
                <w:div w:id="1092823139">
                  <w:marLeft w:val="0"/>
                  <w:marRight w:val="0"/>
                  <w:marTop w:val="0"/>
                  <w:marBottom w:val="0"/>
                  <w:divBdr>
                    <w:top w:val="none" w:sz="0" w:space="0" w:color="auto"/>
                    <w:left w:val="none" w:sz="0" w:space="0" w:color="auto"/>
                    <w:bottom w:val="none" w:sz="0" w:space="0" w:color="auto"/>
                    <w:right w:val="none" w:sz="0" w:space="0" w:color="auto"/>
                  </w:divBdr>
                </w:div>
              </w:divsChild>
            </w:div>
            <w:div w:id="2066417381">
              <w:marLeft w:val="0"/>
              <w:marRight w:val="0"/>
              <w:marTop w:val="0"/>
              <w:marBottom w:val="0"/>
              <w:divBdr>
                <w:top w:val="none" w:sz="0" w:space="0" w:color="auto"/>
                <w:left w:val="none" w:sz="0" w:space="0" w:color="auto"/>
                <w:bottom w:val="none" w:sz="0" w:space="0" w:color="auto"/>
                <w:right w:val="none" w:sz="0" w:space="0" w:color="auto"/>
              </w:divBdr>
              <w:divsChild>
                <w:div w:id="967393775">
                  <w:marLeft w:val="0"/>
                  <w:marRight w:val="0"/>
                  <w:marTop w:val="0"/>
                  <w:marBottom w:val="0"/>
                  <w:divBdr>
                    <w:top w:val="none" w:sz="0" w:space="0" w:color="auto"/>
                    <w:left w:val="none" w:sz="0" w:space="0" w:color="auto"/>
                    <w:bottom w:val="none" w:sz="0" w:space="0" w:color="auto"/>
                    <w:right w:val="none" w:sz="0" w:space="0" w:color="auto"/>
                  </w:divBdr>
                </w:div>
              </w:divsChild>
            </w:div>
            <w:div w:id="2142262570">
              <w:marLeft w:val="0"/>
              <w:marRight w:val="0"/>
              <w:marTop w:val="0"/>
              <w:marBottom w:val="0"/>
              <w:divBdr>
                <w:top w:val="none" w:sz="0" w:space="0" w:color="auto"/>
                <w:left w:val="none" w:sz="0" w:space="0" w:color="auto"/>
                <w:bottom w:val="none" w:sz="0" w:space="0" w:color="auto"/>
                <w:right w:val="none" w:sz="0" w:space="0" w:color="auto"/>
              </w:divBdr>
              <w:divsChild>
                <w:div w:id="118078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008045">
      <w:bodyDiv w:val="1"/>
      <w:marLeft w:val="0"/>
      <w:marRight w:val="0"/>
      <w:marTop w:val="0"/>
      <w:marBottom w:val="0"/>
      <w:divBdr>
        <w:top w:val="none" w:sz="0" w:space="0" w:color="auto"/>
        <w:left w:val="none" w:sz="0" w:space="0" w:color="auto"/>
        <w:bottom w:val="none" w:sz="0" w:space="0" w:color="auto"/>
        <w:right w:val="none" w:sz="0" w:space="0" w:color="auto"/>
      </w:divBdr>
      <w:divsChild>
        <w:div w:id="1963998948">
          <w:marLeft w:val="0"/>
          <w:marRight w:val="0"/>
          <w:marTop w:val="0"/>
          <w:marBottom w:val="0"/>
          <w:divBdr>
            <w:top w:val="none" w:sz="0" w:space="0" w:color="auto"/>
            <w:left w:val="none" w:sz="0" w:space="0" w:color="auto"/>
            <w:bottom w:val="none" w:sz="0" w:space="0" w:color="auto"/>
            <w:right w:val="none" w:sz="0" w:space="0" w:color="auto"/>
          </w:divBdr>
          <w:divsChild>
            <w:div w:id="655300062">
              <w:marLeft w:val="0"/>
              <w:marRight w:val="0"/>
              <w:marTop w:val="0"/>
              <w:marBottom w:val="0"/>
              <w:divBdr>
                <w:top w:val="none" w:sz="0" w:space="0" w:color="auto"/>
                <w:left w:val="none" w:sz="0" w:space="0" w:color="auto"/>
                <w:bottom w:val="none" w:sz="0" w:space="0" w:color="auto"/>
                <w:right w:val="none" w:sz="0" w:space="0" w:color="auto"/>
              </w:divBdr>
              <w:divsChild>
                <w:div w:id="150852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1948799">
      <w:bodyDiv w:val="1"/>
      <w:marLeft w:val="0"/>
      <w:marRight w:val="0"/>
      <w:marTop w:val="0"/>
      <w:marBottom w:val="0"/>
      <w:divBdr>
        <w:top w:val="none" w:sz="0" w:space="0" w:color="auto"/>
        <w:left w:val="none" w:sz="0" w:space="0" w:color="auto"/>
        <w:bottom w:val="none" w:sz="0" w:space="0" w:color="auto"/>
        <w:right w:val="none" w:sz="0" w:space="0" w:color="auto"/>
      </w:divBdr>
    </w:div>
    <w:div w:id="1358653919">
      <w:bodyDiv w:val="1"/>
      <w:marLeft w:val="0"/>
      <w:marRight w:val="0"/>
      <w:marTop w:val="0"/>
      <w:marBottom w:val="0"/>
      <w:divBdr>
        <w:top w:val="none" w:sz="0" w:space="0" w:color="auto"/>
        <w:left w:val="none" w:sz="0" w:space="0" w:color="auto"/>
        <w:bottom w:val="none" w:sz="0" w:space="0" w:color="auto"/>
        <w:right w:val="none" w:sz="0" w:space="0" w:color="auto"/>
      </w:divBdr>
      <w:divsChild>
        <w:div w:id="533271278">
          <w:marLeft w:val="0"/>
          <w:marRight w:val="0"/>
          <w:marTop w:val="0"/>
          <w:marBottom w:val="0"/>
          <w:divBdr>
            <w:top w:val="none" w:sz="0" w:space="0" w:color="auto"/>
            <w:left w:val="none" w:sz="0" w:space="0" w:color="auto"/>
            <w:bottom w:val="none" w:sz="0" w:space="0" w:color="auto"/>
            <w:right w:val="none" w:sz="0" w:space="0" w:color="auto"/>
          </w:divBdr>
          <w:divsChild>
            <w:div w:id="541094264">
              <w:marLeft w:val="0"/>
              <w:marRight w:val="0"/>
              <w:marTop w:val="0"/>
              <w:marBottom w:val="0"/>
              <w:divBdr>
                <w:top w:val="none" w:sz="0" w:space="0" w:color="auto"/>
                <w:left w:val="none" w:sz="0" w:space="0" w:color="auto"/>
                <w:bottom w:val="none" w:sz="0" w:space="0" w:color="auto"/>
                <w:right w:val="none" w:sz="0" w:space="0" w:color="auto"/>
              </w:divBdr>
              <w:divsChild>
                <w:div w:id="632635504">
                  <w:marLeft w:val="0"/>
                  <w:marRight w:val="0"/>
                  <w:marTop w:val="0"/>
                  <w:marBottom w:val="0"/>
                  <w:divBdr>
                    <w:top w:val="none" w:sz="0" w:space="0" w:color="auto"/>
                    <w:left w:val="none" w:sz="0" w:space="0" w:color="auto"/>
                    <w:bottom w:val="none" w:sz="0" w:space="0" w:color="auto"/>
                    <w:right w:val="none" w:sz="0" w:space="0" w:color="auto"/>
                  </w:divBdr>
                  <w:divsChild>
                    <w:div w:id="123262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192964">
      <w:bodyDiv w:val="1"/>
      <w:marLeft w:val="0"/>
      <w:marRight w:val="0"/>
      <w:marTop w:val="0"/>
      <w:marBottom w:val="0"/>
      <w:divBdr>
        <w:top w:val="none" w:sz="0" w:space="0" w:color="auto"/>
        <w:left w:val="none" w:sz="0" w:space="0" w:color="auto"/>
        <w:bottom w:val="none" w:sz="0" w:space="0" w:color="auto"/>
        <w:right w:val="none" w:sz="0" w:space="0" w:color="auto"/>
      </w:divBdr>
      <w:divsChild>
        <w:div w:id="1352099469">
          <w:marLeft w:val="0"/>
          <w:marRight w:val="0"/>
          <w:marTop w:val="0"/>
          <w:marBottom w:val="0"/>
          <w:divBdr>
            <w:top w:val="none" w:sz="0" w:space="0" w:color="auto"/>
            <w:left w:val="none" w:sz="0" w:space="0" w:color="auto"/>
            <w:bottom w:val="none" w:sz="0" w:space="0" w:color="auto"/>
            <w:right w:val="none" w:sz="0" w:space="0" w:color="auto"/>
          </w:divBdr>
          <w:divsChild>
            <w:div w:id="1531259756">
              <w:marLeft w:val="0"/>
              <w:marRight w:val="0"/>
              <w:marTop w:val="0"/>
              <w:marBottom w:val="0"/>
              <w:divBdr>
                <w:top w:val="none" w:sz="0" w:space="0" w:color="auto"/>
                <w:left w:val="none" w:sz="0" w:space="0" w:color="auto"/>
                <w:bottom w:val="none" w:sz="0" w:space="0" w:color="auto"/>
                <w:right w:val="none" w:sz="0" w:space="0" w:color="auto"/>
              </w:divBdr>
              <w:divsChild>
                <w:div w:id="684550864">
                  <w:marLeft w:val="0"/>
                  <w:marRight w:val="0"/>
                  <w:marTop w:val="0"/>
                  <w:marBottom w:val="0"/>
                  <w:divBdr>
                    <w:top w:val="none" w:sz="0" w:space="0" w:color="auto"/>
                    <w:left w:val="none" w:sz="0" w:space="0" w:color="auto"/>
                    <w:bottom w:val="none" w:sz="0" w:space="0" w:color="auto"/>
                    <w:right w:val="none" w:sz="0" w:space="0" w:color="auto"/>
                  </w:divBdr>
                  <w:divsChild>
                    <w:div w:id="1570846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7381560">
      <w:bodyDiv w:val="1"/>
      <w:marLeft w:val="0"/>
      <w:marRight w:val="0"/>
      <w:marTop w:val="0"/>
      <w:marBottom w:val="0"/>
      <w:divBdr>
        <w:top w:val="none" w:sz="0" w:space="0" w:color="auto"/>
        <w:left w:val="none" w:sz="0" w:space="0" w:color="auto"/>
        <w:bottom w:val="none" w:sz="0" w:space="0" w:color="auto"/>
        <w:right w:val="none" w:sz="0" w:space="0" w:color="auto"/>
      </w:divBdr>
      <w:divsChild>
        <w:div w:id="1458141098">
          <w:marLeft w:val="0"/>
          <w:marRight w:val="0"/>
          <w:marTop w:val="0"/>
          <w:marBottom w:val="0"/>
          <w:divBdr>
            <w:top w:val="none" w:sz="0" w:space="0" w:color="auto"/>
            <w:left w:val="none" w:sz="0" w:space="0" w:color="auto"/>
            <w:bottom w:val="none" w:sz="0" w:space="0" w:color="auto"/>
            <w:right w:val="none" w:sz="0" w:space="0" w:color="auto"/>
          </w:divBdr>
          <w:divsChild>
            <w:div w:id="64188246">
              <w:marLeft w:val="0"/>
              <w:marRight w:val="0"/>
              <w:marTop w:val="0"/>
              <w:marBottom w:val="0"/>
              <w:divBdr>
                <w:top w:val="none" w:sz="0" w:space="0" w:color="auto"/>
                <w:left w:val="none" w:sz="0" w:space="0" w:color="auto"/>
                <w:bottom w:val="none" w:sz="0" w:space="0" w:color="auto"/>
                <w:right w:val="none" w:sz="0" w:space="0" w:color="auto"/>
              </w:divBdr>
              <w:divsChild>
                <w:div w:id="722294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367873">
      <w:bodyDiv w:val="1"/>
      <w:marLeft w:val="0"/>
      <w:marRight w:val="0"/>
      <w:marTop w:val="0"/>
      <w:marBottom w:val="0"/>
      <w:divBdr>
        <w:top w:val="none" w:sz="0" w:space="0" w:color="auto"/>
        <w:left w:val="none" w:sz="0" w:space="0" w:color="auto"/>
        <w:bottom w:val="none" w:sz="0" w:space="0" w:color="auto"/>
        <w:right w:val="none" w:sz="0" w:space="0" w:color="auto"/>
      </w:divBdr>
      <w:divsChild>
        <w:div w:id="774516788">
          <w:marLeft w:val="0"/>
          <w:marRight w:val="0"/>
          <w:marTop w:val="0"/>
          <w:marBottom w:val="0"/>
          <w:divBdr>
            <w:top w:val="none" w:sz="0" w:space="0" w:color="auto"/>
            <w:left w:val="none" w:sz="0" w:space="0" w:color="auto"/>
            <w:bottom w:val="none" w:sz="0" w:space="0" w:color="auto"/>
            <w:right w:val="none" w:sz="0" w:space="0" w:color="auto"/>
          </w:divBdr>
          <w:divsChild>
            <w:div w:id="1222592625">
              <w:marLeft w:val="0"/>
              <w:marRight w:val="0"/>
              <w:marTop w:val="0"/>
              <w:marBottom w:val="0"/>
              <w:divBdr>
                <w:top w:val="none" w:sz="0" w:space="0" w:color="auto"/>
                <w:left w:val="none" w:sz="0" w:space="0" w:color="auto"/>
                <w:bottom w:val="none" w:sz="0" w:space="0" w:color="auto"/>
                <w:right w:val="none" w:sz="0" w:space="0" w:color="auto"/>
              </w:divBdr>
              <w:divsChild>
                <w:div w:id="1402949456">
                  <w:marLeft w:val="0"/>
                  <w:marRight w:val="0"/>
                  <w:marTop w:val="0"/>
                  <w:marBottom w:val="0"/>
                  <w:divBdr>
                    <w:top w:val="none" w:sz="0" w:space="0" w:color="auto"/>
                    <w:left w:val="none" w:sz="0" w:space="0" w:color="auto"/>
                    <w:bottom w:val="none" w:sz="0" w:space="0" w:color="auto"/>
                    <w:right w:val="none" w:sz="0" w:space="0" w:color="auto"/>
                  </w:divBdr>
                  <w:divsChild>
                    <w:div w:id="209813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2718285">
      <w:bodyDiv w:val="1"/>
      <w:marLeft w:val="0"/>
      <w:marRight w:val="0"/>
      <w:marTop w:val="0"/>
      <w:marBottom w:val="0"/>
      <w:divBdr>
        <w:top w:val="none" w:sz="0" w:space="0" w:color="auto"/>
        <w:left w:val="none" w:sz="0" w:space="0" w:color="auto"/>
        <w:bottom w:val="none" w:sz="0" w:space="0" w:color="auto"/>
        <w:right w:val="none" w:sz="0" w:space="0" w:color="auto"/>
      </w:divBdr>
    </w:div>
    <w:div w:id="1552498295">
      <w:bodyDiv w:val="1"/>
      <w:marLeft w:val="0"/>
      <w:marRight w:val="0"/>
      <w:marTop w:val="0"/>
      <w:marBottom w:val="0"/>
      <w:divBdr>
        <w:top w:val="none" w:sz="0" w:space="0" w:color="auto"/>
        <w:left w:val="none" w:sz="0" w:space="0" w:color="auto"/>
        <w:bottom w:val="none" w:sz="0" w:space="0" w:color="auto"/>
        <w:right w:val="none" w:sz="0" w:space="0" w:color="auto"/>
      </w:divBdr>
      <w:divsChild>
        <w:div w:id="584536119">
          <w:marLeft w:val="0"/>
          <w:marRight w:val="0"/>
          <w:marTop w:val="0"/>
          <w:marBottom w:val="0"/>
          <w:divBdr>
            <w:top w:val="none" w:sz="0" w:space="0" w:color="auto"/>
            <w:left w:val="none" w:sz="0" w:space="0" w:color="auto"/>
            <w:bottom w:val="none" w:sz="0" w:space="0" w:color="auto"/>
            <w:right w:val="none" w:sz="0" w:space="0" w:color="auto"/>
          </w:divBdr>
          <w:divsChild>
            <w:div w:id="465968768">
              <w:marLeft w:val="0"/>
              <w:marRight w:val="0"/>
              <w:marTop w:val="0"/>
              <w:marBottom w:val="0"/>
              <w:divBdr>
                <w:top w:val="none" w:sz="0" w:space="0" w:color="auto"/>
                <w:left w:val="none" w:sz="0" w:space="0" w:color="auto"/>
                <w:bottom w:val="none" w:sz="0" w:space="0" w:color="auto"/>
                <w:right w:val="none" w:sz="0" w:space="0" w:color="auto"/>
              </w:divBdr>
              <w:divsChild>
                <w:div w:id="1839879161">
                  <w:marLeft w:val="0"/>
                  <w:marRight w:val="0"/>
                  <w:marTop w:val="0"/>
                  <w:marBottom w:val="0"/>
                  <w:divBdr>
                    <w:top w:val="none" w:sz="0" w:space="0" w:color="auto"/>
                    <w:left w:val="none" w:sz="0" w:space="0" w:color="auto"/>
                    <w:bottom w:val="none" w:sz="0" w:space="0" w:color="auto"/>
                    <w:right w:val="none" w:sz="0" w:space="0" w:color="auto"/>
                  </w:divBdr>
                  <w:divsChild>
                    <w:div w:id="578252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7691644">
      <w:bodyDiv w:val="1"/>
      <w:marLeft w:val="0"/>
      <w:marRight w:val="0"/>
      <w:marTop w:val="0"/>
      <w:marBottom w:val="0"/>
      <w:divBdr>
        <w:top w:val="none" w:sz="0" w:space="0" w:color="auto"/>
        <w:left w:val="none" w:sz="0" w:space="0" w:color="auto"/>
        <w:bottom w:val="none" w:sz="0" w:space="0" w:color="auto"/>
        <w:right w:val="none" w:sz="0" w:space="0" w:color="auto"/>
      </w:divBdr>
      <w:divsChild>
        <w:div w:id="1909878434">
          <w:marLeft w:val="0"/>
          <w:marRight w:val="0"/>
          <w:marTop w:val="0"/>
          <w:marBottom w:val="0"/>
          <w:divBdr>
            <w:top w:val="none" w:sz="0" w:space="0" w:color="auto"/>
            <w:left w:val="none" w:sz="0" w:space="0" w:color="auto"/>
            <w:bottom w:val="none" w:sz="0" w:space="0" w:color="auto"/>
            <w:right w:val="none" w:sz="0" w:space="0" w:color="auto"/>
          </w:divBdr>
          <w:divsChild>
            <w:div w:id="808938014">
              <w:marLeft w:val="0"/>
              <w:marRight w:val="0"/>
              <w:marTop w:val="0"/>
              <w:marBottom w:val="0"/>
              <w:divBdr>
                <w:top w:val="none" w:sz="0" w:space="0" w:color="auto"/>
                <w:left w:val="none" w:sz="0" w:space="0" w:color="auto"/>
                <w:bottom w:val="none" w:sz="0" w:space="0" w:color="auto"/>
                <w:right w:val="none" w:sz="0" w:space="0" w:color="auto"/>
              </w:divBdr>
              <w:divsChild>
                <w:div w:id="1091003277">
                  <w:marLeft w:val="0"/>
                  <w:marRight w:val="0"/>
                  <w:marTop w:val="0"/>
                  <w:marBottom w:val="0"/>
                  <w:divBdr>
                    <w:top w:val="none" w:sz="0" w:space="0" w:color="auto"/>
                    <w:left w:val="none" w:sz="0" w:space="0" w:color="auto"/>
                    <w:bottom w:val="none" w:sz="0" w:space="0" w:color="auto"/>
                    <w:right w:val="none" w:sz="0" w:space="0" w:color="auto"/>
                  </w:divBdr>
                </w:div>
              </w:divsChild>
            </w:div>
            <w:div w:id="1452238418">
              <w:marLeft w:val="0"/>
              <w:marRight w:val="0"/>
              <w:marTop w:val="0"/>
              <w:marBottom w:val="0"/>
              <w:divBdr>
                <w:top w:val="none" w:sz="0" w:space="0" w:color="auto"/>
                <w:left w:val="none" w:sz="0" w:space="0" w:color="auto"/>
                <w:bottom w:val="none" w:sz="0" w:space="0" w:color="auto"/>
                <w:right w:val="none" w:sz="0" w:space="0" w:color="auto"/>
              </w:divBdr>
              <w:divsChild>
                <w:div w:id="68035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070057">
          <w:marLeft w:val="0"/>
          <w:marRight w:val="0"/>
          <w:marTop w:val="0"/>
          <w:marBottom w:val="0"/>
          <w:divBdr>
            <w:top w:val="none" w:sz="0" w:space="0" w:color="auto"/>
            <w:left w:val="none" w:sz="0" w:space="0" w:color="auto"/>
            <w:bottom w:val="none" w:sz="0" w:space="0" w:color="auto"/>
            <w:right w:val="none" w:sz="0" w:space="0" w:color="auto"/>
          </w:divBdr>
          <w:divsChild>
            <w:div w:id="1841118022">
              <w:marLeft w:val="0"/>
              <w:marRight w:val="0"/>
              <w:marTop w:val="0"/>
              <w:marBottom w:val="0"/>
              <w:divBdr>
                <w:top w:val="none" w:sz="0" w:space="0" w:color="auto"/>
                <w:left w:val="none" w:sz="0" w:space="0" w:color="auto"/>
                <w:bottom w:val="none" w:sz="0" w:space="0" w:color="auto"/>
                <w:right w:val="none" w:sz="0" w:space="0" w:color="auto"/>
              </w:divBdr>
              <w:divsChild>
                <w:div w:id="159786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327831">
      <w:bodyDiv w:val="1"/>
      <w:marLeft w:val="0"/>
      <w:marRight w:val="0"/>
      <w:marTop w:val="0"/>
      <w:marBottom w:val="0"/>
      <w:divBdr>
        <w:top w:val="none" w:sz="0" w:space="0" w:color="auto"/>
        <w:left w:val="none" w:sz="0" w:space="0" w:color="auto"/>
        <w:bottom w:val="none" w:sz="0" w:space="0" w:color="auto"/>
        <w:right w:val="none" w:sz="0" w:space="0" w:color="auto"/>
      </w:divBdr>
    </w:div>
    <w:div w:id="1635988245">
      <w:bodyDiv w:val="1"/>
      <w:marLeft w:val="0"/>
      <w:marRight w:val="0"/>
      <w:marTop w:val="0"/>
      <w:marBottom w:val="0"/>
      <w:divBdr>
        <w:top w:val="none" w:sz="0" w:space="0" w:color="auto"/>
        <w:left w:val="none" w:sz="0" w:space="0" w:color="auto"/>
        <w:bottom w:val="none" w:sz="0" w:space="0" w:color="auto"/>
        <w:right w:val="none" w:sz="0" w:space="0" w:color="auto"/>
      </w:divBdr>
      <w:divsChild>
        <w:div w:id="233706470">
          <w:marLeft w:val="0"/>
          <w:marRight w:val="0"/>
          <w:marTop w:val="0"/>
          <w:marBottom w:val="0"/>
          <w:divBdr>
            <w:top w:val="none" w:sz="0" w:space="0" w:color="auto"/>
            <w:left w:val="none" w:sz="0" w:space="0" w:color="auto"/>
            <w:bottom w:val="none" w:sz="0" w:space="0" w:color="auto"/>
            <w:right w:val="none" w:sz="0" w:space="0" w:color="auto"/>
          </w:divBdr>
          <w:divsChild>
            <w:div w:id="406149449">
              <w:marLeft w:val="0"/>
              <w:marRight w:val="0"/>
              <w:marTop w:val="0"/>
              <w:marBottom w:val="0"/>
              <w:divBdr>
                <w:top w:val="none" w:sz="0" w:space="0" w:color="auto"/>
                <w:left w:val="none" w:sz="0" w:space="0" w:color="auto"/>
                <w:bottom w:val="none" w:sz="0" w:space="0" w:color="auto"/>
                <w:right w:val="none" w:sz="0" w:space="0" w:color="auto"/>
              </w:divBdr>
              <w:divsChild>
                <w:div w:id="1300649347">
                  <w:marLeft w:val="0"/>
                  <w:marRight w:val="0"/>
                  <w:marTop w:val="0"/>
                  <w:marBottom w:val="0"/>
                  <w:divBdr>
                    <w:top w:val="none" w:sz="0" w:space="0" w:color="auto"/>
                    <w:left w:val="none" w:sz="0" w:space="0" w:color="auto"/>
                    <w:bottom w:val="none" w:sz="0" w:space="0" w:color="auto"/>
                    <w:right w:val="none" w:sz="0" w:space="0" w:color="auto"/>
                  </w:divBdr>
                </w:div>
              </w:divsChild>
            </w:div>
            <w:div w:id="1498808468">
              <w:marLeft w:val="0"/>
              <w:marRight w:val="0"/>
              <w:marTop w:val="0"/>
              <w:marBottom w:val="0"/>
              <w:divBdr>
                <w:top w:val="none" w:sz="0" w:space="0" w:color="auto"/>
                <w:left w:val="none" w:sz="0" w:space="0" w:color="auto"/>
                <w:bottom w:val="none" w:sz="0" w:space="0" w:color="auto"/>
                <w:right w:val="none" w:sz="0" w:space="0" w:color="auto"/>
              </w:divBdr>
              <w:divsChild>
                <w:div w:id="2040620748">
                  <w:marLeft w:val="0"/>
                  <w:marRight w:val="0"/>
                  <w:marTop w:val="0"/>
                  <w:marBottom w:val="0"/>
                  <w:divBdr>
                    <w:top w:val="none" w:sz="0" w:space="0" w:color="auto"/>
                    <w:left w:val="none" w:sz="0" w:space="0" w:color="auto"/>
                    <w:bottom w:val="none" w:sz="0" w:space="0" w:color="auto"/>
                    <w:right w:val="none" w:sz="0" w:space="0" w:color="auto"/>
                  </w:divBdr>
                </w:div>
              </w:divsChild>
            </w:div>
            <w:div w:id="896473668">
              <w:marLeft w:val="0"/>
              <w:marRight w:val="0"/>
              <w:marTop w:val="0"/>
              <w:marBottom w:val="0"/>
              <w:divBdr>
                <w:top w:val="none" w:sz="0" w:space="0" w:color="auto"/>
                <w:left w:val="none" w:sz="0" w:space="0" w:color="auto"/>
                <w:bottom w:val="none" w:sz="0" w:space="0" w:color="auto"/>
                <w:right w:val="none" w:sz="0" w:space="0" w:color="auto"/>
              </w:divBdr>
              <w:divsChild>
                <w:div w:id="1068261077">
                  <w:marLeft w:val="0"/>
                  <w:marRight w:val="0"/>
                  <w:marTop w:val="0"/>
                  <w:marBottom w:val="0"/>
                  <w:divBdr>
                    <w:top w:val="none" w:sz="0" w:space="0" w:color="auto"/>
                    <w:left w:val="none" w:sz="0" w:space="0" w:color="auto"/>
                    <w:bottom w:val="none" w:sz="0" w:space="0" w:color="auto"/>
                    <w:right w:val="none" w:sz="0" w:space="0" w:color="auto"/>
                  </w:divBdr>
                </w:div>
              </w:divsChild>
            </w:div>
            <w:div w:id="901527089">
              <w:marLeft w:val="0"/>
              <w:marRight w:val="0"/>
              <w:marTop w:val="0"/>
              <w:marBottom w:val="0"/>
              <w:divBdr>
                <w:top w:val="none" w:sz="0" w:space="0" w:color="auto"/>
                <w:left w:val="none" w:sz="0" w:space="0" w:color="auto"/>
                <w:bottom w:val="none" w:sz="0" w:space="0" w:color="auto"/>
                <w:right w:val="none" w:sz="0" w:space="0" w:color="auto"/>
              </w:divBdr>
              <w:divsChild>
                <w:div w:id="916212903">
                  <w:marLeft w:val="0"/>
                  <w:marRight w:val="0"/>
                  <w:marTop w:val="0"/>
                  <w:marBottom w:val="0"/>
                  <w:divBdr>
                    <w:top w:val="none" w:sz="0" w:space="0" w:color="auto"/>
                    <w:left w:val="none" w:sz="0" w:space="0" w:color="auto"/>
                    <w:bottom w:val="none" w:sz="0" w:space="0" w:color="auto"/>
                    <w:right w:val="none" w:sz="0" w:space="0" w:color="auto"/>
                  </w:divBdr>
                </w:div>
              </w:divsChild>
            </w:div>
            <w:div w:id="1692680138">
              <w:marLeft w:val="0"/>
              <w:marRight w:val="0"/>
              <w:marTop w:val="0"/>
              <w:marBottom w:val="0"/>
              <w:divBdr>
                <w:top w:val="none" w:sz="0" w:space="0" w:color="auto"/>
                <w:left w:val="none" w:sz="0" w:space="0" w:color="auto"/>
                <w:bottom w:val="none" w:sz="0" w:space="0" w:color="auto"/>
                <w:right w:val="none" w:sz="0" w:space="0" w:color="auto"/>
              </w:divBdr>
              <w:divsChild>
                <w:div w:id="192429783">
                  <w:marLeft w:val="0"/>
                  <w:marRight w:val="0"/>
                  <w:marTop w:val="0"/>
                  <w:marBottom w:val="0"/>
                  <w:divBdr>
                    <w:top w:val="none" w:sz="0" w:space="0" w:color="auto"/>
                    <w:left w:val="none" w:sz="0" w:space="0" w:color="auto"/>
                    <w:bottom w:val="none" w:sz="0" w:space="0" w:color="auto"/>
                    <w:right w:val="none" w:sz="0" w:space="0" w:color="auto"/>
                  </w:divBdr>
                </w:div>
              </w:divsChild>
            </w:div>
            <w:div w:id="1808621281">
              <w:marLeft w:val="0"/>
              <w:marRight w:val="0"/>
              <w:marTop w:val="0"/>
              <w:marBottom w:val="0"/>
              <w:divBdr>
                <w:top w:val="none" w:sz="0" w:space="0" w:color="auto"/>
                <w:left w:val="none" w:sz="0" w:space="0" w:color="auto"/>
                <w:bottom w:val="none" w:sz="0" w:space="0" w:color="auto"/>
                <w:right w:val="none" w:sz="0" w:space="0" w:color="auto"/>
              </w:divBdr>
              <w:divsChild>
                <w:div w:id="1062022894">
                  <w:marLeft w:val="0"/>
                  <w:marRight w:val="0"/>
                  <w:marTop w:val="0"/>
                  <w:marBottom w:val="0"/>
                  <w:divBdr>
                    <w:top w:val="none" w:sz="0" w:space="0" w:color="auto"/>
                    <w:left w:val="none" w:sz="0" w:space="0" w:color="auto"/>
                    <w:bottom w:val="none" w:sz="0" w:space="0" w:color="auto"/>
                    <w:right w:val="none" w:sz="0" w:space="0" w:color="auto"/>
                  </w:divBdr>
                </w:div>
              </w:divsChild>
            </w:div>
            <w:div w:id="851145981">
              <w:marLeft w:val="0"/>
              <w:marRight w:val="0"/>
              <w:marTop w:val="0"/>
              <w:marBottom w:val="0"/>
              <w:divBdr>
                <w:top w:val="none" w:sz="0" w:space="0" w:color="auto"/>
                <w:left w:val="none" w:sz="0" w:space="0" w:color="auto"/>
                <w:bottom w:val="none" w:sz="0" w:space="0" w:color="auto"/>
                <w:right w:val="none" w:sz="0" w:space="0" w:color="auto"/>
              </w:divBdr>
              <w:divsChild>
                <w:div w:id="1991326225">
                  <w:marLeft w:val="0"/>
                  <w:marRight w:val="0"/>
                  <w:marTop w:val="0"/>
                  <w:marBottom w:val="0"/>
                  <w:divBdr>
                    <w:top w:val="none" w:sz="0" w:space="0" w:color="auto"/>
                    <w:left w:val="none" w:sz="0" w:space="0" w:color="auto"/>
                    <w:bottom w:val="none" w:sz="0" w:space="0" w:color="auto"/>
                    <w:right w:val="none" w:sz="0" w:space="0" w:color="auto"/>
                  </w:divBdr>
                </w:div>
              </w:divsChild>
            </w:div>
            <w:div w:id="454761933">
              <w:marLeft w:val="0"/>
              <w:marRight w:val="0"/>
              <w:marTop w:val="0"/>
              <w:marBottom w:val="0"/>
              <w:divBdr>
                <w:top w:val="none" w:sz="0" w:space="0" w:color="auto"/>
                <w:left w:val="none" w:sz="0" w:space="0" w:color="auto"/>
                <w:bottom w:val="none" w:sz="0" w:space="0" w:color="auto"/>
                <w:right w:val="none" w:sz="0" w:space="0" w:color="auto"/>
              </w:divBdr>
              <w:divsChild>
                <w:div w:id="1043214870">
                  <w:marLeft w:val="0"/>
                  <w:marRight w:val="0"/>
                  <w:marTop w:val="0"/>
                  <w:marBottom w:val="0"/>
                  <w:divBdr>
                    <w:top w:val="none" w:sz="0" w:space="0" w:color="auto"/>
                    <w:left w:val="none" w:sz="0" w:space="0" w:color="auto"/>
                    <w:bottom w:val="none" w:sz="0" w:space="0" w:color="auto"/>
                    <w:right w:val="none" w:sz="0" w:space="0" w:color="auto"/>
                  </w:divBdr>
                </w:div>
              </w:divsChild>
            </w:div>
            <w:div w:id="1890678349">
              <w:marLeft w:val="0"/>
              <w:marRight w:val="0"/>
              <w:marTop w:val="0"/>
              <w:marBottom w:val="0"/>
              <w:divBdr>
                <w:top w:val="none" w:sz="0" w:space="0" w:color="auto"/>
                <w:left w:val="none" w:sz="0" w:space="0" w:color="auto"/>
                <w:bottom w:val="none" w:sz="0" w:space="0" w:color="auto"/>
                <w:right w:val="none" w:sz="0" w:space="0" w:color="auto"/>
              </w:divBdr>
              <w:divsChild>
                <w:div w:id="1569605877">
                  <w:marLeft w:val="0"/>
                  <w:marRight w:val="0"/>
                  <w:marTop w:val="0"/>
                  <w:marBottom w:val="0"/>
                  <w:divBdr>
                    <w:top w:val="none" w:sz="0" w:space="0" w:color="auto"/>
                    <w:left w:val="none" w:sz="0" w:space="0" w:color="auto"/>
                    <w:bottom w:val="none" w:sz="0" w:space="0" w:color="auto"/>
                    <w:right w:val="none" w:sz="0" w:space="0" w:color="auto"/>
                  </w:divBdr>
                </w:div>
              </w:divsChild>
            </w:div>
            <w:div w:id="786001356">
              <w:marLeft w:val="0"/>
              <w:marRight w:val="0"/>
              <w:marTop w:val="0"/>
              <w:marBottom w:val="0"/>
              <w:divBdr>
                <w:top w:val="none" w:sz="0" w:space="0" w:color="auto"/>
                <w:left w:val="none" w:sz="0" w:space="0" w:color="auto"/>
                <w:bottom w:val="none" w:sz="0" w:space="0" w:color="auto"/>
                <w:right w:val="none" w:sz="0" w:space="0" w:color="auto"/>
              </w:divBdr>
              <w:divsChild>
                <w:div w:id="74088295">
                  <w:marLeft w:val="0"/>
                  <w:marRight w:val="0"/>
                  <w:marTop w:val="0"/>
                  <w:marBottom w:val="0"/>
                  <w:divBdr>
                    <w:top w:val="none" w:sz="0" w:space="0" w:color="auto"/>
                    <w:left w:val="none" w:sz="0" w:space="0" w:color="auto"/>
                    <w:bottom w:val="none" w:sz="0" w:space="0" w:color="auto"/>
                    <w:right w:val="none" w:sz="0" w:space="0" w:color="auto"/>
                  </w:divBdr>
                </w:div>
              </w:divsChild>
            </w:div>
            <w:div w:id="533539639">
              <w:marLeft w:val="0"/>
              <w:marRight w:val="0"/>
              <w:marTop w:val="0"/>
              <w:marBottom w:val="0"/>
              <w:divBdr>
                <w:top w:val="none" w:sz="0" w:space="0" w:color="auto"/>
                <w:left w:val="none" w:sz="0" w:space="0" w:color="auto"/>
                <w:bottom w:val="none" w:sz="0" w:space="0" w:color="auto"/>
                <w:right w:val="none" w:sz="0" w:space="0" w:color="auto"/>
              </w:divBdr>
              <w:divsChild>
                <w:div w:id="1103839534">
                  <w:marLeft w:val="0"/>
                  <w:marRight w:val="0"/>
                  <w:marTop w:val="0"/>
                  <w:marBottom w:val="0"/>
                  <w:divBdr>
                    <w:top w:val="none" w:sz="0" w:space="0" w:color="auto"/>
                    <w:left w:val="none" w:sz="0" w:space="0" w:color="auto"/>
                    <w:bottom w:val="none" w:sz="0" w:space="0" w:color="auto"/>
                    <w:right w:val="none" w:sz="0" w:space="0" w:color="auto"/>
                  </w:divBdr>
                </w:div>
              </w:divsChild>
            </w:div>
            <w:div w:id="1884319431">
              <w:marLeft w:val="0"/>
              <w:marRight w:val="0"/>
              <w:marTop w:val="0"/>
              <w:marBottom w:val="0"/>
              <w:divBdr>
                <w:top w:val="none" w:sz="0" w:space="0" w:color="auto"/>
                <w:left w:val="none" w:sz="0" w:space="0" w:color="auto"/>
                <w:bottom w:val="none" w:sz="0" w:space="0" w:color="auto"/>
                <w:right w:val="none" w:sz="0" w:space="0" w:color="auto"/>
              </w:divBdr>
              <w:divsChild>
                <w:div w:id="1680741220">
                  <w:marLeft w:val="0"/>
                  <w:marRight w:val="0"/>
                  <w:marTop w:val="0"/>
                  <w:marBottom w:val="0"/>
                  <w:divBdr>
                    <w:top w:val="none" w:sz="0" w:space="0" w:color="auto"/>
                    <w:left w:val="none" w:sz="0" w:space="0" w:color="auto"/>
                    <w:bottom w:val="none" w:sz="0" w:space="0" w:color="auto"/>
                    <w:right w:val="none" w:sz="0" w:space="0" w:color="auto"/>
                  </w:divBdr>
                </w:div>
              </w:divsChild>
            </w:div>
            <w:div w:id="562104535">
              <w:marLeft w:val="0"/>
              <w:marRight w:val="0"/>
              <w:marTop w:val="0"/>
              <w:marBottom w:val="0"/>
              <w:divBdr>
                <w:top w:val="none" w:sz="0" w:space="0" w:color="auto"/>
                <w:left w:val="none" w:sz="0" w:space="0" w:color="auto"/>
                <w:bottom w:val="none" w:sz="0" w:space="0" w:color="auto"/>
                <w:right w:val="none" w:sz="0" w:space="0" w:color="auto"/>
              </w:divBdr>
              <w:divsChild>
                <w:div w:id="1864514892">
                  <w:marLeft w:val="0"/>
                  <w:marRight w:val="0"/>
                  <w:marTop w:val="0"/>
                  <w:marBottom w:val="0"/>
                  <w:divBdr>
                    <w:top w:val="none" w:sz="0" w:space="0" w:color="auto"/>
                    <w:left w:val="none" w:sz="0" w:space="0" w:color="auto"/>
                    <w:bottom w:val="none" w:sz="0" w:space="0" w:color="auto"/>
                    <w:right w:val="none" w:sz="0" w:space="0" w:color="auto"/>
                  </w:divBdr>
                </w:div>
              </w:divsChild>
            </w:div>
            <w:div w:id="522943483">
              <w:marLeft w:val="0"/>
              <w:marRight w:val="0"/>
              <w:marTop w:val="0"/>
              <w:marBottom w:val="0"/>
              <w:divBdr>
                <w:top w:val="none" w:sz="0" w:space="0" w:color="auto"/>
                <w:left w:val="none" w:sz="0" w:space="0" w:color="auto"/>
                <w:bottom w:val="none" w:sz="0" w:space="0" w:color="auto"/>
                <w:right w:val="none" w:sz="0" w:space="0" w:color="auto"/>
              </w:divBdr>
              <w:divsChild>
                <w:div w:id="525950596">
                  <w:marLeft w:val="0"/>
                  <w:marRight w:val="0"/>
                  <w:marTop w:val="0"/>
                  <w:marBottom w:val="0"/>
                  <w:divBdr>
                    <w:top w:val="none" w:sz="0" w:space="0" w:color="auto"/>
                    <w:left w:val="none" w:sz="0" w:space="0" w:color="auto"/>
                    <w:bottom w:val="none" w:sz="0" w:space="0" w:color="auto"/>
                    <w:right w:val="none" w:sz="0" w:space="0" w:color="auto"/>
                  </w:divBdr>
                </w:div>
              </w:divsChild>
            </w:div>
            <w:div w:id="1701008743">
              <w:marLeft w:val="0"/>
              <w:marRight w:val="0"/>
              <w:marTop w:val="0"/>
              <w:marBottom w:val="0"/>
              <w:divBdr>
                <w:top w:val="none" w:sz="0" w:space="0" w:color="auto"/>
                <w:left w:val="none" w:sz="0" w:space="0" w:color="auto"/>
                <w:bottom w:val="none" w:sz="0" w:space="0" w:color="auto"/>
                <w:right w:val="none" w:sz="0" w:space="0" w:color="auto"/>
              </w:divBdr>
              <w:divsChild>
                <w:div w:id="2099982489">
                  <w:marLeft w:val="0"/>
                  <w:marRight w:val="0"/>
                  <w:marTop w:val="0"/>
                  <w:marBottom w:val="0"/>
                  <w:divBdr>
                    <w:top w:val="none" w:sz="0" w:space="0" w:color="auto"/>
                    <w:left w:val="none" w:sz="0" w:space="0" w:color="auto"/>
                    <w:bottom w:val="none" w:sz="0" w:space="0" w:color="auto"/>
                    <w:right w:val="none" w:sz="0" w:space="0" w:color="auto"/>
                  </w:divBdr>
                </w:div>
              </w:divsChild>
            </w:div>
            <w:div w:id="997809877">
              <w:marLeft w:val="0"/>
              <w:marRight w:val="0"/>
              <w:marTop w:val="0"/>
              <w:marBottom w:val="0"/>
              <w:divBdr>
                <w:top w:val="none" w:sz="0" w:space="0" w:color="auto"/>
                <w:left w:val="none" w:sz="0" w:space="0" w:color="auto"/>
                <w:bottom w:val="none" w:sz="0" w:space="0" w:color="auto"/>
                <w:right w:val="none" w:sz="0" w:space="0" w:color="auto"/>
              </w:divBdr>
              <w:divsChild>
                <w:div w:id="1983074031">
                  <w:marLeft w:val="0"/>
                  <w:marRight w:val="0"/>
                  <w:marTop w:val="0"/>
                  <w:marBottom w:val="0"/>
                  <w:divBdr>
                    <w:top w:val="none" w:sz="0" w:space="0" w:color="auto"/>
                    <w:left w:val="none" w:sz="0" w:space="0" w:color="auto"/>
                    <w:bottom w:val="none" w:sz="0" w:space="0" w:color="auto"/>
                    <w:right w:val="none" w:sz="0" w:space="0" w:color="auto"/>
                  </w:divBdr>
                </w:div>
              </w:divsChild>
            </w:div>
            <w:div w:id="1621837304">
              <w:marLeft w:val="0"/>
              <w:marRight w:val="0"/>
              <w:marTop w:val="0"/>
              <w:marBottom w:val="0"/>
              <w:divBdr>
                <w:top w:val="none" w:sz="0" w:space="0" w:color="auto"/>
                <w:left w:val="none" w:sz="0" w:space="0" w:color="auto"/>
                <w:bottom w:val="none" w:sz="0" w:space="0" w:color="auto"/>
                <w:right w:val="none" w:sz="0" w:space="0" w:color="auto"/>
              </w:divBdr>
              <w:divsChild>
                <w:div w:id="1216746276">
                  <w:marLeft w:val="0"/>
                  <w:marRight w:val="0"/>
                  <w:marTop w:val="0"/>
                  <w:marBottom w:val="0"/>
                  <w:divBdr>
                    <w:top w:val="none" w:sz="0" w:space="0" w:color="auto"/>
                    <w:left w:val="none" w:sz="0" w:space="0" w:color="auto"/>
                    <w:bottom w:val="none" w:sz="0" w:space="0" w:color="auto"/>
                    <w:right w:val="none" w:sz="0" w:space="0" w:color="auto"/>
                  </w:divBdr>
                </w:div>
              </w:divsChild>
            </w:div>
            <w:div w:id="24644017">
              <w:marLeft w:val="0"/>
              <w:marRight w:val="0"/>
              <w:marTop w:val="0"/>
              <w:marBottom w:val="0"/>
              <w:divBdr>
                <w:top w:val="none" w:sz="0" w:space="0" w:color="auto"/>
                <w:left w:val="none" w:sz="0" w:space="0" w:color="auto"/>
                <w:bottom w:val="none" w:sz="0" w:space="0" w:color="auto"/>
                <w:right w:val="none" w:sz="0" w:space="0" w:color="auto"/>
              </w:divBdr>
              <w:divsChild>
                <w:div w:id="1756438273">
                  <w:marLeft w:val="0"/>
                  <w:marRight w:val="0"/>
                  <w:marTop w:val="0"/>
                  <w:marBottom w:val="0"/>
                  <w:divBdr>
                    <w:top w:val="none" w:sz="0" w:space="0" w:color="auto"/>
                    <w:left w:val="none" w:sz="0" w:space="0" w:color="auto"/>
                    <w:bottom w:val="none" w:sz="0" w:space="0" w:color="auto"/>
                    <w:right w:val="none" w:sz="0" w:space="0" w:color="auto"/>
                  </w:divBdr>
                </w:div>
              </w:divsChild>
            </w:div>
            <w:div w:id="5060079">
              <w:marLeft w:val="0"/>
              <w:marRight w:val="0"/>
              <w:marTop w:val="0"/>
              <w:marBottom w:val="0"/>
              <w:divBdr>
                <w:top w:val="none" w:sz="0" w:space="0" w:color="auto"/>
                <w:left w:val="none" w:sz="0" w:space="0" w:color="auto"/>
                <w:bottom w:val="none" w:sz="0" w:space="0" w:color="auto"/>
                <w:right w:val="none" w:sz="0" w:space="0" w:color="auto"/>
              </w:divBdr>
              <w:divsChild>
                <w:div w:id="1409186421">
                  <w:marLeft w:val="0"/>
                  <w:marRight w:val="0"/>
                  <w:marTop w:val="0"/>
                  <w:marBottom w:val="0"/>
                  <w:divBdr>
                    <w:top w:val="none" w:sz="0" w:space="0" w:color="auto"/>
                    <w:left w:val="none" w:sz="0" w:space="0" w:color="auto"/>
                    <w:bottom w:val="none" w:sz="0" w:space="0" w:color="auto"/>
                    <w:right w:val="none" w:sz="0" w:space="0" w:color="auto"/>
                  </w:divBdr>
                </w:div>
              </w:divsChild>
            </w:div>
            <w:div w:id="1883712650">
              <w:marLeft w:val="0"/>
              <w:marRight w:val="0"/>
              <w:marTop w:val="0"/>
              <w:marBottom w:val="0"/>
              <w:divBdr>
                <w:top w:val="none" w:sz="0" w:space="0" w:color="auto"/>
                <w:left w:val="none" w:sz="0" w:space="0" w:color="auto"/>
                <w:bottom w:val="none" w:sz="0" w:space="0" w:color="auto"/>
                <w:right w:val="none" w:sz="0" w:space="0" w:color="auto"/>
              </w:divBdr>
              <w:divsChild>
                <w:div w:id="923104621">
                  <w:marLeft w:val="0"/>
                  <w:marRight w:val="0"/>
                  <w:marTop w:val="0"/>
                  <w:marBottom w:val="0"/>
                  <w:divBdr>
                    <w:top w:val="none" w:sz="0" w:space="0" w:color="auto"/>
                    <w:left w:val="none" w:sz="0" w:space="0" w:color="auto"/>
                    <w:bottom w:val="none" w:sz="0" w:space="0" w:color="auto"/>
                    <w:right w:val="none" w:sz="0" w:space="0" w:color="auto"/>
                  </w:divBdr>
                </w:div>
              </w:divsChild>
            </w:div>
            <w:div w:id="1080373080">
              <w:marLeft w:val="0"/>
              <w:marRight w:val="0"/>
              <w:marTop w:val="0"/>
              <w:marBottom w:val="0"/>
              <w:divBdr>
                <w:top w:val="none" w:sz="0" w:space="0" w:color="auto"/>
                <w:left w:val="none" w:sz="0" w:space="0" w:color="auto"/>
                <w:bottom w:val="none" w:sz="0" w:space="0" w:color="auto"/>
                <w:right w:val="none" w:sz="0" w:space="0" w:color="auto"/>
              </w:divBdr>
              <w:divsChild>
                <w:div w:id="862402939">
                  <w:marLeft w:val="0"/>
                  <w:marRight w:val="0"/>
                  <w:marTop w:val="0"/>
                  <w:marBottom w:val="0"/>
                  <w:divBdr>
                    <w:top w:val="none" w:sz="0" w:space="0" w:color="auto"/>
                    <w:left w:val="none" w:sz="0" w:space="0" w:color="auto"/>
                    <w:bottom w:val="none" w:sz="0" w:space="0" w:color="auto"/>
                    <w:right w:val="none" w:sz="0" w:space="0" w:color="auto"/>
                  </w:divBdr>
                </w:div>
              </w:divsChild>
            </w:div>
            <w:div w:id="142553112">
              <w:marLeft w:val="0"/>
              <w:marRight w:val="0"/>
              <w:marTop w:val="0"/>
              <w:marBottom w:val="0"/>
              <w:divBdr>
                <w:top w:val="none" w:sz="0" w:space="0" w:color="auto"/>
                <w:left w:val="none" w:sz="0" w:space="0" w:color="auto"/>
                <w:bottom w:val="none" w:sz="0" w:space="0" w:color="auto"/>
                <w:right w:val="none" w:sz="0" w:space="0" w:color="auto"/>
              </w:divBdr>
              <w:divsChild>
                <w:div w:id="1630865619">
                  <w:marLeft w:val="0"/>
                  <w:marRight w:val="0"/>
                  <w:marTop w:val="0"/>
                  <w:marBottom w:val="0"/>
                  <w:divBdr>
                    <w:top w:val="none" w:sz="0" w:space="0" w:color="auto"/>
                    <w:left w:val="none" w:sz="0" w:space="0" w:color="auto"/>
                    <w:bottom w:val="none" w:sz="0" w:space="0" w:color="auto"/>
                    <w:right w:val="none" w:sz="0" w:space="0" w:color="auto"/>
                  </w:divBdr>
                </w:div>
              </w:divsChild>
            </w:div>
            <w:div w:id="2121415705">
              <w:marLeft w:val="0"/>
              <w:marRight w:val="0"/>
              <w:marTop w:val="0"/>
              <w:marBottom w:val="0"/>
              <w:divBdr>
                <w:top w:val="none" w:sz="0" w:space="0" w:color="auto"/>
                <w:left w:val="none" w:sz="0" w:space="0" w:color="auto"/>
                <w:bottom w:val="none" w:sz="0" w:space="0" w:color="auto"/>
                <w:right w:val="none" w:sz="0" w:space="0" w:color="auto"/>
              </w:divBdr>
              <w:divsChild>
                <w:div w:id="310641280">
                  <w:marLeft w:val="0"/>
                  <w:marRight w:val="0"/>
                  <w:marTop w:val="0"/>
                  <w:marBottom w:val="0"/>
                  <w:divBdr>
                    <w:top w:val="none" w:sz="0" w:space="0" w:color="auto"/>
                    <w:left w:val="none" w:sz="0" w:space="0" w:color="auto"/>
                    <w:bottom w:val="none" w:sz="0" w:space="0" w:color="auto"/>
                    <w:right w:val="none" w:sz="0" w:space="0" w:color="auto"/>
                  </w:divBdr>
                </w:div>
              </w:divsChild>
            </w:div>
            <w:div w:id="1862744604">
              <w:marLeft w:val="0"/>
              <w:marRight w:val="0"/>
              <w:marTop w:val="0"/>
              <w:marBottom w:val="0"/>
              <w:divBdr>
                <w:top w:val="none" w:sz="0" w:space="0" w:color="auto"/>
                <w:left w:val="none" w:sz="0" w:space="0" w:color="auto"/>
                <w:bottom w:val="none" w:sz="0" w:space="0" w:color="auto"/>
                <w:right w:val="none" w:sz="0" w:space="0" w:color="auto"/>
              </w:divBdr>
              <w:divsChild>
                <w:div w:id="386148618">
                  <w:marLeft w:val="0"/>
                  <w:marRight w:val="0"/>
                  <w:marTop w:val="0"/>
                  <w:marBottom w:val="0"/>
                  <w:divBdr>
                    <w:top w:val="none" w:sz="0" w:space="0" w:color="auto"/>
                    <w:left w:val="none" w:sz="0" w:space="0" w:color="auto"/>
                    <w:bottom w:val="none" w:sz="0" w:space="0" w:color="auto"/>
                    <w:right w:val="none" w:sz="0" w:space="0" w:color="auto"/>
                  </w:divBdr>
                </w:div>
              </w:divsChild>
            </w:div>
            <w:div w:id="1349986528">
              <w:marLeft w:val="0"/>
              <w:marRight w:val="0"/>
              <w:marTop w:val="0"/>
              <w:marBottom w:val="0"/>
              <w:divBdr>
                <w:top w:val="none" w:sz="0" w:space="0" w:color="auto"/>
                <w:left w:val="none" w:sz="0" w:space="0" w:color="auto"/>
                <w:bottom w:val="none" w:sz="0" w:space="0" w:color="auto"/>
                <w:right w:val="none" w:sz="0" w:space="0" w:color="auto"/>
              </w:divBdr>
              <w:divsChild>
                <w:div w:id="1371807058">
                  <w:marLeft w:val="0"/>
                  <w:marRight w:val="0"/>
                  <w:marTop w:val="0"/>
                  <w:marBottom w:val="0"/>
                  <w:divBdr>
                    <w:top w:val="none" w:sz="0" w:space="0" w:color="auto"/>
                    <w:left w:val="none" w:sz="0" w:space="0" w:color="auto"/>
                    <w:bottom w:val="none" w:sz="0" w:space="0" w:color="auto"/>
                    <w:right w:val="none" w:sz="0" w:space="0" w:color="auto"/>
                  </w:divBdr>
                </w:div>
              </w:divsChild>
            </w:div>
            <w:div w:id="284625175">
              <w:marLeft w:val="0"/>
              <w:marRight w:val="0"/>
              <w:marTop w:val="0"/>
              <w:marBottom w:val="0"/>
              <w:divBdr>
                <w:top w:val="none" w:sz="0" w:space="0" w:color="auto"/>
                <w:left w:val="none" w:sz="0" w:space="0" w:color="auto"/>
                <w:bottom w:val="none" w:sz="0" w:space="0" w:color="auto"/>
                <w:right w:val="none" w:sz="0" w:space="0" w:color="auto"/>
              </w:divBdr>
              <w:divsChild>
                <w:div w:id="893204024">
                  <w:marLeft w:val="0"/>
                  <w:marRight w:val="0"/>
                  <w:marTop w:val="0"/>
                  <w:marBottom w:val="0"/>
                  <w:divBdr>
                    <w:top w:val="none" w:sz="0" w:space="0" w:color="auto"/>
                    <w:left w:val="none" w:sz="0" w:space="0" w:color="auto"/>
                    <w:bottom w:val="none" w:sz="0" w:space="0" w:color="auto"/>
                    <w:right w:val="none" w:sz="0" w:space="0" w:color="auto"/>
                  </w:divBdr>
                </w:div>
              </w:divsChild>
            </w:div>
            <w:div w:id="448283965">
              <w:marLeft w:val="0"/>
              <w:marRight w:val="0"/>
              <w:marTop w:val="0"/>
              <w:marBottom w:val="0"/>
              <w:divBdr>
                <w:top w:val="none" w:sz="0" w:space="0" w:color="auto"/>
                <w:left w:val="none" w:sz="0" w:space="0" w:color="auto"/>
                <w:bottom w:val="none" w:sz="0" w:space="0" w:color="auto"/>
                <w:right w:val="none" w:sz="0" w:space="0" w:color="auto"/>
              </w:divBdr>
              <w:divsChild>
                <w:div w:id="1251429959">
                  <w:marLeft w:val="0"/>
                  <w:marRight w:val="0"/>
                  <w:marTop w:val="0"/>
                  <w:marBottom w:val="0"/>
                  <w:divBdr>
                    <w:top w:val="none" w:sz="0" w:space="0" w:color="auto"/>
                    <w:left w:val="none" w:sz="0" w:space="0" w:color="auto"/>
                    <w:bottom w:val="none" w:sz="0" w:space="0" w:color="auto"/>
                    <w:right w:val="none" w:sz="0" w:space="0" w:color="auto"/>
                  </w:divBdr>
                </w:div>
              </w:divsChild>
            </w:div>
            <w:div w:id="203686921">
              <w:marLeft w:val="0"/>
              <w:marRight w:val="0"/>
              <w:marTop w:val="0"/>
              <w:marBottom w:val="0"/>
              <w:divBdr>
                <w:top w:val="none" w:sz="0" w:space="0" w:color="auto"/>
                <w:left w:val="none" w:sz="0" w:space="0" w:color="auto"/>
                <w:bottom w:val="none" w:sz="0" w:space="0" w:color="auto"/>
                <w:right w:val="none" w:sz="0" w:space="0" w:color="auto"/>
              </w:divBdr>
              <w:divsChild>
                <w:div w:id="1207834275">
                  <w:marLeft w:val="0"/>
                  <w:marRight w:val="0"/>
                  <w:marTop w:val="0"/>
                  <w:marBottom w:val="0"/>
                  <w:divBdr>
                    <w:top w:val="none" w:sz="0" w:space="0" w:color="auto"/>
                    <w:left w:val="none" w:sz="0" w:space="0" w:color="auto"/>
                    <w:bottom w:val="none" w:sz="0" w:space="0" w:color="auto"/>
                    <w:right w:val="none" w:sz="0" w:space="0" w:color="auto"/>
                  </w:divBdr>
                </w:div>
              </w:divsChild>
            </w:div>
            <w:div w:id="9457688">
              <w:marLeft w:val="0"/>
              <w:marRight w:val="0"/>
              <w:marTop w:val="0"/>
              <w:marBottom w:val="0"/>
              <w:divBdr>
                <w:top w:val="none" w:sz="0" w:space="0" w:color="auto"/>
                <w:left w:val="none" w:sz="0" w:space="0" w:color="auto"/>
                <w:bottom w:val="none" w:sz="0" w:space="0" w:color="auto"/>
                <w:right w:val="none" w:sz="0" w:space="0" w:color="auto"/>
              </w:divBdr>
              <w:divsChild>
                <w:div w:id="1216355767">
                  <w:marLeft w:val="0"/>
                  <w:marRight w:val="0"/>
                  <w:marTop w:val="0"/>
                  <w:marBottom w:val="0"/>
                  <w:divBdr>
                    <w:top w:val="none" w:sz="0" w:space="0" w:color="auto"/>
                    <w:left w:val="none" w:sz="0" w:space="0" w:color="auto"/>
                    <w:bottom w:val="none" w:sz="0" w:space="0" w:color="auto"/>
                    <w:right w:val="none" w:sz="0" w:space="0" w:color="auto"/>
                  </w:divBdr>
                </w:div>
              </w:divsChild>
            </w:div>
            <w:div w:id="703605163">
              <w:marLeft w:val="0"/>
              <w:marRight w:val="0"/>
              <w:marTop w:val="0"/>
              <w:marBottom w:val="0"/>
              <w:divBdr>
                <w:top w:val="none" w:sz="0" w:space="0" w:color="auto"/>
                <w:left w:val="none" w:sz="0" w:space="0" w:color="auto"/>
                <w:bottom w:val="none" w:sz="0" w:space="0" w:color="auto"/>
                <w:right w:val="none" w:sz="0" w:space="0" w:color="auto"/>
              </w:divBdr>
              <w:divsChild>
                <w:div w:id="981932425">
                  <w:marLeft w:val="0"/>
                  <w:marRight w:val="0"/>
                  <w:marTop w:val="0"/>
                  <w:marBottom w:val="0"/>
                  <w:divBdr>
                    <w:top w:val="none" w:sz="0" w:space="0" w:color="auto"/>
                    <w:left w:val="none" w:sz="0" w:space="0" w:color="auto"/>
                    <w:bottom w:val="none" w:sz="0" w:space="0" w:color="auto"/>
                    <w:right w:val="none" w:sz="0" w:space="0" w:color="auto"/>
                  </w:divBdr>
                </w:div>
              </w:divsChild>
            </w:div>
            <w:div w:id="1679774856">
              <w:marLeft w:val="0"/>
              <w:marRight w:val="0"/>
              <w:marTop w:val="0"/>
              <w:marBottom w:val="0"/>
              <w:divBdr>
                <w:top w:val="none" w:sz="0" w:space="0" w:color="auto"/>
                <w:left w:val="none" w:sz="0" w:space="0" w:color="auto"/>
                <w:bottom w:val="none" w:sz="0" w:space="0" w:color="auto"/>
                <w:right w:val="none" w:sz="0" w:space="0" w:color="auto"/>
              </w:divBdr>
              <w:divsChild>
                <w:div w:id="640380314">
                  <w:marLeft w:val="0"/>
                  <w:marRight w:val="0"/>
                  <w:marTop w:val="0"/>
                  <w:marBottom w:val="0"/>
                  <w:divBdr>
                    <w:top w:val="none" w:sz="0" w:space="0" w:color="auto"/>
                    <w:left w:val="none" w:sz="0" w:space="0" w:color="auto"/>
                    <w:bottom w:val="none" w:sz="0" w:space="0" w:color="auto"/>
                    <w:right w:val="none" w:sz="0" w:space="0" w:color="auto"/>
                  </w:divBdr>
                </w:div>
              </w:divsChild>
            </w:div>
            <w:div w:id="260458208">
              <w:marLeft w:val="0"/>
              <w:marRight w:val="0"/>
              <w:marTop w:val="0"/>
              <w:marBottom w:val="0"/>
              <w:divBdr>
                <w:top w:val="none" w:sz="0" w:space="0" w:color="auto"/>
                <w:left w:val="none" w:sz="0" w:space="0" w:color="auto"/>
                <w:bottom w:val="none" w:sz="0" w:space="0" w:color="auto"/>
                <w:right w:val="none" w:sz="0" w:space="0" w:color="auto"/>
              </w:divBdr>
              <w:divsChild>
                <w:div w:id="1951013600">
                  <w:marLeft w:val="0"/>
                  <w:marRight w:val="0"/>
                  <w:marTop w:val="0"/>
                  <w:marBottom w:val="0"/>
                  <w:divBdr>
                    <w:top w:val="none" w:sz="0" w:space="0" w:color="auto"/>
                    <w:left w:val="none" w:sz="0" w:space="0" w:color="auto"/>
                    <w:bottom w:val="none" w:sz="0" w:space="0" w:color="auto"/>
                    <w:right w:val="none" w:sz="0" w:space="0" w:color="auto"/>
                  </w:divBdr>
                </w:div>
              </w:divsChild>
            </w:div>
            <w:div w:id="283316139">
              <w:marLeft w:val="0"/>
              <w:marRight w:val="0"/>
              <w:marTop w:val="0"/>
              <w:marBottom w:val="0"/>
              <w:divBdr>
                <w:top w:val="none" w:sz="0" w:space="0" w:color="auto"/>
                <w:left w:val="none" w:sz="0" w:space="0" w:color="auto"/>
                <w:bottom w:val="none" w:sz="0" w:space="0" w:color="auto"/>
                <w:right w:val="none" w:sz="0" w:space="0" w:color="auto"/>
              </w:divBdr>
              <w:divsChild>
                <w:div w:id="384648170">
                  <w:marLeft w:val="0"/>
                  <w:marRight w:val="0"/>
                  <w:marTop w:val="0"/>
                  <w:marBottom w:val="0"/>
                  <w:divBdr>
                    <w:top w:val="none" w:sz="0" w:space="0" w:color="auto"/>
                    <w:left w:val="none" w:sz="0" w:space="0" w:color="auto"/>
                    <w:bottom w:val="none" w:sz="0" w:space="0" w:color="auto"/>
                    <w:right w:val="none" w:sz="0" w:space="0" w:color="auto"/>
                  </w:divBdr>
                </w:div>
              </w:divsChild>
            </w:div>
            <w:div w:id="1232621619">
              <w:marLeft w:val="0"/>
              <w:marRight w:val="0"/>
              <w:marTop w:val="0"/>
              <w:marBottom w:val="0"/>
              <w:divBdr>
                <w:top w:val="none" w:sz="0" w:space="0" w:color="auto"/>
                <w:left w:val="none" w:sz="0" w:space="0" w:color="auto"/>
                <w:bottom w:val="none" w:sz="0" w:space="0" w:color="auto"/>
                <w:right w:val="none" w:sz="0" w:space="0" w:color="auto"/>
              </w:divBdr>
              <w:divsChild>
                <w:div w:id="705713727">
                  <w:marLeft w:val="0"/>
                  <w:marRight w:val="0"/>
                  <w:marTop w:val="0"/>
                  <w:marBottom w:val="0"/>
                  <w:divBdr>
                    <w:top w:val="none" w:sz="0" w:space="0" w:color="auto"/>
                    <w:left w:val="none" w:sz="0" w:space="0" w:color="auto"/>
                    <w:bottom w:val="none" w:sz="0" w:space="0" w:color="auto"/>
                    <w:right w:val="none" w:sz="0" w:space="0" w:color="auto"/>
                  </w:divBdr>
                </w:div>
              </w:divsChild>
            </w:div>
            <w:div w:id="1151362548">
              <w:marLeft w:val="0"/>
              <w:marRight w:val="0"/>
              <w:marTop w:val="0"/>
              <w:marBottom w:val="0"/>
              <w:divBdr>
                <w:top w:val="none" w:sz="0" w:space="0" w:color="auto"/>
                <w:left w:val="none" w:sz="0" w:space="0" w:color="auto"/>
                <w:bottom w:val="none" w:sz="0" w:space="0" w:color="auto"/>
                <w:right w:val="none" w:sz="0" w:space="0" w:color="auto"/>
              </w:divBdr>
              <w:divsChild>
                <w:div w:id="1732650308">
                  <w:marLeft w:val="0"/>
                  <w:marRight w:val="0"/>
                  <w:marTop w:val="0"/>
                  <w:marBottom w:val="0"/>
                  <w:divBdr>
                    <w:top w:val="none" w:sz="0" w:space="0" w:color="auto"/>
                    <w:left w:val="none" w:sz="0" w:space="0" w:color="auto"/>
                    <w:bottom w:val="none" w:sz="0" w:space="0" w:color="auto"/>
                    <w:right w:val="none" w:sz="0" w:space="0" w:color="auto"/>
                  </w:divBdr>
                </w:div>
              </w:divsChild>
            </w:div>
            <w:div w:id="323821978">
              <w:marLeft w:val="0"/>
              <w:marRight w:val="0"/>
              <w:marTop w:val="0"/>
              <w:marBottom w:val="0"/>
              <w:divBdr>
                <w:top w:val="none" w:sz="0" w:space="0" w:color="auto"/>
                <w:left w:val="none" w:sz="0" w:space="0" w:color="auto"/>
                <w:bottom w:val="none" w:sz="0" w:space="0" w:color="auto"/>
                <w:right w:val="none" w:sz="0" w:space="0" w:color="auto"/>
              </w:divBdr>
              <w:divsChild>
                <w:div w:id="1675763805">
                  <w:marLeft w:val="0"/>
                  <w:marRight w:val="0"/>
                  <w:marTop w:val="0"/>
                  <w:marBottom w:val="0"/>
                  <w:divBdr>
                    <w:top w:val="none" w:sz="0" w:space="0" w:color="auto"/>
                    <w:left w:val="none" w:sz="0" w:space="0" w:color="auto"/>
                    <w:bottom w:val="none" w:sz="0" w:space="0" w:color="auto"/>
                    <w:right w:val="none" w:sz="0" w:space="0" w:color="auto"/>
                  </w:divBdr>
                </w:div>
              </w:divsChild>
            </w:div>
            <w:div w:id="1774201176">
              <w:marLeft w:val="0"/>
              <w:marRight w:val="0"/>
              <w:marTop w:val="0"/>
              <w:marBottom w:val="0"/>
              <w:divBdr>
                <w:top w:val="none" w:sz="0" w:space="0" w:color="auto"/>
                <w:left w:val="none" w:sz="0" w:space="0" w:color="auto"/>
                <w:bottom w:val="none" w:sz="0" w:space="0" w:color="auto"/>
                <w:right w:val="none" w:sz="0" w:space="0" w:color="auto"/>
              </w:divBdr>
              <w:divsChild>
                <w:div w:id="747000991">
                  <w:marLeft w:val="0"/>
                  <w:marRight w:val="0"/>
                  <w:marTop w:val="0"/>
                  <w:marBottom w:val="0"/>
                  <w:divBdr>
                    <w:top w:val="none" w:sz="0" w:space="0" w:color="auto"/>
                    <w:left w:val="none" w:sz="0" w:space="0" w:color="auto"/>
                    <w:bottom w:val="none" w:sz="0" w:space="0" w:color="auto"/>
                    <w:right w:val="none" w:sz="0" w:space="0" w:color="auto"/>
                  </w:divBdr>
                </w:div>
              </w:divsChild>
            </w:div>
            <w:div w:id="884217501">
              <w:marLeft w:val="0"/>
              <w:marRight w:val="0"/>
              <w:marTop w:val="0"/>
              <w:marBottom w:val="0"/>
              <w:divBdr>
                <w:top w:val="none" w:sz="0" w:space="0" w:color="auto"/>
                <w:left w:val="none" w:sz="0" w:space="0" w:color="auto"/>
                <w:bottom w:val="none" w:sz="0" w:space="0" w:color="auto"/>
                <w:right w:val="none" w:sz="0" w:space="0" w:color="auto"/>
              </w:divBdr>
              <w:divsChild>
                <w:div w:id="852498472">
                  <w:marLeft w:val="0"/>
                  <w:marRight w:val="0"/>
                  <w:marTop w:val="0"/>
                  <w:marBottom w:val="0"/>
                  <w:divBdr>
                    <w:top w:val="none" w:sz="0" w:space="0" w:color="auto"/>
                    <w:left w:val="none" w:sz="0" w:space="0" w:color="auto"/>
                    <w:bottom w:val="none" w:sz="0" w:space="0" w:color="auto"/>
                    <w:right w:val="none" w:sz="0" w:space="0" w:color="auto"/>
                  </w:divBdr>
                </w:div>
              </w:divsChild>
            </w:div>
            <w:div w:id="209266046">
              <w:marLeft w:val="0"/>
              <w:marRight w:val="0"/>
              <w:marTop w:val="0"/>
              <w:marBottom w:val="0"/>
              <w:divBdr>
                <w:top w:val="none" w:sz="0" w:space="0" w:color="auto"/>
                <w:left w:val="none" w:sz="0" w:space="0" w:color="auto"/>
                <w:bottom w:val="none" w:sz="0" w:space="0" w:color="auto"/>
                <w:right w:val="none" w:sz="0" w:space="0" w:color="auto"/>
              </w:divBdr>
              <w:divsChild>
                <w:div w:id="402408383">
                  <w:marLeft w:val="0"/>
                  <w:marRight w:val="0"/>
                  <w:marTop w:val="0"/>
                  <w:marBottom w:val="0"/>
                  <w:divBdr>
                    <w:top w:val="none" w:sz="0" w:space="0" w:color="auto"/>
                    <w:left w:val="none" w:sz="0" w:space="0" w:color="auto"/>
                    <w:bottom w:val="none" w:sz="0" w:space="0" w:color="auto"/>
                    <w:right w:val="none" w:sz="0" w:space="0" w:color="auto"/>
                  </w:divBdr>
                </w:div>
              </w:divsChild>
            </w:div>
            <w:div w:id="1167944905">
              <w:marLeft w:val="0"/>
              <w:marRight w:val="0"/>
              <w:marTop w:val="0"/>
              <w:marBottom w:val="0"/>
              <w:divBdr>
                <w:top w:val="none" w:sz="0" w:space="0" w:color="auto"/>
                <w:left w:val="none" w:sz="0" w:space="0" w:color="auto"/>
                <w:bottom w:val="none" w:sz="0" w:space="0" w:color="auto"/>
                <w:right w:val="none" w:sz="0" w:space="0" w:color="auto"/>
              </w:divBdr>
              <w:divsChild>
                <w:div w:id="1547258687">
                  <w:marLeft w:val="0"/>
                  <w:marRight w:val="0"/>
                  <w:marTop w:val="0"/>
                  <w:marBottom w:val="0"/>
                  <w:divBdr>
                    <w:top w:val="none" w:sz="0" w:space="0" w:color="auto"/>
                    <w:left w:val="none" w:sz="0" w:space="0" w:color="auto"/>
                    <w:bottom w:val="none" w:sz="0" w:space="0" w:color="auto"/>
                    <w:right w:val="none" w:sz="0" w:space="0" w:color="auto"/>
                  </w:divBdr>
                </w:div>
              </w:divsChild>
            </w:div>
            <w:div w:id="31852191">
              <w:marLeft w:val="0"/>
              <w:marRight w:val="0"/>
              <w:marTop w:val="0"/>
              <w:marBottom w:val="0"/>
              <w:divBdr>
                <w:top w:val="none" w:sz="0" w:space="0" w:color="auto"/>
                <w:left w:val="none" w:sz="0" w:space="0" w:color="auto"/>
                <w:bottom w:val="none" w:sz="0" w:space="0" w:color="auto"/>
                <w:right w:val="none" w:sz="0" w:space="0" w:color="auto"/>
              </w:divBdr>
              <w:divsChild>
                <w:div w:id="347292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577455">
      <w:bodyDiv w:val="1"/>
      <w:marLeft w:val="0"/>
      <w:marRight w:val="0"/>
      <w:marTop w:val="0"/>
      <w:marBottom w:val="0"/>
      <w:divBdr>
        <w:top w:val="none" w:sz="0" w:space="0" w:color="auto"/>
        <w:left w:val="none" w:sz="0" w:space="0" w:color="auto"/>
        <w:bottom w:val="none" w:sz="0" w:space="0" w:color="auto"/>
        <w:right w:val="none" w:sz="0" w:space="0" w:color="auto"/>
      </w:divBdr>
    </w:div>
    <w:div w:id="1647273533">
      <w:bodyDiv w:val="1"/>
      <w:marLeft w:val="0"/>
      <w:marRight w:val="0"/>
      <w:marTop w:val="0"/>
      <w:marBottom w:val="0"/>
      <w:divBdr>
        <w:top w:val="none" w:sz="0" w:space="0" w:color="auto"/>
        <w:left w:val="none" w:sz="0" w:space="0" w:color="auto"/>
        <w:bottom w:val="none" w:sz="0" w:space="0" w:color="auto"/>
        <w:right w:val="none" w:sz="0" w:space="0" w:color="auto"/>
      </w:divBdr>
    </w:div>
    <w:div w:id="1654410159">
      <w:bodyDiv w:val="1"/>
      <w:marLeft w:val="0"/>
      <w:marRight w:val="0"/>
      <w:marTop w:val="0"/>
      <w:marBottom w:val="0"/>
      <w:divBdr>
        <w:top w:val="none" w:sz="0" w:space="0" w:color="auto"/>
        <w:left w:val="none" w:sz="0" w:space="0" w:color="auto"/>
        <w:bottom w:val="none" w:sz="0" w:space="0" w:color="auto"/>
        <w:right w:val="none" w:sz="0" w:space="0" w:color="auto"/>
      </w:divBdr>
      <w:divsChild>
        <w:div w:id="43143710">
          <w:marLeft w:val="0"/>
          <w:marRight w:val="0"/>
          <w:marTop w:val="0"/>
          <w:marBottom w:val="0"/>
          <w:divBdr>
            <w:top w:val="none" w:sz="0" w:space="0" w:color="auto"/>
            <w:left w:val="none" w:sz="0" w:space="0" w:color="auto"/>
            <w:bottom w:val="none" w:sz="0" w:space="0" w:color="auto"/>
            <w:right w:val="none" w:sz="0" w:space="0" w:color="auto"/>
          </w:divBdr>
          <w:divsChild>
            <w:div w:id="480930380">
              <w:marLeft w:val="0"/>
              <w:marRight w:val="0"/>
              <w:marTop w:val="0"/>
              <w:marBottom w:val="0"/>
              <w:divBdr>
                <w:top w:val="none" w:sz="0" w:space="0" w:color="auto"/>
                <w:left w:val="none" w:sz="0" w:space="0" w:color="auto"/>
                <w:bottom w:val="none" w:sz="0" w:space="0" w:color="auto"/>
                <w:right w:val="none" w:sz="0" w:space="0" w:color="auto"/>
              </w:divBdr>
              <w:divsChild>
                <w:div w:id="1240867066">
                  <w:marLeft w:val="0"/>
                  <w:marRight w:val="0"/>
                  <w:marTop w:val="0"/>
                  <w:marBottom w:val="0"/>
                  <w:divBdr>
                    <w:top w:val="none" w:sz="0" w:space="0" w:color="auto"/>
                    <w:left w:val="none" w:sz="0" w:space="0" w:color="auto"/>
                    <w:bottom w:val="none" w:sz="0" w:space="0" w:color="auto"/>
                    <w:right w:val="none" w:sz="0" w:space="0" w:color="auto"/>
                  </w:divBdr>
                  <w:divsChild>
                    <w:div w:id="822509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577613">
      <w:bodyDiv w:val="1"/>
      <w:marLeft w:val="0"/>
      <w:marRight w:val="0"/>
      <w:marTop w:val="0"/>
      <w:marBottom w:val="0"/>
      <w:divBdr>
        <w:top w:val="none" w:sz="0" w:space="0" w:color="auto"/>
        <w:left w:val="none" w:sz="0" w:space="0" w:color="auto"/>
        <w:bottom w:val="none" w:sz="0" w:space="0" w:color="auto"/>
        <w:right w:val="none" w:sz="0" w:space="0" w:color="auto"/>
      </w:divBdr>
    </w:div>
    <w:div w:id="1699698772">
      <w:bodyDiv w:val="1"/>
      <w:marLeft w:val="0"/>
      <w:marRight w:val="0"/>
      <w:marTop w:val="0"/>
      <w:marBottom w:val="0"/>
      <w:divBdr>
        <w:top w:val="none" w:sz="0" w:space="0" w:color="auto"/>
        <w:left w:val="none" w:sz="0" w:space="0" w:color="auto"/>
        <w:bottom w:val="none" w:sz="0" w:space="0" w:color="auto"/>
        <w:right w:val="none" w:sz="0" w:space="0" w:color="auto"/>
      </w:divBdr>
      <w:divsChild>
        <w:div w:id="643050261">
          <w:marLeft w:val="0"/>
          <w:marRight w:val="0"/>
          <w:marTop w:val="0"/>
          <w:marBottom w:val="0"/>
          <w:divBdr>
            <w:top w:val="none" w:sz="0" w:space="0" w:color="auto"/>
            <w:left w:val="none" w:sz="0" w:space="0" w:color="auto"/>
            <w:bottom w:val="none" w:sz="0" w:space="0" w:color="auto"/>
            <w:right w:val="none" w:sz="0" w:space="0" w:color="auto"/>
          </w:divBdr>
          <w:divsChild>
            <w:div w:id="66000537">
              <w:marLeft w:val="0"/>
              <w:marRight w:val="0"/>
              <w:marTop w:val="0"/>
              <w:marBottom w:val="0"/>
              <w:divBdr>
                <w:top w:val="none" w:sz="0" w:space="0" w:color="auto"/>
                <w:left w:val="none" w:sz="0" w:space="0" w:color="auto"/>
                <w:bottom w:val="none" w:sz="0" w:space="0" w:color="auto"/>
                <w:right w:val="none" w:sz="0" w:space="0" w:color="auto"/>
              </w:divBdr>
              <w:divsChild>
                <w:div w:id="1102260310">
                  <w:marLeft w:val="0"/>
                  <w:marRight w:val="0"/>
                  <w:marTop w:val="0"/>
                  <w:marBottom w:val="0"/>
                  <w:divBdr>
                    <w:top w:val="none" w:sz="0" w:space="0" w:color="auto"/>
                    <w:left w:val="none" w:sz="0" w:space="0" w:color="auto"/>
                    <w:bottom w:val="none" w:sz="0" w:space="0" w:color="auto"/>
                    <w:right w:val="none" w:sz="0" w:space="0" w:color="auto"/>
                  </w:divBdr>
                </w:div>
              </w:divsChild>
            </w:div>
            <w:div w:id="82068063">
              <w:marLeft w:val="0"/>
              <w:marRight w:val="0"/>
              <w:marTop w:val="0"/>
              <w:marBottom w:val="0"/>
              <w:divBdr>
                <w:top w:val="none" w:sz="0" w:space="0" w:color="auto"/>
                <w:left w:val="none" w:sz="0" w:space="0" w:color="auto"/>
                <w:bottom w:val="none" w:sz="0" w:space="0" w:color="auto"/>
                <w:right w:val="none" w:sz="0" w:space="0" w:color="auto"/>
              </w:divBdr>
              <w:divsChild>
                <w:div w:id="777529454">
                  <w:marLeft w:val="0"/>
                  <w:marRight w:val="0"/>
                  <w:marTop w:val="0"/>
                  <w:marBottom w:val="0"/>
                  <w:divBdr>
                    <w:top w:val="none" w:sz="0" w:space="0" w:color="auto"/>
                    <w:left w:val="none" w:sz="0" w:space="0" w:color="auto"/>
                    <w:bottom w:val="none" w:sz="0" w:space="0" w:color="auto"/>
                    <w:right w:val="none" w:sz="0" w:space="0" w:color="auto"/>
                  </w:divBdr>
                </w:div>
              </w:divsChild>
            </w:div>
            <w:div w:id="135073168">
              <w:marLeft w:val="0"/>
              <w:marRight w:val="0"/>
              <w:marTop w:val="0"/>
              <w:marBottom w:val="0"/>
              <w:divBdr>
                <w:top w:val="none" w:sz="0" w:space="0" w:color="auto"/>
                <w:left w:val="none" w:sz="0" w:space="0" w:color="auto"/>
                <w:bottom w:val="none" w:sz="0" w:space="0" w:color="auto"/>
                <w:right w:val="none" w:sz="0" w:space="0" w:color="auto"/>
              </w:divBdr>
              <w:divsChild>
                <w:div w:id="1174419243">
                  <w:marLeft w:val="0"/>
                  <w:marRight w:val="0"/>
                  <w:marTop w:val="0"/>
                  <w:marBottom w:val="0"/>
                  <w:divBdr>
                    <w:top w:val="none" w:sz="0" w:space="0" w:color="auto"/>
                    <w:left w:val="none" w:sz="0" w:space="0" w:color="auto"/>
                    <w:bottom w:val="none" w:sz="0" w:space="0" w:color="auto"/>
                    <w:right w:val="none" w:sz="0" w:space="0" w:color="auto"/>
                  </w:divBdr>
                </w:div>
              </w:divsChild>
            </w:div>
            <w:div w:id="175119415">
              <w:marLeft w:val="0"/>
              <w:marRight w:val="0"/>
              <w:marTop w:val="0"/>
              <w:marBottom w:val="0"/>
              <w:divBdr>
                <w:top w:val="none" w:sz="0" w:space="0" w:color="auto"/>
                <w:left w:val="none" w:sz="0" w:space="0" w:color="auto"/>
                <w:bottom w:val="none" w:sz="0" w:space="0" w:color="auto"/>
                <w:right w:val="none" w:sz="0" w:space="0" w:color="auto"/>
              </w:divBdr>
              <w:divsChild>
                <w:div w:id="1484538625">
                  <w:marLeft w:val="0"/>
                  <w:marRight w:val="0"/>
                  <w:marTop w:val="0"/>
                  <w:marBottom w:val="0"/>
                  <w:divBdr>
                    <w:top w:val="none" w:sz="0" w:space="0" w:color="auto"/>
                    <w:left w:val="none" w:sz="0" w:space="0" w:color="auto"/>
                    <w:bottom w:val="none" w:sz="0" w:space="0" w:color="auto"/>
                    <w:right w:val="none" w:sz="0" w:space="0" w:color="auto"/>
                  </w:divBdr>
                </w:div>
              </w:divsChild>
            </w:div>
            <w:div w:id="201750470">
              <w:marLeft w:val="0"/>
              <w:marRight w:val="0"/>
              <w:marTop w:val="0"/>
              <w:marBottom w:val="0"/>
              <w:divBdr>
                <w:top w:val="none" w:sz="0" w:space="0" w:color="auto"/>
                <w:left w:val="none" w:sz="0" w:space="0" w:color="auto"/>
                <w:bottom w:val="none" w:sz="0" w:space="0" w:color="auto"/>
                <w:right w:val="none" w:sz="0" w:space="0" w:color="auto"/>
              </w:divBdr>
              <w:divsChild>
                <w:div w:id="957024434">
                  <w:marLeft w:val="0"/>
                  <w:marRight w:val="0"/>
                  <w:marTop w:val="0"/>
                  <w:marBottom w:val="0"/>
                  <w:divBdr>
                    <w:top w:val="none" w:sz="0" w:space="0" w:color="auto"/>
                    <w:left w:val="none" w:sz="0" w:space="0" w:color="auto"/>
                    <w:bottom w:val="none" w:sz="0" w:space="0" w:color="auto"/>
                    <w:right w:val="none" w:sz="0" w:space="0" w:color="auto"/>
                  </w:divBdr>
                </w:div>
              </w:divsChild>
            </w:div>
            <w:div w:id="287973457">
              <w:marLeft w:val="0"/>
              <w:marRight w:val="0"/>
              <w:marTop w:val="0"/>
              <w:marBottom w:val="0"/>
              <w:divBdr>
                <w:top w:val="none" w:sz="0" w:space="0" w:color="auto"/>
                <w:left w:val="none" w:sz="0" w:space="0" w:color="auto"/>
                <w:bottom w:val="none" w:sz="0" w:space="0" w:color="auto"/>
                <w:right w:val="none" w:sz="0" w:space="0" w:color="auto"/>
              </w:divBdr>
              <w:divsChild>
                <w:div w:id="1249922004">
                  <w:marLeft w:val="0"/>
                  <w:marRight w:val="0"/>
                  <w:marTop w:val="0"/>
                  <w:marBottom w:val="0"/>
                  <w:divBdr>
                    <w:top w:val="none" w:sz="0" w:space="0" w:color="auto"/>
                    <w:left w:val="none" w:sz="0" w:space="0" w:color="auto"/>
                    <w:bottom w:val="none" w:sz="0" w:space="0" w:color="auto"/>
                    <w:right w:val="none" w:sz="0" w:space="0" w:color="auto"/>
                  </w:divBdr>
                </w:div>
              </w:divsChild>
            </w:div>
            <w:div w:id="342434753">
              <w:marLeft w:val="0"/>
              <w:marRight w:val="0"/>
              <w:marTop w:val="0"/>
              <w:marBottom w:val="0"/>
              <w:divBdr>
                <w:top w:val="none" w:sz="0" w:space="0" w:color="auto"/>
                <w:left w:val="none" w:sz="0" w:space="0" w:color="auto"/>
                <w:bottom w:val="none" w:sz="0" w:space="0" w:color="auto"/>
                <w:right w:val="none" w:sz="0" w:space="0" w:color="auto"/>
              </w:divBdr>
              <w:divsChild>
                <w:div w:id="1455324583">
                  <w:marLeft w:val="0"/>
                  <w:marRight w:val="0"/>
                  <w:marTop w:val="0"/>
                  <w:marBottom w:val="0"/>
                  <w:divBdr>
                    <w:top w:val="none" w:sz="0" w:space="0" w:color="auto"/>
                    <w:left w:val="none" w:sz="0" w:space="0" w:color="auto"/>
                    <w:bottom w:val="none" w:sz="0" w:space="0" w:color="auto"/>
                    <w:right w:val="none" w:sz="0" w:space="0" w:color="auto"/>
                  </w:divBdr>
                </w:div>
              </w:divsChild>
            </w:div>
            <w:div w:id="366683685">
              <w:marLeft w:val="0"/>
              <w:marRight w:val="0"/>
              <w:marTop w:val="0"/>
              <w:marBottom w:val="0"/>
              <w:divBdr>
                <w:top w:val="none" w:sz="0" w:space="0" w:color="auto"/>
                <w:left w:val="none" w:sz="0" w:space="0" w:color="auto"/>
                <w:bottom w:val="none" w:sz="0" w:space="0" w:color="auto"/>
                <w:right w:val="none" w:sz="0" w:space="0" w:color="auto"/>
              </w:divBdr>
              <w:divsChild>
                <w:div w:id="594441648">
                  <w:marLeft w:val="0"/>
                  <w:marRight w:val="0"/>
                  <w:marTop w:val="0"/>
                  <w:marBottom w:val="0"/>
                  <w:divBdr>
                    <w:top w:val="none" w:sz="0" w:space="0" w:color="auto"/>
                    <w:left w:val="none" w:sz="0" w:space="0" w:color="auto"/>
                    <w:bottom w:val="none" w:sz="0" w:space="0" w:color="auto"/>
                    <w:right w:val="none" w:sz="0" w:space="0" w:color="auto"/>
                  </w:divBdr>
                </w:div>
              </w:divsChild>
            </w:div>
            <w:div w:id="394352583">
              <w:marLeft w:val="0"/>
              <w:marRight w:val="0"/>
              <w:marTop w:val="0"/>
              <w:marBottom w:val="0"/>
              <w:divBdr>
                <w:top w:val="none" w:sz="0" w:space="0" w:color="auto"/>
                <w:left w:val="none" w:sz="0" w:space="0" w:color="auto"/>
                <w:bottom w:val="none" w:sz="0" w:space="0" w:color="auto"/>
                <w:right w:val="none" w:sz="0" w:space="0" w:color="auto"/>
              </w:divBdr>
              <w:divsChild>
                <w:div w:id="1429618826">
                  <w:marLeft w:val="0"/>
                  <w:marRight w:val="0"/>
                  <w:marTop w:val="0"/>
                  <w:marBottom w:val="0"/>
                  <w:divBdr>
                    <w:top w:val="none" w:sz="0" w:space="0" w:color="auto"/>
                    <w:left w:val="none" w:sz="0" w:space="0" w:color="auto"/>
                    <w:bottom w:val="none" w:sz="0" w:space="0" w:color="auto"/>
                    <w:right w:val="none" w:sz="0" w:space="0" w:color="auto"/>
                  </w:divBdr>
                </w:div>
              </w:divsChild>
            </w:div>
            <w:div w:id="401370365">
              <w:marLeft w:val="0"/>
              <w:marRight w:val="0"/>
              <w:marTop w:val="0"/>
              <w:marBottom w:val="0"/>
              <w:divBdr>
                <w:top w:val="none" w:sz="0" w:space="0" w:color="auto"/>
                <w:left w:val="none" w:sz="0" w:space="0" w:color="auto"/>
                <w:bottom w:val="none" w:sz="0" w:space="0" w:color="auto"/>
                <w:right w:val="none" w:sz="0" w:space="0" w:color="auto"/>
              </w:divBdr>
              <w:divsChild>
                <w:div w:id="125047843">
                  <w:marLeft w:val="0"/>
                  <w:marRight w:val="0"/>
                  <w:marTop w:val="0"/>
                  <w:marBottom w:val="0"/>
                  <w:divBdr>
                    <w:top w:val="none" w:sz="0" w:space="0" w:color="auto"/>
                    <w:left w:val="none" w:sz="0" w:space="0" w:color="auto"/>
                    <w:bottom w:val="none" w:sz="0" w:space="0" w:color="auto"/>
                    <w:right w:val="none" w:sz="0" w:space="0" w:color="auto"/>
                  </w:divBdr>
                </w:div>
              </w:divsChild>
            </w:div>
            <w:div w:id="402610577">
              <w:marLeft w:val="0"/>
              <w:marRight w:val="0"/>
              <w:marTop w:val="0"/>
              <w:marBottom w:val="0"/>
              <w:divBdr>
                <w:top w:val="none" w:sz="0" w:space="0" w:color="auto"/>
                <w:left w:val="none" w:sz="0" w:space="0" w:color="auto"/>
                <w:bottom w:val="none" w:sz="0" w:space="0" w:color="auto"/>
                <w:right w:val="none" w:sz="0" w:space="0" w:color="auto"/>
              </w:divBdr>
              <w:divsChild>
                <w:div w:id="1223180597">
                  <w:marLeft w:val="0"/>
                  <w:marRight w:val="0"/>
                  <w:marTop w:val="0"/>
                  <w:marBottom w:val="0"/>
                  <w:divBdr>
                    <w:top w:val="none" w:sz="0" w:space="0" w:color="auto"/>
                    <w:left w:val="none" w:sz="0" w:space="0" w:color="auto"/>
                    <w:bottom w:val="none" w:sz="0" w:space="0" w:color="auto"/>
                    <w:right w:val="none" w:sz="0" w:space="0" w:color="auto"/>
                  </w:divBdr>
                </w:div>
              </w:divsChild>
            </w:div>
            <w:div w:id="489907464">
              <w:marLeft w:val="0"/>
              <w:marRight w:val="0"/>
              <w:marTop w:val="0"/>
              <w:marBottom w:val="0"/>
              <w:divBdr>
                <w:top w:val="none" w:sz="0" w:space="0" w:color="auto"/>
                <w:left w:val="none" w:sz="0" w:space="0" w:color="auto"/>
                <w:bottom w:val="none" w:sz="0" w:space="0" w:color="auto"/>
                <w:right w:val="none" w:sz="0" w:space="0" w:color="auto"/>
              </w:divBdr>
              <w:divsChild>
                <w:div w:id="1313172518">
                  <w:marLeft w:val="0"/>
                  <w:marRight w:val="0"/>
                  <w:marTop w:val="0"/>
                  <w:marBottom w:val="0"/>
                  <w:divBdr>
                    <w:top w:val="none" w:sz="0" w:space="0" w:color="auto"/>
                    <w:left w:val="none" w:sz="0" w:space="0" w:color="auto"/>
                    <w:bottom w:val="none" w:sz="0" w:space="0" w:color="auto"/>
                    <w:right w:val="none" w:sz="0" w:space="0" w:color="auto"/>
                  </w:divBdr>
                </w:div>
              </w:divsChild>
            </w:div>
            <w:div w:id="580915961">
              <w:marLeft w:val="0"/>
              <w:marRight w:val="0"/>
              <w:marTop w:val="0"/>
              <w:marBottom w:val="0"/>
              <w:divBdr>
                <w:top w:val="none" w:sz="0" w:space="0" w:color="auto"/>
                <w:left w:val="none" w:sz="0" w:space="0" w:color="auto"/>
                <w:bottom w:val="none" w:sz="0" w:space="0" w:color="auto"/>
                <w:right w:val="none" w:sz="0" w:space="0" w:color="auto"/>
              </w:divBdr>
              <w:divsChild>
                <w:div w:id="413360332">
                  <w:marLeft w:val="0"/>
                  <w:marRight w:val="0"/>
                  <w:marTop w:val="0"/>
                  <w:marBottom w:val="0"/>
                  <w:divBdr>
                    <w:top w:val="none" w:sz="0" w:space="0" w:color="auto"/>
                    <w:left w:val="none" w:sz="0" w:space="0" w:color="auto"/>
                    <w:bottom w:val="none" w:sz="0" w:space="0" w:color="auto"/>
                    <w:right w:val="none" w:sz="0" w:space="0" w:color="auto"/>
                  </w:divBdr>
                </w:div>
              </w:divsChild>
            </w:div>
            <w:div w:id="647590902">
              <w:marLeft w:val="0"/>
              <w:marRight w:val="0"/>
              <w:marTop w:val="0"/>
              <w:marBottom w:val="0"/>
              <w:divBdr>
                <w:top w:val="none" w:sz="0" w:space="0" w:color="auto"/>
                <w:left w:val="none" w:sz="0" w:space="0" w:color="auto"/>
                <w:bottom w:val="none" w:sz="0" w:space="0" w:color="auto"/>
                <w:right w:val="none" w:sz="0" w:space="0" w:color="auto"/>
              </w:divBdr>
              <w:divsChild>
                <w:div w:id="983971875">
                  <w:marLeft w:val="0"/>
                  <w:marRight w:val="0"/>
                  <w:marTop w:val="0"/>
                  <w:marBottom w:val="0"/>
                  <w:divBdr>
                    <w:top w:val="none" w:sz="0" w:space="0" w:color="auto"/>
                    <w:left w:val="none" w:sz="0" w:space="0" w:color="auto"/>
                    <w:bottom w:val="none" w:sz="0" w:space="0" w:color="auto"/>
                    <w:right w:val="none" w:sz="0" w:space="0" w:color="auto"/>
                  </w:divBdr>
                </w:div>
              </w:divsChild>
            </w:div>
            <w:div w:id="688215908">
              <w:marLeft w:val="0"/>
              <w:marRight w:val="0"/>
              <w:marTop w:val="0"/>
              <w:marBottom w:val="0"/>
              <w:divBdr>
                <w:top w:val="none" w:sz="0" w:space="0" w:color="auto"/>
                <w:left w:val="none" w:sz="0" w:space="0" w:color="auto"/>
                <w:bottom w:val="none" w:sz="0" w:space="0" w:color="auto"/>
                <w:right w:val="none" w:sz="0" w:space="0" w:color="auto"/>
              </w:divBdr>
              <w:divsChild>
                <w:div w:id="433592376">
                  <w:marLeft w:val="0"/>
                  <w:marRight w:val="0"/>
                  <w:marTop w:val="0"/>
                  <w:marBottom w:val="0"/>
                  <w:divBdr>
                    <w:top w:val="none" w:sz="0" w:space="0" w:color="auto"/>
                    <w:left w:val="none" w:sz="0" w:space="0" w:color="auto"/>
                    <w:bottom w:val="none" w:sz="0" w:space="0" w:color="auto"/>
                    <w:right w:val="none" w:sz="0" w:space="0" w:color="auto"/>
                  </w:divBdr>
                </w:div>
              </w:divsChild>
            </w:div>
            <w:div w:id="706952410">
              <w:marLeft w:val="0"/>
              <w:marRight w:val="0"/>
              <w:marTop w:val="0"/>
              <w:marBottom w:val="0"/>
              <w:divBdr>
                <w:top w:val="none" w:sz="0" w:space="0" w:color="auto"/>
                <w:left w:val="none" w:sz="0" w:space="0" w:color="auto"/>
                <w:bottom w:val="none" w:sz="0" w:space="0" w:color="auto"/>
                <w:right w:val="none" w:sz="0" w:space="0" w:color="auto"/>
              </w:divBdr>
              <w:divsChild>
                <w:div w:id="1346132289">
                  <w:marLeft w:val="0"/>
                  <w:marRight w:val="0"/>
                  <w:marTop w:val="0"/>
                  <w:marBottom w:val="0"/>
                  <w:divBdr>
                    <w:top w:val="none" w:sz="0" w:space="0" w:color="auto"/>
                    <w:left w:val="none" w:sz="0" w:space="0" w:color="auto"/>
                    <w:bottom w:val="none" w:sz="0" w:space="0" w:color="auto"/>
                    <w:right w:val="none" w:sz="0" w:space="0" w:color="auto"/>
                  </w:divBdr>
                </w:div>
              </w:divsChild>
            </w:div>
            <w:div w:id="784617008">
              <w:marLeft w:val="0"/>
              <w:marRight w:val="0"/>
              <w:marTop w:val="0"/>
              <w:marBottom w:val="0"/>
              <w:divBdr>
                <w:top w:val="none" w:sz="0" w:space="0" w:color="auto"/>
                <w:left w:val="none" w:sz="0" w:space="0" w:color="auto"/>
                <w:bottom w:val="none" w:sz="0" w:space="0" w:color="auto"/>
                <w:right w:val="none" w:sz="0" w:space="0" w:color="auto"/>
              </w:divBdr>
              <w:divsChild>
                <w:div w:id="542406592">
                  <w:marLeft w:val="0"/>
                  <w:marRight w:val="0"/>
                  <w:marTop w:val="0"/>
                  <w:marBottom w:val="0"/>
                  <w:divBdr>
                    <w:top w:val="none" w:sz="0" w:space="0" w:color="auto"/>
                    <w:left w:val="none" w:sz="0" w:space="0" w:color="auto"/>
                    <w:bottom w:val="none" w:sz="0" w:space="0" w:color="auto"/>
                    <w:right w:val="none" w:sz="0" w:space="0" w:color="auto"/>
                  </w:divBdr>
                </w:div>
              </w:divsChild>
            </w:div>
            <w:div w:id="793136228">
              <w:marLeft w:val="0"/>
              <w:marRight w:val="0"/>
              <w:marTop w:val="0"/>
              <w:marBottom w:val="0"/>
              <w:divBdr>
                <w:top w:val="none" w:sz="0" w:space="0" w:color="auto"/>
                <w:left w:val="none" w:sz="0" w:space="0" w:color="auto"/>
                <w:bottom w:val="none" w:sz="0" w:space="0" w:color="auto"/>
                <w:right w:val="none" w:sz="0" w:space="0" w:color="auto"/>
              </w:divBdr>
              <w:divsChild>
                <w:div w:id="193930594">
                  <w:marLeft w:val="0"/>
                  <w:marRight w:val="0"/>
                  <w:marTop w:val="0"/>
                  <w:marBottom w:val="0"/>
                  <w:divBdr>
                    <w:top w:val="none" w:sz="0" w:space="0" w:color="auto"/>
                    <w:left w:val="none" w:sz="0" w:space="0" w:color="auto"/>
                    <w:bottom w:val="none" w:sz="0" w:space="0" w:color="auto"/>
                    <w:right w:val="none" w:sz="0" w:space="0" w:color="auto"/>
                  </w:divBdr>
                </w:div>
              </w:divsChild>
            </w:div>
            <w:div w:id="854197584">
              <w:marLeft w:val="0"/>
              <w:marRight w:val="0"/>
              <w:marTop w:val="0"/>
              <w:marBottom w:val="0"/>
              <w:divBdr>
                <w:top w:val="none" w:sz="0" w:space="0" w:color="auto"/>
                <w:left w:val="none" w:sz="0" w:space="0" w:color="auto"/>
                <w:bottom w:val="none" w:sz="0" w:space="0" w:color="auto"/>
                <w:right w:val="none" w:sz="0" w:space="0" w:color="auto"/>
              </w:divBdr>
              <w:divsChild>
                <w:div w:id="841047765">
                  <w:marLeft w:val="0"/>
                  <w:marRight w:val="0"/>
                  <w:marTop w:val="0"/>
                  <w:marBottom w:val="0"/>
                  <w:divBdr>
                    <w:top w:val="none" w:sz="0" w:space="0" w:color="auto"/>
                    <w:left w:val="none" w:sz="0" w:space="0" w:color="auto"/>
                    <w:bottom w:val="none" w:sz="0" w:space="0" w:color="auto"/>
                    <w:right w:val="none" w:sz="0" w:space="0" w:color="auto"/>
                  </w:divBdr>
                </w:div>
              </w:divsChild>
            </w:div>
            <w:div w:id="906844945">
              <w:marLeft w:val="0"/>
              <w:marRight w:val="0"/>
              <w:marTop w:val="0"/>
              <w:marBottom w:val="0"/>
              <w:divBdr>
                <w:top w:val="none" w:sz="0" w:space="0" w:color="auto"/>
                <w:left w:val="none" w:sz="0" w:space="0" w:color="auto"/>
                <w:bottom w:val="none" w:sz="0" w:space="0" w:color="auto"/>
                <w:right w:val="none" w:sz="0" w:space="0" w:color="auto"/>
              </w:divBdr>
              <w:divsChild>
                <w:div w:id="1795709756">
                  <w:marLeft w:val="0"/>
                  <w:marRight w:val="0"/>
                  <w:marTop w:val="0"/>
                  <w:marBottom w:val="0"/>
                  <w:divBdr>
                    <w:top w:val="none" w:sz="0" w:space="0" w:color="auto"/>
                    <w:left w:val="none" w:sz="0" w:space="0" w:color="auto"/>
                    <w:bottom w:val="none" w:sz="0" w:space="0" w:color="auto"/>
                    <w:right w:val="none" w:sz="0" w:space="0" w:color="auto"/>
                  </w:divBdr>
                </w:div>
              </w:divsChild>
            </w:div>
            <w:div w:id="1129543273">
              <w:marLeft w:val="0"/>
              <w:marRight w:val="0"/>
              <w:marTop w:val="0"/>
              <w:marBottom w:val="0"/>
              <w:divBdr>
                <w:top w:val="none" w:sz="0" w:space="0" w:color="auto"/>
                <w:left w:val="none" w:sz="0" w:space="0" w:color="auto"/>
                <w:bottom w:val="none" w:sz="0" w:space="0" w:color="auto"/>
                <w:right w:val="none" w:sz="0" w:space="0" w:color="auto"/>
              </w:divBdr>
              <w:divsChild>
                <w:div w:id="46493539">
                  <w:marLeft w:val="0"/>
                  <w:marRight w:val="0"/>
                  <w:marTop w:val="0"/>
                  <w:marBottom w:val="0"/>
                  <w:divBdr>
                    <w:top w:val="none" w:sz="0" w:space="0" w:color="auto"/>
                    <w:left w:val="none" w:sz="0" w:space="0" w:color="auto"/>
                    <w:bottom w:val="none" w:sz="0" w:space="0" w:color="auto"/>
                    <w:right w:val="none" w:sz="0" w:space="0" w:color="auto"/>
                  </w:divBdr>
                </w:div>
              </w:divsChild>
            </w:div>
            <w:div w:id="1302687292">
              <w:marLeft w:val="0"/>
              <w:marRight w:val="0"/>
              <w:marTop w:val="0"/>
              <w:marBottom w:val="0"/>
              <w:divBdr>
                <w:top w:val="none" w:sz="0" w:space="0" w:color="auto"/>
                <w:left w:val="none" w:sz="0" w:space="0" w:color="auto"/>
                <w:bottom w:val="none" w:sz="0" w:space="0" w:color="auto"/>
                <w:right w:val="none" w:sz="0" w:space="0" w:color="auto"/>
              </w:divBdr>
              <w:divsChild>
                <w:div w:id="2094885904">
                  <w:marLeft w:val="0"/>
                  <w:marRight w:val="0"/>
                  <w:marTop w:val="0"/>
                  <w:marBottom w:val="0"/>
                  <w:divBdr>
                    <w:top w:val="none" w:sz="0" w:space="0" w:color="auto"/>
                    <w:left w:val="none" w:sz="0" w:space="0" w:color="auto"/>
                    <w:bottom w:val="none" w:sz="0" w:space="0" w:color="auto"/>
                    <w:right w:val="none" w:sz="0" w:space="0" w:color="auto"/>
                  </w:divBdr>
                </w:div>
              </w:divsChild>
            </w:div>
            <w:div w:id="1433472421">
              <w:marLeft w:val="0"/>
              <w:marRight w:val="0"/>
              <w:marTop w:val="0"/>
              <w:marBottom w:val="0"/>
              <w:divBdr>
                <w:top w:val="none" w:sz="0" w:space="0" w:color="auto"/>
                <w:left w:val="none" w:sz="0" w:space="0" w:color="auto"/>
                <w:bottom w:val="none" w:sz="0" w:space="0" w:color="auto"/>
                <w:right w:val="none" w:sz="0" w:space="0" w:color="auto"/>
              </w:divBdr>
              <w:divsChild>
                <w:div w:id="759257253">
                  <w:marLeft w:val="0"/>
                  <w:marRight w:val="0"/>
                  <w:marTop w:val="0"/>
                  <w:marBottom w:val="0"/>
                  <w:divBdr>
                    <w:top w:val="none" w:sz="0" w:space="0" w:color="auto"/>
                    <w:left w:val="none" w:sz="0" w:space="0" w:color="auto"/>
                    <w:bottom w:val="none" w:sz="0" w:space="0" w:color="auto"/>
                    <w:right w:val="none" w:sz="0" w:space="0" w:color="auto"/>
                  </w:divBdr>
                </w:div>
              </w:divsChild>
            </w:div>
            <w:div w:id="1537347302">
              <w:marLeft w:val="0"/>
              <w:marRight w:val="0"/>
              <w:marTop w:val="0"/>
              <w:marBottom w:val="0"/>
              <w:divBdr>
                <w:top w:val="none" w:sz="0" w:space="0" w:color="auto"/>
                <w:left w:val="none" w:sz="0" w:space="0" w:color="auto"/>
                <w:bottom w:val="none" w:sz="0" w:space="0" w:color="auto"/>
                <w:right w:val="none" w:sz="0" w:space="0" w:color="auto"/>
              </w:divBdr>
              <w:divsChild>
                <w:div w:id="553738149">
                  <w:marLeft w:val="0"/>
                  <w:marRight w:val="0"/>
                  <w:marTop w:val="0"/>
                  <w:marBottom w:val="0"/>
                  <w:divBdr>
                    <w:top w:val="none" w:sz="0" w:space="0" w:color="auto"/>
                    <w:left w:val="none" w:sz="0" w:space="0" w:color="auto"/>
                    <w:bottom w:val="none" w:sz="0" w:space="0" w:color="auto"/>
                    <w:right w:val="none" w:sz="0" w:space="0" w:color="auto"/>
                  </w:divBdr>
                </w:div>
              </w:divsChild>
            </w:div>
            <w:div w:id="1569803217">
              <w:marLeft w:val="0"/>
              <w:marRight w:val="0"/>
              <w:marTop w:val="0"/>
              <w:marBottom w:val="0"/>
              <w:divBdr>
                <w:top w:val="none" w:sz="0" w:space="0" w:color="auto"/>
                <w:left w:val="none" w:sz="0" w:space="0" w:color="auto"/>
                <w:bottom w:val="none" w:sz="0" w:space="0" w:color="auto"/>
                <w:right w:val="none" w:sz="0" w:space="0" w:color="auto"/>
              </w:divBdr>
              <w:divsChild>
                <w:div w:id="2127501006">
                  <w:marLeft w:val="0"/>
                  <w:marRight w:val="0"/>
                  <w:marTop w:val="0"/>
                  <w:marBottom w:val="0"/>
                  <w:divBdr>
                    <w:top w:val="none" w:sz="0" w:space="0" w:color="auto"/>
                    <w:left w:val="none" w:sz="0" w:space="0" w:color="auto"/>
                    <w:bottom w:val="none" w:sz="0" w:space="0" w:color="auto"/>
                    <w:right w:val="none" w:sz="0" w:space="0" w:color="auto"/>
                  </w:divBdr>
                </w:div>
              </w:divsChild>
            </w:div>
            <w:div w:id="1583954229">
              <w:marLeft w:val="0"/>
              <w:marRight w:val="0"/>
              <w:marTop w:val="0"/>
              <w:marBottom w:val="0"/>
              <w:divBdr>
                <w:top w:val="none" w:sz="0" w:space="0" w:color="auto"/>
                <w:left w:val="none" w:sz="0" w:space="0" w:color="auto"/>
                <w:bottom w:val="none" w:sz="0" w:space="0" w:color="auto"/>
                <w:right w:val="none" w:sz="0" w:space="0" w:color="auto"/>
              </w:divBdr>
              <w:divsChild>
                <w:div w:id="484470754">
                  <w:marLeft w:val="0"/>
                  <w:marRight w:val="0"/>
                  <w:marTop w:val="0"/>
                  <w:marBottom w:val="0"/>
                  <w:divBdr>
                    <w:top w:val="none" w:sz="0" w:space="0" w:color="auto"/>
                    <w:left w:val="none" w:sz="0" w:space="0" w:color="auto"/>
                    <w:bottom w:val="none" w:sz="0" w:space="0" w:color="auto"/>
                    <w:right w:val="none" w:sz="0" w:space="0" w:color="auto"/>
                  </w:divBdr>
                </w:div>
              </w:divsChild>
            </w:div>
            <w:div w:id="1683776419">
              <w:marLeft w:val="0"/>
              <w:marRight w:val="0"/>
              <w:marTop w:val="0"/>
              <w:marBottom w:val="0"/>
              <w:divBdr>
                <w:top w:val="none" w:sz="0" w:space="0" w:color="auto"/>
                <w:left w:val="none" w:sz="0" w:space="0" w:color="auto"/>
                <w:bottom w:val="none" w:sz="0" w:space="0" w:color="auto"/>
                <w:right w:val="none" w:sz="0" w:space="0" w:color="auto"/>
              </w:divBdr>
              <w:divsChild>
                <w:div w:id="1965034656">
                  <w:marLeft w:val="0"/>
                  <w:marRight w:val="0"/>
                  <w:marTop w:val="0"/>
                  <w:marBottom w:val="0"/>
                  <w:divBdr>
                    <w:top w:val="none" w:sz="0" w:space="0" w:color="auto"/>
                    <w:left w:val="none" w:sz="0" w:space="0" w:color="auto"/>
                    <w:bottom w:val="none" w:sz="0" w:space="0" w:color="auto"/>
                    <w:right w:val="none" w:sz="0" w:space="0" w:color="auto"/>
                  </w:divBdr>
                </w:div>
              </w:divsChild>
            </w:div>
            <w:div w:id="1904557799">
              <w:marLeft w:val="0"/>
              <w:marRight w:val="0"/>
              <w:marTop w:val="0"/>
              <w:marBottom w:val="0"/>
              <w:divBdr>
                <w:top w:val="none" w:sz="0" w:space="0" w:color="auto"/>
                <w:left w:val="none" w:sz="0" w:space="0" w:color="auto"/>
                <w:bottom w:val="none" w:sz="0" w:space="0" w:color="auto"/>
                <w:right w:val="none" w:sz="0" w:space="0" w:color="auto"/>
              </w:divBdr>
              <w:divsChild>
                <w:div w:id="250629949">
                  <w:marLeft w:val="0"/>
                  <w:marRight w:val="0"/>
                  <w:marTop w:val="0"/>
                  <w:marBottom w:val="0"/>
                  <w:divBdr>
                    <w:top w:val="none" w:sz="0" w:space="0" w:color="auto"/>
                    <w:left w:val="none" w:sz="0" w:space="0" w:color="auto"/>
                    <w:bottom w:val="none" w:sz="0" w:space="0" w:color="auto"/>
                    <w:right w:val="none" w:sz="0" w:space="0" w:color="auto"/>
                  </w:divBdr>
                </w:div>
              </w:divsChild>
            </w:div>
            <w:div w:id="1956905929">
              <w:marLeft w:val="0"/>
              <w:marRight w:val="0"/>
              <w:marTop w:val="0"/>
              <w:marBottom w:val="0"/>
              <w:divBdr>
                <w:top w:val="none" w:sz="0" w:space="0" w:color="auto"/>
                <w:left w:val="none" w:sz="0" w:space="0" w:color="auto"/>
                <w:bottom w:val="none" w:sz="0" w:space="0" w:color="auto"/>
                <w:right w:val="none" w:sz="0" w:space="0" w:color="auto"/>
              </w:divBdr>
              <w:divsChild>
                <w:div w:id="1841505229">
                  <w:marLeft w:val="0"/>
                  <w:marRight w:val="0"/>
                  <w:marTop w:val="0"/>
                  <w:marBottom w:val="0"/>
                  <w:divBdr>
                    <w:top w:val="none" w:sz="0" w:space="0" w:color="auto"/>
                    <w:left w:val="none" w:sz="0" w:space="0" w:color="auto"/>
                    <w:bottom w:val="none" w:sz="0" w:space="0" w:color="auto"/>
                    <w:right w:val="none" w:sz="0" w:space="0" w:color="auto"/>
                  </w:divBdr>
                </w:div>
              </w:divsChild>
            </w:div>
            <w:div w:id="1988897502">
              <w:marLeft w:val="0"/>
              <w:marRight w:val="0"/>
              <w:marTop w:val="0"/>
              <w:marBottom w:val="0"/>
              <w:divBdr>
                <w:top w:val="none" w:sz="0" w:space="0" w:color="auto"/>
                <w:left w:val="none" w:sz="0" w:space="0" w:color="auto"/>
                <w:bottom w:val="none" w:sz="0" w:space="0" w:color="auto"/>
                <w:right w:val="none" w:sz="0" w:space="0" w:color="auto"/>
              </w:divBdr>
              <w:divsChild>
                <w:div w:id="743720981">
                  <w:marLeft w:val="0"/>
                  <w:marRight w:val="0"/>
                  <w:marTop w:val="0"/>
                  <w:marBottom w:val="0"/>
                  <w:divBdr>
                    <w:top w:val="none" w:sz="0" w:space="0" w:color="auto"/>
                    <w:left w:val="none" w:sz="0" w:space="0" w:color="auto"/>
                    <w:bottom w:val="none" w:sz="0" w:space="0" w:color="auto"/>
                    <w:right w:val="none" w:sz="0" w:space="0" w:color="auto"/>
                  </w:divBdr>
                </w:div>
              </w:divsChild>
            </w:div>
            <w:div w:id="2083285186">
              <w:marLeft w:val="0"/>
              <w:marRight w:val="0"/>
              <w:marTop w:val="0"/>
              <w:marBottom w:val="0"/>
              <w:divBdr>
                <w:top w:val="none" w:sz="0" w:space="0" w:color="auto"/>
                <w:left w:val="none" w:sz="0" w:space="0" w:color="auto"/>
                <w:bottom w:val="none" w:sz="0" w:space="0" w:color="auto"/>
                <w:right w:val="none" w:sz="0" w:space="0" w:color="auto"/>
              </w:divBdr>
              <w:divsChild>
                <w:div w:id="1167090945">
                  <w:marLeft w:val="0"/>
                  <w:marRight w:val="0"/>
                  <w:marTop w:val="0"/>
                  <w:marBottom w:val="0"/>
                  <w:divBdr>
                    <w:top w:val="none" w:sz="0" w:space="0" w:color="auto"/>
                    <w:left w:val="none" w:sz="0" w:space="0" w:color="auto"/>
                    <w:bottom w:val="none" w:sz="0" w:space="0" w:color="auto"/>
                    <w:right w:val="none" w:sz="0" w:space="0" w:color="auto"/>
                  </w:divBdr>
                </w:div>
              </w:divsChild>
            </w:div>
            <w:div w:id="2143426545">
              <w:marLeft w:val="0"/>
              <w:marRight w:val="0"/>
              <w:marTop w:val="0"/>
              <w:marBottom w:val="0"/>
              <w:divBdr>
                <w:top w:val="none" w:sz="0" w:space="0" w:color="auto"/>
                <w:left w:val="none" w:sz="0" w:space="0" w:color="auto"/>
                <w:bottom w:val="none" w:sz="0" w:space="0" w:color="auto"/>
                <w:right w:val="none" w:sz="0" w:space="0" w:color="auto"/>
              </w:divBdr>
              <w:divsChild>
                <w:div w:id="1887252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3121191">
      <w:bodyDiv w:val="1"/>
      <w:marLeft w:val="0"/>
      <w:marRight w:val="0"/>
      <w:marTop w:val="0"/>
      <w:marBottom w:val="0"/>
      <w:divBdr>
        <w:top w:val="none" w:sz="0" w:space="0" w:color="auto"/>
        <w:left w:val="none" w:sz="0" w:space="0" w:color="auto"/>
        <w:bottom w:val="none" w:sz="0" w:space="0" w:color="auto"/>
        <w:right w:val="none" w:sz="0" w:space="0" w:color="auto"/>
      </w:divBdr>
      <w:divsChild>
        <w:div w:id="917404973">
          <w:marLeft w:val="0"/>
          <w:marRight w:val="0"/>
          <w:marTop w:val="0"/>
          <w:marBottom w:val="0"/>
          <w:divBdr>
            <w:top w:val="none" w:sz="0" w:space="0" w:color="auto"/>
            <w:left w:val="none" w:sz="0" w:space="0" w:color="auto"/>
            <w:bottom w:val="none" w:sz="0" w:space="0" w:color="auto"/>
            <w:right w:val="none" w:sz="0" w:space="0" w:color="auto"/>
          </w:divBdr>
        </w:div>
      </w:divsChild>
    </w:div>
    <w:div w:id="1747726674">
      <w:bodyDiv w:val="1"/>
      <w:marLeft w:val="0"/>
      <w:marRight w:val="0"/>
      <w:marTop w:val="0"/>
      <w:marBottom w:val="0"/>
      <w:divBdr>
        <w:top w:val="none" w:sz="0" w:space="0" w:color="auto"/>
        <w:left w:val="none" w:sz="0" w:space="0" w:color="auto"/>
        <w:bottom w:val="none" w:sz="0" w:space="0" w:color="auto"/>
        <w:right w:val="none" w:sz="0" w:space="0" w:color="auto"/>
      </w:divBdr>
      <w:divsChild>
        <w:div w:id="1751465791">
          <w:marLeft w:val="0"/>
          <w:marRight w:val="0"/>
          <w:marTop w:val="0"/>
          <w:marBottom w:val="0"/>
          <w:divBdr>
            <w:top w:val="none" w:sz="0" w:space="0" w:color="auto"/>
            <w:left w:val="none" w:sz="0" w:space="0" w:color="auto"/>
            <w:bottom w:val="none" w:sz="0" w:space="0" w:color="auto"/>
            <w:right w:val="none" w:sz="0" w:space="0" w:color="auto"/>
          </w:divBdr>
          <w:divsChild>
            <w:div w:id="2058966929">
              <w:marLeft w:val="0"/>
              <w:marRight w:val="0"/>
              <w:marTop w:val="0"/>
              <w:marBottom w:val="0"/>
              <w:divBdr>
                <w:top w:val="none" w:sz="0" w:space="0" w:color="auto"/>
                <w:left w:val="none" w:sz="0" w:space="0" w:color="auto"/>
                <w:bottom w:val="none" w:sz="0" w:space="0" w:color="auto"/>
                <w:right w:val="none" w:sz="0" w:space="0" w:color="auto"/>
              </w:divBdr>
              <w:divsChild>
                <w:div w:id="1044522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808901">
      <w:bodyDiv w:val="1"/>
      <w:marLeft w:val="0"/>
      <w:marRight w:val="0"/>
      <w:marTop w:val="0"/>
      <w:marBottom w:val="0"/>
      <w:divBdr>
        <w:top w:val="none" w:sz="0" w:space="0" w:color="auto"/>
        <w:left w:val="none" w:sz="0" w:space="0" w:color="auto"/>
        <w:bottom w:val="none" w:sz="0" w:space="0" w:color="auto"/>
        <w:right w:val="none" w:sz="0" w:space="0" w:color="auto"/>
      </w:divBdr>
    </w:div>
    <w:div w:id="1759206764">
      <w:bodyDiv w:val="1"/>
      <w:marLeft w:val="0"/>
      <w:marRight w:val="0"/>
      <w:marTop w:val="0"/>
      <w:marBottom w:val="0"/>
      <w:divBdr>
        <w:top w:val="none" w:sz="0" w:space="0" w:color="auto"/>
        <w:left w:val="none" w:sz="0" w:space="0" w:color="auto"/>
        <w:bottom w:val="none" w:sz="0" w:space="0" w:color="auto"/>
        <w:right w:val="none" w:sz="0" w:space="0" w:color="auto"/>
      </w:divBdr>
    </w:div>
    <w:div w:id="1784690540">
      <w:bodyDiv w:val="1"/>
      <w:marLeft w:val="0"/>
      <w:marRight w:val="0"/>
      <w:marTop w:val="0"/>
      <w:marBottom w:val="0"/>
      <w:divBdr>
        <w:top w:val="none" w:sz="0" w:space="0" w:color="auto"/>
        <w:left w:val="none" w:sz="0" w:space="0" w:color="auto"/>
        <w:bottom w:val="none" w:sz="0" w:space="0" w:color="auto"/>
        <w:right w:val="none" w:sz="0" w:space="0" w:color="auto"/>
      </w:divBdr>
    </w:div>
    <w:div w:id="1793672503">
      <w:bodyDiv w:val="1"/>
      <w:marLeft w:val="0"/>
      <w:marRight w:val="0"/>
      <w:marTop w:val="0"/>
      <w:marBottom w:val="0"/>
      <w:divBdr>
        <w:top w:val="none" w:sz="0" w:space="0" w:color="auto"/>
        <w:left w:val="none" w:sz="0" w:space="0" w:color="auto"/>
        <w:bottom w:val="none" w:sz="0" w:space="0" w:color="auto"/>
        <w:right w:val="none" w:sz="0" w:space="0" w:color="auto"/>
      </w:divBdr>
      <w:divsChild>
        <w:div w:id="1329670583">
          <w:marLeft w:val="0"/>
          <w:marRight w:val="0"/>
          <w:marTop w:val="0"/>
          <w:marBottom w:val="0"/>
          <w:divBdr>
            <w:top w:val="none" w:sz="0" w:space="0" w:color="auto"/>
            <w:left w:val="none" w:sz="0" w:space="0" w:color="auto"/>
            <w:bottom w:val="none" w:sz="0" w:space="0" w:color="auto"/>
            <w:right w:val="none" w:sz="0" w:space="0" w:color="auto"/>
          </w:divBdr>
          <w:divsChild>
            <w:div w:id="797146913">
              <w:marLeft w:val="0"/>
              <w:marRight w:val="0"/>
              <w:marTop w:val="0"/>
              <w:marBottom w:val="0"/>
              <w:divBdr>
                <w:top w:val="none" w:sz="0" w:space="0" w:color="auto"/>
                <w:left w:val="none" w:sz="0" w:space="0" w:color="auto"/>
                <w:bottom w:val="none" w:sz="0" w:space="0" w:color="auto"/>
                <w:right w:val="none" w:sz="0" w:space="0" w:color="auto"/>
              </w:divBdr>
              <w:divsChild>
                <w:div w:id="1850174690">
                  <w:marLeft w:val="0"/>
                  <w:marRight w:val="0"/>
                  <w:marTop w:val="0"/>
                  <w:marBottom w:val="0"/>
                  <w:divBdr>
                    <w:top w:val="none" w:sz="0" w:space="0" w:color="auto"/>
                    <w:left w:val="none" w:sz="0" w:space="0" w:color="auto"/>
                    <w:bottom w:val="none" w:sz="0" w:space="0" w:color="auto"/>
                    <w:right w:val="none" w:sz="0" w:space="0" w:color="auto"/>
                  </w:divBdr>
                  <w:divsChild>
                    <w:div w:id="75991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8302008">
      <w:bodyDiv w:val="1"/>
      <w:marLeft w:val="0"/>
      <w:marRight w:val="0"/>
      <w:marTop w:val="0"/>
      <w:marBottom w:val="0"/>
      <w:divBdr>
        <w:top w:val="none" w:sz="0" w:space="0" w:color="auto"/>
        <w:left w:val="none" w:sz="0" w:space="0" w:color="auto"/>
        <w:bottom w:val="none" w:sz="0" w:space="0" w:color="auto"/>
        <w:right w:val="none" w:sz="0" w:space="0" w:color="auto"/>
      </w:divBdr>
      <w:divsChild>
        <w:div w:id="948706025">
          <w:marLeft w:val="0"/>
          <w:marRight w:val="0"/>
          <w:marTop w:val="0"/>
          <w:marBottom w:val="0"/>
          <w:divBdr>
            <w:top w:val="none" w:sz="0" w:space="0" w:color="auto"/>
            <w:left w:val="none" w:sz="0" w:space="0" w:color="auto"/>
            <w:bottom w:val="none" w:sz="0" w:space="0" w:color="auto"/>
            <w:right w:val="none" w:sz="0" w:space="0" w:color="auto"/>
          </w:divBdr>
          <w:divsChild>
            <w:div w:id="1134180107">
              <w:marLeft w:val="0"/>
              <w:marRight w:val="0"/>
              <w:marTop w:val="0"/>
              <w:marBottom w:val="0"/>
              <w:divBdr>
                <w:top w:val="none" w:sz="0" w:space="0" w:color="auto"/>
                <w:left w:val="none" w:sz="0" w:space="0" w:color="auto"/>
                <w:bottom w:val="none" w:sz="0" w:space="0" w:color="auto"/>
                <w:right w:val="none" w:sz="0" w:space="0" w:color="auto"/>
              </w:divBdr>
              <w:divsChild>
                <w:div w:id="205399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521051">
      <w:bodyDiv w:val="1"/>
      <w:marLeft w:val="0"/>
      <w:marRight w:val="0"/>
      <w:marTop w:val="0"/>
      <w:marBottom w:val="0"/>
      <w:divBdr>
        <w:top w:val="none" w:sz="0" w:space="0" w:color="auto"/>
        <w:left w:val="none" w:sz="0" w:space="0" w:color="auto"/>
        <w:bottom w:val="none" w:sz="0" w:space="0" w:color="auto"/>
        <w:right w:val="none" w:sz="0" w:space="0" w:color="auto"/>
      </w:divBdr>
      <w:divsChild>
        <w:div w:id="276841196">
          <w:marLeft w:val="0"/>
          <w:marRight w:val="0"/>
          <w:marTop w:val="0"/>
          <w:marBottom w:val="0"/>
          <w:divBdr>
            <w:top w:val="none" w:sz="0" w:space="0" w:color="auto"/>
            <w:left w:val="none" w:sz="0" w:space="0" w:color="auto"/>
            <w:bottom w:val="none" w:sz="0" w:space="0" w:color="auto"/>
            <w:right w:val="none" w:sz="0" w:space="0" w:color="auto"/>
          </w:divBdr>
          <w:divsChild>
            <w:div w:id="1910337044">
              <w:marLeft w:val="0"/>
              <w:marRight w:val="0"/>
              <w:marTop w:val="0"/>
              <w:marBottom w:val="0"/>
              <w:divBdr>
                <w:top w:val="none" w:sz="0" w:space="0" w:color="auto"/>
                <w:left w:val="none" w:sz="0" w:space="0" w:color="auto"/>
                <w:bottom w:val="none" w:sz="0" w:space="0" w:color="auto"/>
                <w:right w:val="none" w:sz="0" w:space="0" w:color="auto"/>
              </w:divBdr>
              <w:divsChild>
                <w:div w:id="436407840">
                  <w:marLeft w:val="0"/>
                  <w:marRight w:val="0"/>
                  <w:marTop w:val="0"/>
                  <w:marBottom w:val="0"/>
                  <w:divBdr>
                    <w:top w:val="none" w:sz="0" w:space="0" w:color="auto"/>
                    <w:left w:val="none" w:sz="0" w:space="0" w:color="auto"/>
                    <w:bottom w:val="none" w:sz="0" w:space="0" w:color="auto"/>
                    <w:right w:val="none" w:sz="0" w:space="0" w:color="auto"/>
                  </w:divBdr>
                  <w:divsChild>
                    <w:div w:id="158322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7622157">
      <w:bodyDiv w:val="1"/>
      <w:marLeft w:val="0"/>
      <w:marRight w:val="0"/>
      <w:marTop w:val="0"/>
      <w:marBottom w:val="0"/>
      <w:divBdr>
        <w:top w:val="none" w:sz="0" w:space="0" w:color="auto"/>
        <w:left w:val="none" w:sz="0" w:space="0" w:color="auto"/>
        <w:bottom w:val="none" w:sz="0" w:space="0" w:color="auto"/>
        <w:right w:val="none" w:sz="0" w:space="0" w:color="auto"/>
      </w:divBdr>
    </w:div>
    <w:div w:id="1901860138">
      <w:bodyDiv w:val="1"/>
      <w:marLeft w:val="0"/>
      <w:marRight w:val="0"/>
      <w:marTop w:val="0"/>
      <w:marBottom w:val="0"/>
      <w:divBdr>
        <w:top w:val="none" w:sz="0" w:space="0" w:color="auto"/>
        <w:left w:val="none" w:sz="0" w:space="0" w:color="auto"/>
        <w:bottom w:val="none" w:sz="0" w:space="0" w:color="auto"/>
        <w:right w:val="none" w:sz="0" w:space="0" w:color="auto"/>
      </w:divBdr>
    </w:div>
    <w:div w:id="1961183904">
      <w:bodyDiv w:val="1"/>
      <w:marLeft w:val="0"/>
      <w:marRight w:val="0"/>
      <w:marTop w:val="0"/>
      <w:marBottom w:val="0"/>
      <w:divBdr>
        <w:top w:val="none" w:sz="0" w:space="0" w:color="auto"/>
        <w:left w:val="none" w:sz="0" w:space="0" w:color="auto"/>
        <w:bottom w:val="none" w:sz="0" w:space="0" w:color="auto"/>
        <w:right w:val="none" w:sz="0" w:space="0" w:color="auto"/>
      </w:divBdr>
      <w:divsChild>
        <w:div w:id="2091996486">
          <w:marLeft w:val="0"/>
          <w:marRight w:val="0"/>
          <w:marTop w:val="0"/>
          <w:marBottom w:val="0"/>
          <w:divBdr>
            <w:top w:val="none" w:sz="0" w:space="0" w:color="auto"/>
            <w:left w:val="none" w:sz="0" w:space="0" w:color="auto"/>
            <w:bottom w:val="none" w:sz="0" w:space="0" w:color="auto"/>
            <w:right w:val="none" w:sz="0" w:space="0" w:color="auto"/>
          </w:divBdr>
          <w:divsChild>
            <w:div w:id="141780729">
              <w:marLeft w:val="0"/>
              <w:marRight w:val="0"/>
              <w:marTop w:val="0"/>
              <w:marBottom w:val="0"/>
              <w:divBdr>
                <w:top w:val="none" w:sz="0" w:space="0" w:color="auto"/>
                <w:left w:val="none" w:sz="0" w:space="0" w:color="auto"/>
                <w:bottom w:val="none" w:sz="0" w:space="0" w:color="auto"/>
                <w:right w:val="none" w:sz="0" w:space="0" w:color="auto"/>
              </w:divBdr>
              <w:divsChild>
                <w:div w:id="210352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657547">
      <w:bodyDiv w:val="1"/>
      <w:marLeft w:val="0"/>
      <w:marRight w:val="0"/>
      <w:marTop w:val="0"/>
      <w:marBottom w:val="0"/>
      <w:divBdr>
        <w:top w:val="none" w:sz="0" w:space="0" w:color="auto"/>
        <w:left w:val="none" w:sz="0" w:space="0" w:color="auto"/>
        <w:bottom w:val="none" w:sz="0" w:space="0" w:color="auto"/>
        <w:right w:val="none" w:sz="0" w:space="0" w:color="auto"/>
      </w:divBdr>
      <w:divsChild>
        <w:div w:id="811487030">
          <w:marLeft w:val="0"/>
          <w:marRight w:val="0"/>
          <w:marTop w:val="0"/>
          <w:marBottom w:val="0"/>
          <w:divBdr>
            <w:top w:val="none" w:sz="0" w:space="0" w:color="auto"/>
            <w:left w:val="none" w:sz="0" w:space="0" w:color="auto"/>
            <w:bottom w:val="none" w:sz="0" w:space="0" w:color="auto"/>
            <w:right w:val="none" w:sz="0" w:space="0" w:color="auto"/>
          </w:divBdr>
          <w:divsChild>
            <w:div w:id="2072969277">
              <w:marLeft w:val="0"/>
              <w:marRight w:val="0"/>
              <w:marTop w:val="0"/>
              <w:marBottom w:val="0"/>
              <w:divBdr>
                <w:top w:val="none" w:sz="0" w:space="0" w:color="auto"/>
                <w:left w:val="none" w:sz="0" w:space="0" w:color="auto"/>
                <w:bottom w:val="none" w:sz="0" w:space="0" w:color="auto"/>
                <w:right w:val="none" w:sz="0" w:space="0" w:color="auto"/>
              </w:divBdr>
              <w:divsChild>
                <w:div w:id="1283533026">
                  <w:marLeft w:val="0"/>
                  <w:marRight w:val="0"/>
                  <w:marTop w:val="0"/>
                  <w:marBottom w:val="0"/>
                  <w:divBdr>
                    <w:top w:val="none" w:sz="0" w:space="0" w:color="auto"/>
                    <w:left w:val="none" w:sz="0" w:space="0" w:color="auto"/>
                    <w:bottom w:val="none" w:sz="0" w:space="0" w:color="auto"/>
                    <w:right w:val="none" w:sz="0" w:space="0" w:color="auto"/>
                  </w:divBdr>
                  <w:divsChild>
                    <w:div w:id="176483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7706554">
      <w:bodyDiv w:val="1"/>
      <w:marLeft w:val="0"/>
      <w:marRight w:val="0"/>
      <w:marTop w:val="0"/>
      <w:marBottom w:val="0"/>
      <w:divBdr>
        <w:top w:val="none" w:sz="0" w:space="0" w:color="auto"/>
        <w:left w:val="none" w:sz="0" w:space="0" w:color="auto"/>
        <w:bottom w:val="none" w:sz="0" w:space="0" w:color="auto"/>
        <w:right w:val="none" w:sz="0" w:space="0" w:color="auto"/>
      </w:divBdr>
    </w:div>
    <w:div w:id="2089500163">
      <w:bodyDiv w:val="1"/>
      <w:marLeft w:val="0"/>
      <w:marRight w:val="0"/>
      <w:marTop w:val="0"/>
      <w:marBottom w:val="0"/>
      <w:divBdr>
        <w:top w:val="none" w:sz="0" w:space="0" w:color="auto"/>
        <w:left w:val="none" w:sz="0" w:space="0" w:color="auto"/>
        <w:bottom w:val="none" w:sz="0" w:space="0" w:color="auto"/>
        <w:right w:val="none" w:sz="0" w:space="0" w:color="auto"/>
      </w:divBdr>
      <w:divsChild>
        <w:div w:id="1460757057">
          <w:marLeft w:val="0"/>
          <w:marRight w:val="0"/>
          <w:marTop w:val="0"/>
          <w:marBottom w:val="0"/>
          <w:divBdr>
            <w:top w:val="none" w:sz="0" w:space="0" w:color="auto"/>
            <w:left w:val="none" w:sz="0" w:space="0" w:color="auto"/>
            <w:bottom w:val="none" w:sz="0" w:space="0" w:color="auto"/>
            <w:right w:val="none" w:sz="0" w:space="0" w:color="auto"/>
          </w:divBdr>
          <w:divsChild>
            <w:div w:id="1377268419">
              <w:marLeft w:val="0"/>
              <w:marRight w:val="0"/>
              <w:marTop w:val="0"/>
              <w:marBottom w:val="0"/>
              <w:divBdr>
                <w:top w:val="none" w:sz="0" w:space="0" w:color="auto"/>
                <w:left w:val="none" w:sz="0" w:space="0" w:color="auto"/>
                <w:bottom w:val="none" w:sz="0" w:space="0" w:color="auto"/>
                <w:right w:val="none" w:sz="0" w:space="0" w:color="auto"/>
              </w:divBdr>
              <w:divsChild>
                <w:div w:id="131861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598231">
      <w:bodyDiv w:val="1"/>
      <w:marLeft w:val="0"/>
      <w:marRight w:val="0"/>
      <w:marTop w:val="0"/>
      <w:marBottom w:val="0"/>
      <w:divBdr>
        <w:top w:val="none" w:sz="0" w:space="0" w:color="auto"/>
        <w:left w:val="none" w:sz="0" w:space="0" w:color="auto"/>
        <w:bottom w:val="none" w:sz="0" w:space="0" w:color="auto"/>
        <w:right w:val="none" w:sz="0" w:space="0" w:color="auto"/>
      </w:divBdr>
    </w:div>
    <w:div w:id="2104256314">
      <w:bodyDiv w:val="1"/>
      <w:marLeft w:val="0"/>
      <w:marRight w:val="0"/>
      <w:marTop w:val="0"/>
      <w:marBottom w:val="0"/>
      <w:divBdr>
        <w:top w:val="none" w:sz="0" w:space="0" w:color="auto"/>
        <w:left w:val="none" w:sz="0" w:space="0" w:color="auto"/>
        <w:bottom w:val="none" w:sz="0" w:space="0" w:color="auto"/>
        <w:right w:val="none" w:sz="0" w:space="0" w:color="auto"/>
      </w:divBdr>
      <w:divsChild>
        <w:div w:id="1888566376">
          <w:marLeft w:val="0"/>
          <w:marRight w:val="0"/>
          <w:marTop w:val="0"/>
          <w:marBottom w:val="0"/>
          <w:divBdr>
            <w:top w:val="none" w:sz="0" w:space="0" w:color="auto"/>
            <w:left w:val="none" w:sz="0" w:space="0" w:color="auto"/>
            <w:bottom w:val="none" w:sz="0" w:space="0" w:color="auto"/>
            <w:right w:val="none" w:sz="0" w:space="0" w:color="auto"/>
          </w:divBdr>
          <w:divsChild>
            <w:div w:id="603149404">
              <w:marLeft w:val="0"/>
              <w:marRight w:val="0"/>
              <w:marTop w:val="0"/>
              <w:marBottom w:val="0"/>
              <w:divBdr>
                <w:top w:val="none" w:sz="0" w:space="0" w:color="auto"/>
                <w:left w:val="none" w:sz="0" w:space="0" w:color="auto"/>
                <w:bottom w:val="none" w:sz="0" w:space="0" w:color="auto"/>
                <w:right w:val="none" w:sz="0" w:space="0" w:color="auto"/>
              </w:divBdr>
              <w:divsChild>
                <w:div w:id="1726642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828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E23AED36-87B2-9949-86F0-D5A9A1CECA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4702</Words>
  <Characters>26803</Characters>
  <Application>Microsoft Office Word</Application>
  <DocSecurity>0</DocSecurity>
  <Lines>223</Lines>
  <Paragraphs>62</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31443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dc:creator>
  <cp:keywords/>
  <dc:description/>
  <cp:lastModifiedBy>ALLEGRA BALLICU</cp:lastModifiedBy>
  <cp:revision>2</cp:revision>
  <dcterms:created xsi:type="dcterms:W3CDTF">2026-04-12T14:47:00Z</dcterms:created>
  <dcterms:modified xsi:type="dcterms:W3CDTF">2026-04-12T14:47:00Z</dcterms:modified>
</cp:coreProperties>
</file>